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F3" w:rsidRDefault="00314E2C" w:rsidP="00314E2C">
      <w:pPr>
        <w:pStyle w:val="1"/>
        <w:jc w:val="center"/>
        <w:rPr>
          <w:rFonts w:hint="eastAsia"/>
        </w:rPr>
      </w:pPr>
      <w:r>
        <w:rPr>
          <w:rFonts w:hint="eastAsia"/>
        </w:rPr>
        <w:t>死区时间测试</w:t>
      </w:r>
    </w:p>
    <w:p w:rsidR="00314E2C" w:rsidRDefault="00314E2C" w:rsidP="00314E2C">
      <w:pPr>
        <w:rPr>
          <w:rFonts w:hint="eastAsia"/>
        </w:rPr>
      </w:pPr>
      <w:r>
        <w:rPr>
          <w:rFonts w:hint="eastAsia"/>
        </w:rPr>
        <w:t>测试目的：</w:t>
      </w:r>
    </w:p>
    <w:p w:rsidR="00314E2C" w:rsidRDefault="00314E2C" w:rsidP="00314E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测试死区时间。</w:t>
      </w:r>
    </w:p>
    <w:p w:rsidR="00314E2C" w:rsidRDefault="00314E2C" w:rsidP="00314E2C">
      <w:pPr>
        <w:rPr>
          <w:rFonts w:hint="eastAsia"/>
        </w:rPr>
      </w:pPr>
      <w:r>
        <w:rPr>
          <w:rFonts w:hint="eastAsia"/>
        </w:rPr>
        <w:t>测试方法：</w:t>
      </w:r>
    </w:p>
    <w:p w:rsidR="00314E2C" w:rsidRPr="00314E2C" w:rsidRDefault="00314E2C" w:rsidP="00314E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PWM</w:t>
      </w:r>
      <w:r>
        <w:rPr>
          <w:rFonts w:hint="eastAsia"/>
        </w:rPr>
        <w:t>互补输出，观察死区时间。</w:t>
      </w:r>
      <w:bookmarkStart w:id="0" w:name="_GoBack"/>
      <w:bookmarkEnd w:id="0"/>
    </w:p>
    <w:sectPr w:rsidR="00314E2C" w:rsidRPr="0031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3F"/>
    <w:rsid w:val="00314E2C"/>
    <w:rsid w:val="00DC733F"/>
    <w:rsid w:val="00F3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E2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E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2021-09-29T05:21:00Z</dcterms:created>
  <dcterms:modified xsi:type="dcterms:W3CDTF">2021-09-29T05:35:00Z</dcterms:modified>
</cp:coreProperties>
</file>