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04653" w14:textId="460691E5" w:rsidR="00F62DD9" w:rsidRPr="00504988" w:rsidRDefault="00F62DD9" w:rsidP="00F62DD9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  <w:r w:rsidRPr="00504988">
        <w:rPr>
          <w:rFonts w:ascii="微軟正黑體" w:eastAsia="微軟正黑體" w:hAnsi="微軟正黑體" w:cs="Calibri"/>
          <w:color w:val="000000"/>
        </w:rPr>
        <w:t>HW091</w:t>
      </w:r>
      <w:r w:rsidR="00E85445" w:rsidRPr="00504988">
        <w:rPr>
          <w:rFonts w:ascii="微軟正黑體" w:eastAsia="微軟正黑體" w:hAnsi="微軟正黑體"/>
        </w:rPr>
        <w:t xml:space="preserve"> </w:t>
      </w:r>
    </w:p>
    <w:p w14:paraId="6095E44F" w14:textId="34AF25A4" w:rsidR="00E85445" w:rsidRPr="00504988" w:rsidRDefault="00E85445" w:rsidP="00F62DD9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 w:cs="Calibri"/>
          <w:b/>
          <w:bCs/>
          <w:color w:val="000000"/>
        </w:rPr>
      </w:pPr>
      <w:r w:rsidRPr="00504988">
        <w:rPr>
          <w:rFonts w:ascii="微軟正黑體" w:eastAsia="微軟正黑體" w:hAnsi="微軟正黑體" w:cs="Calibri" w:hint="eastAsia"/>
          <w:b/>
          <w:bCs/>
          <w:color w:val="000000"/>
        </w:rPr>
        <w:t>讀取以下資料集:</w:t>
      </w:r>
      <w:r w:rsidRPr="00504988">
        <w:rPr>
          <w:rFonts w:ascii="微軟正黑體" w:eastAsia="微軟正黑體" w:hAnsi="微軟正黑體" w:cs="Calibri"/>
          <w:b/>
          <w:bCs/>
          <w:color w:val="000000"/>
        </w:rPr>
        <w:t xml:space="preserve"> </w:t>
      </w:r>
      <w:proofErr w:type="spellStart"/>
      <w:r w:rsidRPr="00504988">
        <w:rPr>
          <w:rFonts w:ascii="微軟正黑體" w:eastAsia="微軟正黑體" w:hAnsi="微軟正黑體" w:cs="Calibri"/>
          <w:b/>
          <w:bCs/>
          <w:color w:val="000000"/>
        </w:rPr>
        <w:t>WA_Fn</w:t>
      </w:r>
      <w:proofErr w:type="spellEnd"/>
      <w:r w:rsidRPr="00504988">
        <w:rPr>
          <w:rFonts w:ascii="微軟正黑體" w:eastAsia="微軟正黑體" w:hAnsi="微軟正黑體" w:cs="Calibri"/>
          <w:b/>
          <w:bCs/>
          <w:color w:val="000000"/>
        </w:rPr>
        <w:t>-</w:t>
      </w:r>
      <w:proofErr w:type="spellStart"/>
      <w:r w:rsidRPr="00504988">
        <w:rPr>
          <w:rFonts w:ascii="微軟正黑體" w:eastAsia="微軟正黑體" w:hAnsi="微軟正黑體" w:cs="Calibri"/>
          <w:b/>
          <w:bCs/>
          <w:color w:val="000000"/>
        </w:rPr>
        <w:t>UseC</w:t>
      </w:r>
      <w:proofErr w:type="spellEnd"/>
      <w:r w:rsidRPr="00504988">
        <w:rPr>
          <w:rFonts w:ascii="微軟正黑體" w:eastAsia="微軟正黑體" w:hAnsi="微軟正黑體" w:cs="Calibri"/>
          <w:b/>
          <w:bCs/>
          <w:color w:val="000000"/>
        </w:rPr>
        <w:t>_-Marketing-Customer-Value-Analysis</w:t>
      </w:r>
    </w:p>
    <w:p w14:paraId="627FABFE" w14:textId="77777777" w:rsidR="00284483" w:rsidRPr="00504988" w:rsidRDefault="00284483" w:rsidP="00F62DD9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</w:p>
    <w:p w14:paraId="0913E3D7" w14:textId="1768F0A5" w:rsidR="00284483" w:rsidRPr="00504988" w:rsidRDefault="00284483" w:rsidP="00F62DD9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  <w:b/>
          <w:bCs/>
        </w:rPr>
      </w:pPr>
      <w:r w:rsidRPr="00504988">
        <w:rPr>
          <w:rFonts w:ascii="微軟正黑體" w:eastAsia="微軟正黑體" w:hAnsi="微軟正黑體" w:hint="eastAsia"/>
          <w:b/>
          <w:bCs/>
        </w:rPr>
        <w:t>資料集欄位介紹：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3917"/>
        <w:gridCol w:w="4379"/>
      </w:tblGrid>
      <w:tr w:rsidR="00284483" w:rsidRPr="00504988" w14:paraId="29FF9702" w14:textId="77777777" w:rsidTr="00284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14:paraId="096A5187" w14:textId="5AC9B184" w:rsidR="00284483" w:rsidRPr="00504988" w:rsidRDefault="00284483" w:rsidP="00284483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4426" w:type="dxa"/>
            <w:vAlign w:val="center"/>
          </w:tcPr>
          <w:p w14:paraId="4EC656DF" w14:textId="6B9AB0FD" w:rsidR="00284483" w:rsidRPr="00504988" w:rsidRDefault="00284483" w:rsidP="00284483">
            <w:pPr>
              <w:pStyle w:val="Web"/>
              <w:snapToGrid w:val="0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284483" w:rsidRPr="00504988" w14:paraId="4F436067" w14:textId="77777777" w:rsidTr="002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D50F414" w14:textId="47352469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Customer</w:t>
            </w:r>
          </w:p>
        </w:tc>
        <w:tc>
          <w:tcPr>
            <w:tcW w:w="4426" w:type="dxa"/>
          </w:tcPr>
          <w:p w14:paraId="35B080A1" w14:textId="5C9BEE70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顧客編號</w:t>
            </w:r>
          </w:p>
        </w:tc>
      </w:tr>
      <w:tr w:rsidR="00284483" w:rsidRPr="00504988" w14:paraId="6827D915" w14:textId="77777777" w:rsidTr="002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6D626EF" w14:textId="3B54AD9C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State</w:t>
            </w:r>
          </w:p>
        </w:tc>
        <w:tc>
          <w:tcPr>
            <w:tcW w:w="4426" w:type="dxa"/>
          </w:tcPr>
          <w:p w14:paraId="40A07EA8" w14:textId="0941712C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居住或營業的州</w:t>
            </w:r>
          </w:p>
        </w:tc>
      </w:tr>
      <w:tr w:rsidR="00284483" w:rsidRPr="00504988" w14:paraId="60668501" w14:textId="77777777" w:rsidTr="002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BBFE39A" w14:textId="7623AA83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Cu</w:t>
            </w:r>
            <w:r w:rsidRPr="00504988">
              <w:rPr>
                <w:rFonts w:ascii="微軟正黑體" w:eastAsia="微軟正黑體" w:hAnsi="微軟正黑體"/>
              </w:rPr>
              <w:t>stomer Lifetime Value</w:t>
            </w:r>
          </w:p>
        </w:tc>
        <w:tc>
          <w:tcPr>
            <w:tcW w:w="4426" w:type="dxa"/>
          </w:tcPr>
          <w:p w14:paraId="6B8B7724" w14:textId="7FEE541A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顧客在整個生命周期內對業務的總價值</w:t>
            </w:r>
          </w:p>
        </w:tc>
      </w:tr>
      <w:tr w:rsidR="00284483" w:rsidRPr="00504988" w14:paraId="1E82FD18" w14:textId="77777777" w:rsidTr="002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8096AFA" w14:textId="78DE036F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R</w:t>
            </w:r>
            <w:r w:rsidRPr="00504988">
              <w:rPr>
                <w:rFonts w:ascii="微軟正黑體" w:eastAsia="微軟正黑體" w:hAnsi="微軟正黑體"/>
              </w:rPr>
              <w:t>esponse</w:t>
            </w:r>
          </w:p>
        </w:tc>
        <w:tc>
          <w:tcPr>
            <w:tcW w:w="4426" w:type="dxa"/>
          </w:tcPr>
          <w:p w14:paraId="7C59DD12" w14:textId="00F4A67B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顧客是否願意按照續訂邀約進行續約</w:t>
            </w:r>
          </w:p>
        </w:tc>
      </w:tr>
      <w:tr w:rsidR="00284483" w:rsidRPr="00504988" w14:paraId="52A6A3DA" w14:textId="77777777" w:rsidTr="002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2343772" w14:textId="0D0C82C7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C</w:t>
            </w:r>
            <w:r w:rsidRPr="00504988">
              <w:rPr>
                <w:rFonts w:ascii="微軟正黑體" w:eastAsia="微軟正黑體" w:hAnsi="微軟正黑體"/>
              </w:rPr>
              <w:t>overage</w:t>
            </w:r>
          </w:p>
        </w:tc>
        <w:tc>
          <w:tcPr>
            <w:tcW w:w="4426" w:type="dxa"/>
          </w:tcPr>
          <w:p w14:paraId="483FCCF5" w14:textId="30D3A3D4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產品涵蓋範圍</w:t>
            </w:r>
          </w:p>
        </w:tc>
      </w:tr>
      <w:tr w:rsidR="00284483" w:rsidRPr="00504988" w14:paraId="34B9C37D" w14:textId="77777777" w:rsidTr="002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DE8BBA8" w14:textId="40776725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E</w:t>
            </w:r>
            <w:r w:rsidRPr="00504988">
              <w:rPr>
                <w:rFonts w:ascii="微軟正黑體" w:eastAsia="微軟正黑體" w:hAnsi="微軟正黑體"/>
              </w:rPr>
              <w:t>ducation</w:t>
            </w:r>
          </w:p>
        </w:tc>
        <w:tc>
          <w:tcPr>
            <w:tcW w:w="4426" w:type="dxa"/>
          </w:tcPr>
          <w:p w14:paraId="44741797" w14:textId="1A4D4887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教育程度</w:t>
            </w:r>
          </w:p>
        </w:tc>
      </w:tr>
      <w:tr w:rsidR="00284483" w:rsidRPr="00504988" w14:paraId="650756CD" w14:textId="77777777" w:rsidTr="002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58D5EC3" w14:textId="77484D14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E</w:t>
            </w:r>
            <w:r w:rsidRPr="00504988">
              <w:rPr>
                <w:rFonts w:ascii="微軟正黑體" w:eastAsia="微軟正黑體" w:hAnsi="微軟正黑體"/>
              </w:rPr>
              <w:t>ffective To Date</w:t>
            </w:r>
          </w:p>
        </w:tc>
        <w:tc>
          <w:tcPr>
            <w:tcW w:w="4426" w:type="dxa"/>
          </w:tcPr>
          <w:p w14:paraId="2B793C34" w14:textId="4AB3CBE8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生效日期</w:t>
            </w:r>
          </w:p>
        </w:tc>
      </w:tr>
      <w:tr w:rsidR="00284483" w:rsidRPr="00504988" w14:paraId="726DDF79" w14:textId="77777777" w:rsidTr="002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E88E01F" w14:textId="1186F3BF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proofErr w:type="spellStart"/>
            <w:r w:rsidRPr="00504988">
              <w:rPr>
                <w:rFonts w:ascii="微軟正黑體" w:eastAsia="微軟正黑體" w:hAnsi="微軟正黑體"/>
              </w:rPr>
              <w:t>EmploymentStatus</w:t>
            </w:r>
            <w:proofErr w:type="spellEnd"/>
          </w:p>
        </w:tc>
        <w:tc>
          <w:tcPr>
            <w:tcW w:w="4426" w:type="dxa"/>
          </w:tcPr>
          <w:p w14:paraId="440AEE89" w14:textId="12074FCF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就業狀況</w:t>
            </w:r>
          </w:p>
        </w:tc>
      </w:tr>
      <w:tr w:rsidR="00284483" w:rsidRPr="00504988" w14:paraId="7137CE44" w14:textId="77777777" w:rsidTr="002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582B890" w14:textId="109AEE3C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Gender</w:t>
            </w:r>
          </w:p>
        </w:tc>
        <w:tc>
          <w:tcPr>
            <w:tcW w:w="4426" w:type="dxa"/>
          </w:tcPr>
          <w:p w14:paraId="42EF4BB2" w14:textId="5D97C1C2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性別</w:t>
            </w:r>
          </w:p>
        </w:tc>
      </w:tr>
      <w:tr w:rsidR="00284483" w:rsidRPr="00504988" w14:paraId="3BBF6DC3" w14:textId="77777777" w:rsidTr="002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5C766B6" w14:textId="4DA8BE32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Income</w:t>
            </w:r>
          </w:p>
        </w:tc>
        <w:tc>
          <w:tcPr>
            <w:tcW w:w="4426" w:type="dxa"/>
          </w:tcPr>
          <w:p w14:paraId="7DBC4C13" w14:textId="6B9E655B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顧客的年收入</w:t>
            </w:r>
          </w:p>
        </w:tc>
      </w:tr>
      <w:tr w:rsidR="00284483" w:rsidRPr="00504988" w14:paraId="0A706D8B" w14:textId="77777777" w:rsidTr="002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8B85327" w14:textId="6C08E77B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Location Code</w:t>
            </w:r>
          </w:p>
        </w:tc>
        <w:tc>
          <w:tcPr>
            <w:tcW w:w="4426" w:type="dxa"/>
          </w:tcPr>
          <w:p w14:paraId="225AA4C9" w14:textId="14815DFD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位置編號</w:t>
            </w:r>
          </w:p>
        </w:tc>
      </w:tr>
      <w:tr w:rsidR="00284483" w:rsidRPr="00504988" w14:paraId="11946D9B" w14:textId="77777777" w:rsidTr="002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F24E723" w14:textId="3E2E1DD7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Marital Status</w:t>
            </w:r>
          </w:p>
        </w:tc>
        <w:tc>
          <w:tcPr>
            <w:tcW w:w="4426" w:type="dxa"/>
          </w:tcPr>
          <w:p w14:paraId="45C42A38" w14:textId="0632C7F4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婚姻狀況</w:t>
            </w:r>
          </w:p>
        </w:tc>
      </w:tr>
      <w:tr w:rsidR="00284483" w:rsidRPr="00504988" w14:paraId="1DDA53B9" w14:textId="77777777" w:rsidTr="002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B07C23B" w14:textId="275561FD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Monthly Premium Auto</w:t>
            </w:r>
          </w:p>
        </w:tc>
        <w:tc>
          <w:tcPr>
            <w:tcW w:w="4426" w:type="dxa"/>
          </w:tcPr>
          <w:p w14:paraId="53B33A8F" w14:textId="627CDE43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顧客平均每月繳納的金額</w:t>
            </w:r>
          </w:p>
        </w:tc>
      </w:tr>
      <w:tr w:rsidR="00284483" w:rsidRPr="00504988" w14:paraId="436241BE" w14:textId="77777777" w:rsidTr="002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FEF6C1E" w14:textId="1443029D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Months Since Last Claim</w:t>
            </w:r>
          </w:p>
        </w:tc>
        <w:tc>
          <w:tcPr>
            <w:tcW w:w="4426" w:type="dxa"/>
          </w:tcPr>
          <w:p w14:paraId="4F13BDB9" w14:textId="4FDCC512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顧客最近一次出險(保險理賠原因發生)至今的月數</w:t>
            </w:r>
          </w:p>
        </w:tc>
      </w:tr>
      <w:tr w:rsidR="00284483" w:rsidRPr="00504988" w14:paraId="3DEA3914" w14:textId="77777777" w:rsidTr="002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E8D973E" w14:textId="13B1CD9C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Months Since Policy Inception</w:t>
            </w:r>
          </w:p>
        </w:tc>
        <w:tc>
          <w:tcPr>
            <w:tcW w:w="4426" w:type="dxa"/>
          </w:tcPr>
          <w:p w14:paraId="48F0188A" w14:textId="0AEE934E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顧客開始購買產品以來的月數</w:t>
            </w:r>
          </w:p>
        </w:tc>
      </w:tr>
      <w:tr w:rsidR="00284483" w:rsidRPr="00504988" w14:paraId="65B1FF21" w14:textId="77777777" w:rsidTr="002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48930CF" w14:textId="5E5B47D2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Number of Open Complaints</w:t>
            </w:r>
          </w:p>
        </w:tc>
        <w:tc>
          <w:tcPr>
            <w:tcW w:w="4426" w:type="dxa"/>
          </w:tcPr>
          <w:p w14:paraId="5E225209" w14:textId="49E88698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未解決的顧客出險(保險理賠原因發生)數量</w:t>
            </w:r>
          </w:p>
        </w:tc>
      </w:tr>
      <w:tr w:rsidR="00284483" w:rsidRPr="00504988" w14:paraId="00D4E668" w14:textId="77777777" w:rsidTr="002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78582A0" w14:textId="0B0D87C7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Number of Policies</w:t>
            </w:r>
          </w:p>
        </w:tc>
        <w:tc>
          <w:tcPr>
            <w:tcW w:w="4426" w:type="dxa"/>
          </w:tcPr>
          <w:p w14:paraId="47F0ED85" w14:textId="454D465B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顧客目前擁有的保單數量</w:t>
            </w:r>
          </w:p>
        </w:tc>
      </w:tr>
      <w:tr w:rsidR="00284483" w:rsidRPr="00504988" w14:paraId="10B61869" w14:textId="77777777" w:rsidTr="002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512DB14" w14:textId="316996C4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Policy Type</w:t>
            </w:r>
          </w:p>
        </w:tc>
        <w:tc>
          <w:tcPr>
            <w:tcW w:w="4426" w:type="dxa"/>
          </w:tcPr>
          <w:p w14:paraId="3F6B4154" w14:textId="54457394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產品類型</w:t>
            </w:r>
          </w:p>
        </w:tc>
      </w:tr>
      <w:tr w:rsidR="00284483" w:rsidRPr="00504988" w14:paraId="70CB1EA2" w14:textId="77777777" w:rsidTr="002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7C7013C" w14:textId="23FB053D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Policy</w:t>
            </w:r>
          </w:p>
        </w:tc>
        <w:tc>
          <w:tcPr>
            <w:tcW w:w="4426" w:type="dxa"/>
          </w:tcPr>
          <w:p w14:paraId="78871204" w14:textId="71D81FD2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每</w:t>
            </w:r>
            <w:proofErr w:type="gramStart"/>
            <w:r w:rsidRPr="00504988">
              <w:rPr>
                <w:rFonts w:ascii="微軟正黑體" w:eastAsia="微軟正黑體" w:hAnsi="微軟正黑體" w:hint="eastAsia"/>
              </w:rPr>
              <w:t>個</w:t>
            </w:r>
            <w:proofErr w:type="gramEnd"/>
            <w:r w:rsidRPr="00504988">
              <w:rPr>
                <w:rFonts w:ascii="微軟正黑體" w:eastAsia="微軟正黑體" w:hAnsi="微軟正黑體" w:hint="eastAsia"/>
              </w:rPr>
              <w:t>產品類型的級別</w:t>
            </w:r>
          </w:p>
        </w:tc>
      </w:tr>
      <w:tr w:rsidR="00284483" w:rsidRPr="00504988" w14:paraId="6C542501" w14:textId="77777777" w:rsidTr="002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482102B" w14:textId="4509A0E1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Renew Offer Type</w:t>
            </w:r>
          </w:p>
        </w:tc>
        <w:tc>
          <w:tcPr>
            <w:tcW w:w="4426" w:type="dxa"/>
          </w:tcPr>
          <w:p w14:paraId="2CB30F06" w14:textId="2115A472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續訂邀約類型</w:t>
            </w:r>
          </w:p>
        </w:tc>
      </w:tr>
      <w:tr w:rsidR="00284483" w:rsidRPr="00504988" w14:paraId="7E0CB738" w14:textId="77777777" w:rsidTr="002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C116CBB" w14:textId="26BBA9E8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Sales Channel</w:t>
            </w:r>
          </w:p>
        </w:tc>
        <w:tc>
          <w:tcPr>
            <w:tcW w:w="4426" w:type="dxa"/>
          </w:tcPr>
          <w:p w14:paraId="6384F08A" w14:textId="3B17BBCF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顧客來源管道</w:t>
            </w:r>
          </w:p>
        </w:tc>
      </w:tr>
      <w:tr w:rsidR="00284483" w:rsidRPr="00504988" w14:paraId="567C9C76" w14:textId="77777777" w:rsidTr="002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967396F" w14:textId="1260A7E1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Total Claim Amount</w:t>
            </w:r>
          </w:p>
        </w:tc>
        <w:tc>
          <w:tcPr>
            <w:tcW w:w="4426" w:type="dxa"/>
          </w:tcPr>
          <w:p w14:paraId="3813464C" w14:textId="69E1F166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自保單生效以來的累計出險額</w:t>
            </w:r>
          </w:p>
        </w:tc>
      </w:tr>
      <w:tr w:rsidR="00284483" w:rsidRPr="00504988" w14:paraId="27F4DD2F" w14:textId="77777777" w:rsidTr="002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CB8C44C" w14:textId="3243E7FE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Vehicle Class</w:t>
            </w:r>
          </w:p>
        </w:tc>
        <w:tc>
          <w:tcPr>
            <w:tcW w:w="4426" w:type="dxa"/>
          </w:tcPr>
          <w:p w14:paraId="274F4ACA" w14:textId="4DC8D48B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車輛類型</w:t>
            </w:r>
          </w:p>
        </w:tc>
      </w:tr>
      <w:tr w:rsidR="00284483" w:rsidRPr="00504988" w14:paraId="0DB11CA7" w14:textId="77777777" w:rsidTr="002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2831830" w14:textId="0ECB8EE2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/>
              </w:rPr>
              <w:t>Vehicle Size</w:t>
            </w:r>
          </w:p>
        </w:tc>
        <w:tc>
          <w:tcPr>
            <w:tcW w:w="4426" w:type="dxa"/>
          </w:tcPr>
          <w:p w14:paraId="7A4394D1" w14:textId="2C8EB842" w:rsidR="00284483" w:rsidRPr="00504988" w:rsidRDefault="00284483" w:rsidP="00F62DD9">
            <w:pPr>
              <w:pStyle w:val="Web"/>
              <w:snapToGrid w:val="0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04988">
              <w:rPr>
                <w:rFonts w:ascii="微軟正黑體" w:eastAsia="微軟正黑體" w:hAnsi="微軟正黑體" w:hint="eastAsia"/>
              </w:rPr>
              <w:t>車輛尺寸</w:t>
            </w:r>
          </w:p>
        </w:tc>
      </w:tr>
    </w:tbl>
    <w:p w14:paraId="521D5934" w14:textId="77777777" w:rsidR="00284483" w:rsidRPr="00504988" w:rsidRDefault="00284483" w:rsidP="00F62DD9">
      <w:pPr>
        <w:pStyle w:val="Web"/>
        <w:snapToGrid w:val="0"/>
        <w:spacing w:before="0" w:beforeAutospacing="0" w:after="0" w:afterAutospacing="0"/>
        <w:rPr>
          <w:rFonts w:ascii="微軟正黑體" w:eastAsia="微軟正黑體" w:hAnsi="微軟正黑體"/>
        </w:rPr>
      </w:pPr>
    </w:p>
    <w:p w14:paraId="3D6FBCA4" w14:textId="250E3FDC" w:rsidR="00F62DD9" w:rsidRPr="00504988" w:rsidRDefault="00F62DD9" w:rsidP="00DF5FA9">
      <w:pPr>
        <w:pStyle w:val="Web"/>
        <w:numPr>
          <w:ilvl w:val="0"/>
          <w:numId w:val="1"/>
        </w:numPr>
        <w:snapToGrid w:val="0"/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 w:cs="Calibri"/>
          <w:color w:val="000000"/>
        </w:rPr>
      </w:pPr>
      <w:r w:rsidRPr="00504988">
        <w:rPr>
          <w:rFonts w:ascii="微軟正黑體" w:eastAsia="微軟正黑體" w:hAnsi="微軟正黑體" w:cs="Calibri"/>
          <w:color w:val="000000"/>
        </w:rPr>
        <w:t>計算整體</w:t>
      </w:r>
      <w:r w:rsidR="00284483" w:rsidRPr="00504988">
        <w:rPr>
          <w:rFonts w:ascii="微軟正黑體" w:eastAsia="微軟正黑體" w:hAnsi="微軟正黑體" w:cs="Calibri" w:hint="eastAsia"/>
          <w:color w:val="000000"/>
        </w:rPr>
        <w:t>的顧客</w:t>
      </w:r>
      <w:r w:rsidRPr="00504988">
        <w:rPr>
          <w:rFonts w:ascii="微軟正黑體" w:eastAsia="微軟正黑體" w:hAnsi="微軟正黑體" w:cs="Calibri"/>
          <w:color w:val="000000"/>
        </w:rPr>
        <w:t>參與</w:t>
      </w:r>
      <w:r w:rsidR="00B816CD" w:rsidRPr="00504988">
        <w:rPr>
          <w:rFonts w:ascii="微軟正黑體" w:eastAsia="微軟正黑體" w:hAnsi="微軟正黑體" w:cs="Calibri" w:hint="eastAsia"/>
          <w:color w:val="000000"/>
        </w:rPr>
        <w:t>人數</w:t>
      </w:r>
      <w:r w:rsidR="002E0C32" w:rsidRPr="00504988">
        <w:rPr>
          <w:rFonts w:ascii="微軟正黑體" w:eastAsia="微軟正黑體" w:hAnsi="微軟正黑體" w:cs="Calibri" w:hint="eastAsia"/>
          <w:color w:val="000000"/>
        </w:rPr>
        <w:t>，並以長條圖顯示</w:t>
      </w:r>
      <w:r w:rsidR="00B816CD" w:rsidRPr="00504988">
        <w:rPr>
          <w:rFonts w:ascii="微軟正黑體" w:eastAsia="微軟正黑體" w:hAnsi="微軟正黑體" w:cs="Calibri" w:hint="eastAsia"/>
          <w:color w:val="000000"/>
        </w:rPr>
        <w:t>，以下為</w:t>
      </w:r>
      <w:r w:rsidRPr="00504988">
        <w:rPr>
          <w:rFonts w:ascii="微軟正黑體" w:eastAsia="微軟正黑體" w:hAnsi="微軟正黑體" w:cs="Calibri" w:hint="eastAsia"/>
          <w:color w:val="000000"/>
        </w:rPr>
        <w:t>輸出參考結果：</w:t>
      </w:r>
    </w:p>
    <w:p w14:paraId="054CE069" w14:textId="35A34A6A" w:rsidR="00F62DD9" w:rsidRPr="00504988" w:rsidRDefault="00F62DD9" w:rsidP="00F62DD9">
      <w:pPr>
        <w:pStyle w:val="Web"/>
        <w:snapToGrid w:val="0"/>
        <w:spacing w:before="0" w:beforeAutospacing="0" w:after="0" w:afterAutospacing="0"/>
        <w:jc w:val="center"/>
        <w:textAlignment w:val="baseline"/>
        <w:rPr>
          <w:rFonts w:ascii="微軟正黑體" w:eastAsia="微軟正黑體" w:hAnsi="微軟正黑體" w:cs="Calibri"/>
          <w:color w:val="000000"/>
        </w:rPr>
      </w:pPr>
      <w:r w:rsidRPr="00504988">
        <w:rPr>
          <w:rFonts w:ascii="微軟正黑體" w:eastAsia="微軟正黑體" w:hAnsi="微軟正黑體" w:cs="Calibri"/>
          <w:noProof/>
          <w:color w:val="000000"/>
        </w:rPr>
        <w:lastRenderedPageBreak/>
        <w:drawing>
          <wp:inline distT="0" distB="0" distL="0" distR="0" wp14:anchorId="546AA504" wp14:editId="6FADEE5B">
            <wp:extent cx="3857285" cy="2700000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28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4D4C" w14:textId="5449FB85" w:rsidR="00F62DD9" w:rsidRPr="00504988" w:rsidRDefault="00F62DD9" w:rsidP="00F62DD9">
      <w:pPr>
        <w:pStyle w:val="Web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Calibri"/>
          <w:color w:val="000000"/>
        </w:rPr>
      </w:pPr>
    </w:p>
    <w:p w14:paraId="181EBD1B" w14:textId="071733FF" w:rsidR="002E0C32" w:rsidRPr="00504988" w:rsidRDefault="002E0C32" w:rsidP="00F62DD9">
      <w:pPr>
        <w:pStyle w:val="Web"/>
        <w:numPr>
          <w:ilvl w:val="0"/>
          <w:numId w:val="1"/>
        </w:numPr>
        <w:snapToGrid w:val="0"/>
        <w:spacing w:before="0" w:beforeAutospacing="0" w:after="0" w:afterAutospacing="0"/>
        <w:ind w:left="357" w:hanging="357"/>
        <w:textAlignment w:val="baseline"/>
        <w:rPr>
          <w:rFonts w:ascii="微軟正黑體" w:eastAsia="微軟正黑體" w:hAnsi="微軟正黑體" w:cs="Calibri"/>
          <w:color w:val="000000"/>
        </w:rPr>
      </w:pPr>
      <w:r w:rsidRPr="00504988">
        <w:rPr>
          <w:rFonts w:ascii="微軟正黑體" w:eastAsia="微軟正黑體" w:hAnsi="微軟正黑體" w:cs="Calibri" w:hint="eastAsia"/>
          <w:color w:val="000000"/>
        </w:rPr>
        <w:t>將整體</w:t>
      </w:r>
      <w:r w:rsidR="00284483" w:rsidRPr="00504988">
        <w:rPr>
          <w:rFonts w:ascii="微軟正黑體" w:eastAsia="微軟正黑體" w:hAnsi="微軟正黑體" w:cs="Calibri" w:hint="eastAsia"/>
          <w:color w:val="000000"/>
        </w:rPr>
        <w:t>顧客</w:t>
      </w:r>
      <w:r w:rsidRPr="00504988">
        <w:rPr>
          <w:rFonts w:ascii="微軟正黑體" w:eastAsia="微軟正黑體" w:hAnsi="微軟正黑體" w:cs="Calibri" w:hint="eastAsia"/>
          <w:color w:val="000000"/>
        </w:rPr>
        <w:t>參與率轉換成百分比，並以</w:t>
      </w:r>
      <w:proofErr w:type="gramStart"/>
      <w:r w:rsidRPr="00504988">
        <w:rPr>
          <w:rFonts w:ascii="微軟正黑體" w:eastAsia="微軟正黑體" w:hAnsi="微軟正黑體" w:cs="Calibri" w:hint="eastAsia"/>
          <w:color w:val="000000"/>
        </w:rPr>
        <w:t>圓餅圖顯示</w:t>
      </w:r>
      <w:proofErr w:type="gramEnd"/>
    </w:p>
    <w:p w14:paraId="20327FE0" w14:textId="5BACAF68" w:rsidR="00543F24" w:rsidRPr="00504988" w:rsidRDefault="000C0E2C" w:rsidP="00543F24">
      <w:pPr>
        <w:pStyle w:val="Web"/>
        <w:snapToGrid w:val="0"/>
        <w:spacing w:before="0" w:beforeAutospacing="0" w:after="0" w:afterAutospacing="0"/>
        <w:ind w:left="357"/>
        <w:textAlignment w:val="baseline"/>
        <w:rPr>
          <w:rFonts w:ascii="微軟正黑體" w:eastAsia="微軟正黑體" w:hAnsi="微軟正黑體" w:cs="Calibri" w:hint="eastAsia"/>
          <w:color w:val="000000"/>
        </w:rPr>
      </w:pPr>
      <w:r w:rsidRPr="00504988">
        <w:rPr>
          <w:noProof/>
        </w:rPr>
        <w:drawing>
          <wp:inline distT="0" distB="0" distL="0" distR="0" wp14:anchorId="0AD21595" wp14:editId="12169CF7">
            <wp:extent cx="2324505" cy="2244742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5419" cy="23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4D0A" w14:textId="77777777" w:rsidR="002E0C32" w:rsidRPr="00504988" w:rsidRDefault="002E0C32" w:rsidP="00F62DD9">
      <w:pPr>
        <w:pStyle w:val="Web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Calibri"/>
          <w:color w:val="000000"/>
        </w:rPr>
      </w:pPr>
    </w:p>
    <w:p w14:paraId="6854AC08" w14:textId="7F574A2D" w:rsidR="00F62DD9" w:rsidRPr="00504988" w:rsidRDefault="00284483" w:rsidP="004A5244">
      <w:pPr>
        <w:pStyle w:val="Web"/>
        <w:numPr>
          <w:ilvl w:val="0"/>
          <w:numId w:val="1"/>
        </w:numPr>
        <w:snapToGrid w:val="0"/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 w:cs="Calibri"/>
          <w:color w:val="000000"/>
        </w:rPr>
      </w:pPr>
      <w:r w:rsidRPr="00504988">
        <w:rPr>
          <w:rFonts w:ascii="微軟正黑體" w:eastAsia="微軟正黑體" w:hAnsi="微軟正黑體" w:cs="Calibri" w:hint="eastAsia"/>
          <w:color w:val="000000"/>
        </w:rPr>
        <w:t>依照</w:t>
      </w:r>
      <w:r w:rsidR="00F62DD9" w:rsidRPr="00504988">
        <w:rPr>
          <w:rFonts w:ascii="微軟正黑體" w:eastAsia="微軟正黑體" w:hAnsi="微軟正黑體" w:cs="Calibri"/>
          <w:color w:val="000000"/>
        </w:rPr>
        <w:t>優惠類型</w:t>
      </w:r>
      <w:r w:rsidRPr="00504988">
        <w:rPr>
          <w:rFonts w:ascii="微軟正黑體" w:eastAsia="微軟正黑體" w:hAnsi="微軟正黑體" w:cs="Calibri" w:hint="eastAsia"/>
          <w:color w:val="000000"/>
        </w:rPr>
        <w:t>，計算顧客的</w:t>
      </w:r>
      <w:r w:rsidR="00F62DD9" w:rsidRPr="00504988">
        <w:rPr>
          <w:rFonts w:ascii="微軟正黑體" w:eastAsia="微軟正黑體" w:hAnsi="微軟正黑體" w:cs="Calibri"/>
          <w:color w:val="000000"/>
        </w:rPr>
        <w:t>參與率</w:t>
      </w:r>
      <w:r w:rsidR="00B816CD" w:rsidRPr="00504988">
        <w:rPr>
          <w:rFonts w:ascii="微軟正黑體" w:eastAsia="微軟正黑體" w:hAnsi="微軟正黑體" w:cs="Calibri" w:hint="eastAsia"/>
          <w:color w:val="000000"/>
        </w:rPr>
        <w:t>，以下為</w:t>
      </w:r>
      <w:r w:rsidR="00F62DD9" w:rsidRPr="00504988">
        <w:rPr>
          <w:rFonts w:ascii="微軟正黑體" w:eastAsia="微軟正黑體" w:hAnsi="微軟正黑體" w:cs="Calibri" w:hint="eastAsia"/>
          <w:color w:val="000000"/>
        </w:rPr>
        <w:t>輸出參考結果：</w:t>
      </w:r>
    </w:p>
    <w:p w14:paraId="05589CB0" w14:textId="6728164D" w:rsidR="00F62DD9" w:rsidRPr="00504988" w:rsidRDefault="00F62DD9" w:rsidP="00F62DD9">
      <w:pPr>
        <w:pStyle w:val="Web"/>
        <w:snapToGrid w:val="0"/>
        <w:spacing w:before="0" w:beforeAutospacing="0" w:after="0" w:afterAutospacing="0"/>
        <w:jc w:val="center"/>
        <w:textAlignment w:val="baseline"/>
        <w:rPr>
          <w:rFonts w:ascii="微軟正黑體" w:eastAsia="微軟正黑體" w:hAnsi="微軟正黑體" w:cs="Calibri"/>
          <w:color w:val="000000"/>
        </w:rPr>
      </w:pPr>
      <w:r w:rsidRPr="00504988">
        <w:rPr>
          <w:rFonts w:ascii="微軟正黑體" w:eastAsia="微軟正黑體" w:hAnsi="微軟正黑體" w:cs="Calibri"/>
          <w:noProof/>
          <w:color w:val="000000"/>
        </w:rPr>
        <w:lastRenderedPageBreak/>
        <w:drawing>
          <wp:inline distT="0" distB="0" distL="0" distR="0" wp14:anchorId="6DFB5DA7" wp14:editId="6E9B98EE">
            <wp:extent cx="2880000" cy="288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7BBE" w14:textId="0504999F" w:rsidR="00F62DD9" w:rsidRPr="00504988" w:rsidRDefault="00F62DD9" w:rsidP="00F62DD9">
      <w:pPr>
        <w:pStyle w:val="Web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Calibri"/>
          <w:color w:val="000000"/>
        </w:rPr>
      </w:pPr>
    </w:p>
    <w:p w14:paraId="2CF37436" w14:textId="360D5254" w:rsidR="00BB5BE0" w:rsidRPr="00504988" w:rsidRDefault="000952F9" w:rsidP="00E63CC0">
      <w:pPr>
        <w:pStyle w:val="Web"/>
        <w:numPr>
          <w:ilvl w:val="0"/>
          <w:numId w:val="1"/>
        </w:numPr>
        <w:snapToGrid w:val="0"/>
        <w:spacing w:before="0" w:beforeAutospacing="0" w:after="0" w:afterAutospacing="0"/>
        <w:ind w:left="357" w:hanging="357"/>
        <w:textAlignment w:val="baseline"/>
        <w:rPr>
          <w:rFonts w:ascii="微軟正黑體" w:eastAsia="微軟正黑體" w:hAnsi="微軟正黑體" w:cs="Calibri"/>
          <w:color w:val="000000"/>
        </w:rPr>
      </w:pPr>
      <w:r w:rsidRPr="00504988">
        <w:rPr>
          <w:rFonts w:ascii="微軟正黑體" w:eastAsia="微軟正黑體" w:hAnsi="微軟正黑體" w:cs="Calibri" w:hint="eastAsia"/>
          <w:color w:val="000000"/>
        </w:rPr>
        <w:t>計算</w:t>
      </w:r>
      <w:r w:rsidR="00BB5BE0" w:rsidRPr="00504988">
        <w:rPr>
          <w:rFonts w:ascii="微軟正黑體" w:eastAsia="微軟正黑體" w:hAnsi="微軟正黑體" w:cs="Calibri"/>
          <w:color w:val="000000"/>
        </w:rPr>
        <w:t>優惠類型與車輛等級</w:t>
      </w:r>
      <w:r w:rsidRPr="00504988">
        <w:rPr>
          <w:rFonts w:ascii="微軟正黑體" w:eastAsia="微軟正黑體" w:hAnsi="微軟正黑體" w:cs="Calibri" w:hint="eastAsia"/>
          <w:color w:val="000000"/>
        </w:rPr>
        <w:t>的參與率，</w:t>
      </w:r>
      <w:r w:rsidR="00BB5BE0" w:rsidRPr="00504988">
        <w:rPr>
          <w:rFonts w:ascii="微軟正黑體" w:eastAsia="微軟正黑體" w:hAnsi="微軟正黑體" w:cs="Calibri" w:hint="eastAsia"/>
          <w:color w:val="000000"/>
        </w:rPr>
        <w:t>進行樞紐分析，並將車輛等級轉換為資料欄(提示：需使用</w:t>
      </w:r>
      <w:r w:rsidR="00BB5BE0" w:rsidRPr="00504988">
        <w:rPr>
          <w:rFonts w:ascii="微軟正黑體" w:eastAsia="微軟正黑體" w:hAnsi="微軟正黑體" w:cs="Calibri"/>
          <w:color w:val="000000"/>
        </w:rPr>
        <w:t>unstack</w:t>
      </w:r>
      <w:r w:rsidR="00BB5BE0" w:rsidRPr="00504988">
        <w:rPr>
          <w:rFonts w:ascii="微軟正黑體" w:eastAsia="微軟正黑體" w:hAnsi="微軟正黑體" w:cs="Calibri" w:hint="eastAsia"/>
          <w:color w:val="000000"/>
        </w:rPr>
        <w:t>函數)</w:t>
      </w:r>
      <w:r w:rsidR="002A7F4F" w:rsidRPr="00504988">
        <w:rPr>
          <w:rFonts w:ascii="微軟正黑體" w:eastAsia="微軟正黑體" w:hAnsi="微軟正黑體" w:cs="Calibri" w:hint="eastAsia"/>
          <w:color w:val="000000"/>
        </w:rPr>
        <w:t>，</w:t>
      </w:r>
      <w:r w:rsidR="00BB5BE0" w:rsidRPr="00504988">
        <w:rPr>
          <w:rFonts w:ascii="微軟正黑體" w:eastAsia="微軟正黑體" w:hAnsi="微軟正黑體" w:cs="Calibri" w:hint="eastAsia"/>
          <w:color w:val="000000"/>
        </w:rPr>
        <w:t>輸出參考結果：</w:t>
      </w:r>
    </w:p>
    <w:p w14:paraId="7817AB2C" w14:textId="30360777" w:rsidR="00BB5BE0" w:rsidRPr="00504988" w:rsidRDefault="00BB5BE0" w:rsidP="00284483">
      <w:pPr>
        <w:pStyle w:val="Web"/>
        <w:snapToGrid w:val="0"/>
        <w:spacing w:before="0" w:beforeAutospacing="0" w:after="0" w:afterAutospacing="0"/>
        <w:jc w:val="center"/>
        <w:textAlignment w:val="baseline"/>
        <w:rPr>
          <w:rFonts w:ascii="微軟正黑體" w:eastAsia="微軟正黑體" w:hAnsi="微軟正黑體" w:cs="Calibri"/>
          <w:color w:val="000000"/>
        </w:rPr>
      </w:pPr>
      <w:r w:rsidRPr="00504988">
        <w:rPr>
          <w:rFonts w:ascii="微軟正黑體" w:eastAsia="微軟正黑體" w:hAnsi="微軟正黑體" w:cs="Calibri"/>
          <w:noProof/>
          <w:color w:val="000000"/>
        </w:rPr>
        <w:drawing>
          <wp:inline distT="0" distB="0" distL="0" distR="0" wp14:anchorId="23C9386C" wp14:editId="376A5326">
            <wp:extent cx="5274310" cy="678180"/>
            <wp:effectExtent l="0" t="0" r="2540" b="7620"/>
            <wp:docPr id="8" name="圖片 8" descr="一張含有 文字, 室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室外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0B1E" w14:textId="77777777" w:rsidR="00BB5BE0" w:rsidRPr="00504988" w:rsidRDefault="00BB5BE0" w:rsidP="00F62DD9">
      <w:pPr>
        <w:pStyle w:val="Web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Calibri"/>
          <w:color w:val="000000"/>
        </w:rPr>
      </w:pPr>
    </w:p>
    <w:p w14:paraId="3D089700" w14:textId="6CAED1E3" w:rsidR="00F62DD9" w:rsidRPr="00504988" w:rsidRDefault="000952F9" w:rsidP="001F34FD">
      <w:pPr>
        <w:pStyle w:val="Web"/>
        <w:numPr>
          <w:ilvl w:val="0"/>
          <w:numId w:val="1"/>
        </w:numPr>
        <w:snapToGrid w:val="0"/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 w:cs="Calibri"/>
          <w:color w:val="000000"/>
        </w:rPr>
      </w:pPr>
      <w:proofErr w:type="gramStart"/>
      <w:r w:rsidRPr="00504988">
        <w:rPr>
          <w:rFonts w:ascii="微軟正黑體" w:eastAsia="微軟正黑體" w:hAnsi="微軟正黑體" w:cs="Calibri" w:hint="eastAsia"/>
          <w:color w:val="000000"/>
        </w:rPr>
        <w:t>依照第4</w:t>
      </w:r>
      <w:proofErr w:type="gramEnd"/>
      <w:r w:rsidRPr="00504988">
        <w:rPr>
          <w:rFonts w:ascii="微軟正黑體" w:eastAsia="微軟正黑體" w:hAnsi="微軟正黑體" w:cs="Calibri" w:hint="eastAsia"/>
          <w:color w:val="000000"/>
        </w:rPr>
        <w:t>題</w:t>
      </w:r>
      <w:r w:rsidR="00BB5BE0" w:rsidRPr="00504988">
        <w:rPr>
          <w:rFonts w:ascii="微軟正黑體" w:eastAsia="微軟正黑體" w:hAnsi="微軟正黑體" w:cs="Calibri" w:hint="eastAsia"/>
          <w:color w:val="000000"/>
        </w:rPr>
        <w:t>，</w:t>
      </w:r>
      <w:r w:rsidRPr="00504988">
        <w:rPr>
          <w:rFonts w:ascii="微軟正黑體" w:eastAsia="微軟正黑體" w:hAnsi="微軟正黑體" w:cs="Calibri" w:hint="eastAsia"/>
          <w:color w:val="000000"/>
        </w:rPr>
        <w:t>將結果</w:t>
      </w:r>
      <w:r w:rsidR="00BB5BE0" w:rsidRPr="00504988">
        <w:rPr>
          <w:rFonts w:ascii="微軟正黑體" w:eastAsia="微軟正黑體" w:hAnsi="微軟正黑體" w:cs="Calibri" w:hint="eastAsia"/>
          <w:color w:val="000000"/>
        </w:rPr>
        <w:t>以長條圖</w:t>
      </w:r>
      <w:r w:rsidRPr="00504988">
        <w:rPr>
          <w:rFonts w:ascii="微軟正黑體" w:eastAsia="微軟正黑體" w:hAnsi="微軟正黑體" w:cs="Calibri" w:hint="eastAsia"/>
          <w:color w:val="000000"/>
        </w:rPr>
        <w:t>顯示出來</w:t>
      </w:r>
      <w:r w:rsidR="002A7F4F" w:rsidRPr="00504988">
        <w:rPr>
          <w:rFonts w:ascii="微軟正黑體" w:eastAsia="微軟正黑體" w:hAnsi="微軟正黑體" w:cs="Calibri" w:hint="eastAsia"/>
          <w:color w:val="000000"/>
        </w:rPr>
        <w:t>，</w:t>
      </w:r>
      <w:r w:rsidR="00F62DD9" w:rsidRPr="00504988">
        <w:rPr>
          <w:rFonts w:ascii="微軟正黑體" w:eastAsia="微軟正黑體" w:hAnsi="微軟正黑體" w:cs="Calibri" w:hint="eastAsia"/>
          <w:color w:val="000000"/>
        </w:rPr>
        <w:t>輸出參考結果：</w:t>
      </w:r>
    </w:p>
    <w:p w14:paraId="709DB045" w14:textId="57A254A7" w:rsidR="00F62DD9" w:rsidRPr="00504988" w:rsidRDefault="00F62DD9" w:rsidP="00F62DD9">
      <w:pPr>
        <w:pStyle w:val="Web"/>
        <w:snapToGrid w:val="0"/>
        <w:spacing w:before="0" w:beforeAutospacing="0" w:after="0" w:afterAutospacing="0"/>
        <w:jc w:val="center"/>
        <w:textAlignment w:val="baseline"/>
        <w:rPr>
          <w:rFonts w:ascii="微軟正黑體" w:eastAsia="微軟正黑體" w:hAnsi="微軟正黑體" w:cs="Calibri"/>
          <w:color w:val="000000"/>
        </w:rPr>
      </w:pPr>
      <w:r w:rsidRPr="00504988">
        <w:rPr>
          <w:rFonts w:ascii="微軟正黑體" w:eastAsia="微軟正黑體" w:hAnsi="微軟正黑體" w:cs="Calibri"/>
          <w:noProof/>
          <w:color w:val="000000"/>
        </w:rPr>
        <w:drawing>
          <wp:inline distT="0" distB="0" distL="0" distR="0" wp14:anchorId="0996784B" wp14:editId="7604A9D3">
            <wp:extent cx="3857285" cy="2700000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28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84C2" w14:textId="77777777" w:rsidR="00F62DD9" w:rsidRPr="00504988" w:rsidRDefault="00F62DD9" w:rsidP="00F62DD9">
      <w:pPr>
        <w:pStyle w:val="Web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Calibri"/>
          <w:color w:val="000000"/>
        </w:rPr>
      </w:pPr>
    </w:p>
    <w:p w14:paraId="06DD5560" w14:textId="35A0DE15" w:rsidR="00F62DD9" w:rsidRPr="00504988" w:rsidRDefault="00284483" w:rsidP="00761E88">
      <w:pPr>
        <w:pStyle w:val="Web"/>
        <w:numPr>
          <w:ilvl w:val="0"/>
          <w:numId w:val="1"/>
        </w:numPr>
        <w:snapToGrid w:val="0"/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 w:cs="Calibri"/>
          <w:color w:val="000000"/>
        </w:rPr>
      </w:pPr>
      <w:r w:rsidRPr="00504988">
        <w:rPr>
          <w:rFonts w:ascii="微軟正黑體" w:eastAsia="微軟正黑體" w:hAnsi="微軟正黑體" w:cs="Calibri" w:hint="eastAsia"/>
          <w:color w:val="000000"/>
        </w:rPr>
        <w:t>依照</w:t>
      </w:r>
      <w:r w:rsidR="00F62DD9" w:rsidRPr="00504988">
        <w:rPr>
          <w:rFonts w:ascii="微軟正黑體" w:eastAsia="微軟正黑體" w:hAnsi="微軟正黑體" w:cs="Calibri"/>
          <w:color w:val="000000"/>
        </w:rPr>
        <w:t>銷售</w:t>
      </w:r>
      <w:r w:rsidRPr="00504988">
        <w:rPr>
          <w:rFonts w:ascii="微軟正黑體" w:eastAsia="微軟正黑體" w:hAnsi="微軟正黑體" w:cs="Calibri" w:hint="eastAsia"/>
          <w:color w:val="000000"/>
        </w:rPr>
        <w:t>管道，計算顧客</w:t>
      </w:r>
      <w:r w:rsidR="00F62DD9" w:rsidRPr="00504988">
        <w:rPr>
          <w:rFonts w:ascii="微軟正黑體" w:eastAsia="微軟正黑體" w:hAnsi="微軟正黑體" w:cs="Calibri"/>
          <w:color w:val="000000"/>
        </w:rPr>
        <w:t>的參與率</w:t>
      </w:r>
      <w:r w:rsidR="00B03629" w:rsidRPr="00504988">
        <w:rPr>
          <w:rFonts w:ascii="微軟正黑體" w:eastAsia="微軟正黑體" w:hAnsi="微軟正黑體" w:cs="Calibri" w:hint="eastAsia"/>
          <w:color w:val="000000"/>
        </w:rPr>
        <w:t>，以下為</w:t>
      </w:r>
      <w:r w:rsidR="00F62DD9" w:rsidRPr="00504988">
        <w:rPr>
          <w:rFonts w:ascii="微軟正黑體" w:eastAsia="微軟正黑體" w:hAnsi="微軟正黑體" w:cs="Calibri" w:hint="eastAsia"/>
          <w:color w:val="000000"/>
        </w:rPr>
        <w:t>輸出參考結果：</w:t>
      </w:r>
    </w:p>
    <w:p w14:paraId="18C27F4F" w14:textId="5755B339" w:rsidR="00F62DD9" w:rsidRPr="00504988" w:rsidRDefault="00F62DD9" w:rsidP="00F62DD9">
      <w:pPr>
        <w:pStyle w:val="Web"/>
        <w:snapToGrid w:val="0"/>
        <w:spacing w:before="0" w:beforeAutospacing="0" w:after="0" w:afterAutospacing="0"/>
        <w:jc w:val="center"/>
        <w:textAlignment w:val="baseline"/>
        <w:rPr>
          <w:rFonts w:ascii="微軟正黑體" w:eastAsia="微軟正黑體" w:hAnsi="微軟正黑體" w:cs="Calibri"/>
          <w:color w:val="000000"/>
        </w:rPr>
      </w:pPr>
      <w:r w:rsidRPr="00504988">
        <w:rPr>
          <w:rFonts w:ascii="微軟正黑體" w:eastAsia="微軟正黑體" w:hAnsi="微軟正黑體" w:cs="Calibri"/>
          <w:noProof/>
          <w:color w:val="000000"/>
        </w:rPr>
        <w:lastRenderedPageBreak/>
        <w:drawing>
          <wp:inline distT="0" distB="0" distL="0" distR="0" wp14:anchorId="5F7A1155" wp14:editId="157F11D3">
            <wp:extent cx="3780000" cy="378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F92A" w14:textId="77777777" w:rsidR="00F62DD9" w:rsidRPr="00504988" w:rsidRDefault="00F62DD9" w:rsidP="00F62DD9">
      <w:pPr>
        <w:pStyle w:val="Web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Calibri"/>
          <w:color w:val="000000"/>
        </w:rPr>
      </w:pPr>
    </w:p>
    <w:p w14:paraId="5DE31CA9" w14:textId="03C82905" w:rsidR="00F62DD9" w:rsidRPr="00504988" w:rsidRDefault="00284483" w:rsidP="003D1640">
      <w:pPr>
        <w:pStyle w:val="Web"/>
        <w:numPr>
          <w:ilvl w:val="0"/>
          <w:numId w:val="1"/>
        </w:numPr>
        <w:snapToGrid w:val="0"/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 w:cs="Calibri"/>
          <w:color w:val="000000"/>
        </w:rPr>
      </w:pPr>
      <w:r w:rsidRPr="00504988">
        <w:rPr>
          <w:rFonts w:ascii="微軟正黑體" w:eastAsia="微軟正黑體" w:hAnsi="微軟正黑體" w:cs="Calibri" w:hint="eastAsia"/>
          <w:color w:val="000000"/>
        </w:rPr>
        <w:t>依照</w:t>
      </w:r>
      <w:r w:rsidR="00F62DD9" w:rsidRPr="00504988">
        <w:rPr>
          <w:rFonts w:ascii="微軟正黑體" w:eastAsia="微軟正黑體" w:hAnsi="微軟正黑體" w:cs="Calibri"/>
          <w:color w:val="000000"/>
        </w:rPr>
        <w:t>銷售與車輛大小</w:t>
      </w:r>
      <w:r w:rsidRPr="00504988">
        <w:rPr>
          <w:rFonts w:ascii="微軟正黑體" w:eastAsia="微軟正黑體" w:hAnsi="微軟正黑體" w:cs="Calibri" w:hint="eastAsia"/>
          <w:color w:val="000000"/>
        </w:rPr>
        <w:t>，計算顧客</w:t>
      </w:r>
      <w:r w:rsidR="00F62DD9" w:rsidRPr="00504988">
        <w:rPr>
          <w:rFonts w:ascii="微軟正黑體" w:eastAsia="微軟正黑體" w:hAnsi="微軟正黑體" w:cs="Calibri"/>
          <w:color w:val="000000"/>
        </w:rPr>
        <w:t>參與率</w:t>
      </w:r>
      <w:r w:rsidR="00B03629" w:rsidRPr="00504988">
        <w:rPr>
          <w:rFonts w:ascii="微軟正黑體" w:eastAsia="微軟正黑體" w:hAnsi="微軟正黑體" w:cs="Calibri" w:hint="eastAsia"/>
          <w:color w:val="000000"/>
        </w:rPr>
        <w:t>，以下為</w:t>
      </w:r>
      <w:r w:rsidR="00F62DD9" w:rsidRPr="00504988">
        <w:rPr>
          <w:rFonts w:ascii="微軟正黑體" w:eastAsia="微軟正黑體" w:hAnsi="微軟正黑體" w:cs="Calibri" w:hint="eastAsia"/>
          <w:color w:val="000000"/>
        </w:rPr>
        <w:t>輸出參考結果：</w:t>
      </w:r>
    </w:p>
    <w:p w14:paraId="5BDAEA0C" w14:textId="632EE2F7" w:rsidR="00F62DD9" w:rsidRPr="00284483" w:rsidRDefault="00F62DD9" w:rsidP="00F62DD9">
      <w:pPr>
        <w:pStyle w:val="Web"/>
        <w:snapToGrid w:val="0"/>
        <w:spacing w:before="0" w:beforeAutospacing="0" w:after="0" w:afterAutospacing="0"/>
        <w:jc w:val="center"/>
        <w:textAlignment w:val="baseline"/>
        <w:rPr>
          <w:rFonts w:ascii="微軟正黑體" w:eastAsia="微軟正黑體" w:hAnsi="微軟正黑體" w:cs="Calibri"/>
          <w:color w:val="000000"/>
        </w:rPr>
      </w:pPr>
      <w:r w:rsidRPr="00504988">
        <w:rPr>
          <w:rFonts w:ascii="微軟正黑體" w:eastAsia="微軟正黑體" w:hAnsi="微軟正黑體" w:cs="Calibri"/>
          <w:noProof/>
          <w:color w:val="000000"/>
        </w:rPr>
        <w:drawing>
          <wp:inline distT="0" distB="0" distL="0" distR="0" wp14:anchorId="3969E51B" wp14:editId="46D694F7">
            <wp:extent cx="4628735" cy="3240000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7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C60EE0" w14:textId="77777777" w:rsidR="00F62DD9" w:rsidRPr="00284483" w:rsidRDefault="00F62DD9" w:rsidP="00F62DD9">
      <w:pPr>
        <w:pStyle w:val="Web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Calibri"/>
          <w:color w:val="000000"/>
        </w:rPr>
      </w:pPr>
    </w:p>
    <w:sectPr w:rsidR="00F62DD9" w:rsidRPr="002844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CA874" w14:textId="77777777" w:rsidR="00B64739" w:rsidRDefault="00B64739" w:rsidP="001963CA">
      <w:r>
        <w:separator/>
      </w:r>
    </w:p>
  </w:endnote>
  <w:endnote w:type="continuationSeparator" w:id="0">
    <w:p w14:paraId="2A1517A6" w14:textId="77777777" w:rsidR="00B64739" w:rsidRDefault="00B64739" w:rsidP="0019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CF33A" w14:textId="77777777" w:rsidR="00B64739" w:rsidRDefault="00B64739" w:rsidP="001963CA">
      <w:r>
        <w:separator/>
      </w:r>
    </w:p>
  </w:footnote>
  <w:footnote w:type="continuationSeparator" w:id="0">
    <w:p w14:paraId="180860BA" w14:textId="77777777" w:rsidR="00B64739" w:rsidRDefault="00B64739" w:rsidP="00196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13DE4"/>
    <w:multiLevelType w:val="hybridMultilevel"/>
    <w:tmpl w:val="050296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20116A"/>
    <w:multiLevelType w:val="multilevel"/>
    <w:tmpl w:val="86AA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F5593"/>
    <w:multiLevelType w:val="hybridMultilevel"/>
    <w:tmpl w:val="5E848A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DD9"/>
    <w:rsid w:val="000952F9"/>
    <w:rsid w:val="000C0E2C"/>
    <w:rsid w:val="001963CA"/>
    <w:rsid w:val="001D3831"/>
    <w:rsid w:val="001F44AB"/>
    <w:rsid w:val="002151DF"/>
    <w:rsid w:val="00284483"/>
    <w:rsid w:val="002A7F4F"/>
    <w:rsid w:val="002E0C32"/>
    <w:rsid w:val="003701A0"/>
    <w:rsid w:val="00504988"/>
    <w:rsid w:val="00543F24"/>
    <w:rsid w:val="006F6EAB"/>
    <w:rsid w:val="008262BB"/>
    <w:rsid w:val="008E65F8"/>
    <w:rsid w:val="00971A07"/>
    <w:rsid w:val="00B03629"/>
    <w:rsid w:val="00B64739"/>
    <w:rsid w:val="00B816CD"/>
    <w:rsid w:val="00BB5BE0"/>
    <w:rsid w:val="00CF1225"/>
    <w:rsid w:val="00E85445"/>
    <w:rsid w:val="00F62DD9"/>
    <w:rsid w:val="00F8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5ADF"/>
  <w15:docId w15:val="{CC328441-6743-4605-9D27-FF3102B9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62D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F62DD9"/>
    <w:rPr>
      <w:color w:val="0000FF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F62DD9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284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List Table 4 Accent 4"/>
    <w:basedOn w:val="a1"/>
    <w:uiPriority w:val="49"/>
    <w:rsid w:val="0028448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5">
    <w:name w:val="List Paragraph"/>
    <w:basedOn w:val="a"/>
    <w:uiPriority w:val="34"/>
    <w:qFormat/>
    <w:rsid w:val="0028448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963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963C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963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963CA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E85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F110156104</dc:creator>
  <cp:keywords/>
  <dc:description/>
  <cp:lastModifiedBy>nkust</cp:lastModifiedBy>
  <cp:revision>10</cp:revision>
  <dcterms:created xsi:type="dcterms:W3CDTF">2021-10-14T06:52:00Z</dcterms:created>
  <dcterms:modified xsi:type="dcterms:W3CDTF">2022-11-13T14:16:00Z</dcterms:modified>
</cp:coreProperties>
</file>