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9589" w14:textId="77777777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8"/>
          <w:szCs w:val="28"/>
        </w:rPr>
      </w:pPr>
      <w:r w:rsidRPr="009B0671">
        <w:rPr>
          <w:rFonts w:ascii="Roboto" w:eastAsia="Times New Roman" w:hAnsi="Roboto" w:cs="Times New Roman"/>
          <w:b/>
          <w:bCs/>
          <w:color w:val="1C1D1F"/>
          <w:sz w:val="28"/>
          <w:szCs w:val="28"/>
        </w:rPr>
        <w:t>Data Cleaning: Working with Time Stamps</w:t>
      </w:r>
    </w:p>
    <w:p w14:paraId="3AB3A321" w14:textId="77777777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B0671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Selecting an Individual Cell</w:t>
      </w:r>
    </w:p>
    <w:p w14:paraId="1885F438" w14:textId="77777777" w:rsidR="009B0671" w:rsidRPr="009B0671" w:rsidRDefault="009B0671" w:rsidP="009B06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 xml:space="preserve">Let's take a closer look at the 'DATE' column in our </w:t>
      </w:r>
      <w:proofErr w:type="spellStart"/>
      <w:r w:rsidRPr="009B0671">
        <w:rPr>
          <w:rFonts w:ascii="Roboto" w:eastAsia="Times New Roman" w:hAnsi="Roboto" w:cs="Times New Roman"/>
          <w:color w:val="1C1D1F"/>
        </w:rPr>
        <w:t>DataFrame</w:t>
      </w:r>
      <w:proofErr w:type="spellEnd"/>
      <w:r w:rsidRPr="009B0671">
        <w:rPr>
          <w:rFonts w:ascii="Roboto" w:eastAsia="Times New Roman" w:hAnsi="Roboto" w:cs="Times New Roman"/>
          <w:color w:val="1C1D1F"/>
        </w:rPr>
        <w:t>. We can use the double square bracket notation to look at the second entry in the column: </w:t>
      </w:r>
    </w:p>
    <w:p w14:paraId="65F6C9E7" w14:textId="77777777" w:rsidR="009B0671" w:rsidRPr="009B0671" w:rsidRDefault="009B0671" w:rsidP="009B06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hanging="720"/>
        <w:rPr>
          <w:rFonts w:ascii="Consolas" w:eastAsia="Times New Roman" w:hAnsi="Consolas" w:cs="Courier New"/>
          <w:color w:val="3E4143"/>
        </w:rPr>
      </w:pPr>
      <w:r w:rsidRPr="009B0671">
        <w:rPr>
          <w:rFonts w:ascii="Consolas" w:eastAsia="Times New Roman" w:hAnsi="Consolas" w:cs="Courier New"/>
          <w:color w:val="1C1D1F"/>
        </w:rPr>
        <w:t>df[</w:t>
      </w:r>
      <w:r w:rsidRPr="009B0671">
        <w:rPr>
          <w:rFonts w:ascii="Consolas" w:eastAsia="Times New Roman" w:hAnsi="Consolas" w:cs="Times New Roman"/>
          <w:color w:val="2D907F"/>
        </w:rPr>
        <w:t>'DATE'</w:t>
      </w:r>
      <w:r w:rsidRPr="009B0671">
        <w:rPr>
          <w:rFonts w:ascii="Consolas" w:eastAsia="Times New Roman" w:hAnsi="Consolas" w:cs="Courier New"/>
          <w:color w:val="1C1D1F"/>
        </w:rPr>
        <w:t>][1]</w:t>
      </w:r>
    </w:p>
    <w:p w14:paraId="47ACA0A6" w14:textId="77777777" w:rsidR="009B0671" w:rsidRPr="009B0671" w:rsidRDefault="009B0671" w:rsidP="009B06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>Alternatively, for column names no spaces, we can also use the dot-notation:</w:t>
      </w:r>
    </w:p>
    <w:p w14:paraId="449BD234" w14:textId="77777777" w:rsidR="009B0671" w:rsidRPr="009B0671" w:rsidRDefault="009B0671" w:rsidP="009B06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hanging="720"/>
        <w:rPr>
          <w:rFonts w:ascii="Consolas" w:eastAsia="Times New Roman" w:hAnsi="Consolas" w:cs="Courier New"/>
          <w:color w:val="3E4143"/>
        </w:rPr>
      </w:pPr>
      <w:proofErr w:type="spellStart"/>
      <w:proofErr w:type="gramStart"/>
      <w:r w:rsidRPr="009B0671">
        <w:rPr>
          <w:rFonts w:ascii="Consolas" w:eastAsia="Times New Roman" w:hAnsi="Consolas" w:cs="Courier New"/>
          <w:color w:val="1C1D1F"/>
        </w:rPr>
        <w:t>df.DATE</w:t>
      </w:r>
      <w:proofErr w:type="spellEnd"/>
      <w:proofErr w:type="gramEnd"/>
      <w:r w:rsidRPr="009B0671">
        <w:rPr>
          <w:rFonts w:ascii="Consolas" w:eastAsia="Times New Roman" w:hAnsi="Consolas" w:cs="Courier New"/>
          <w:color w:val="1C1D1F"/>
        </w:rPr>
        <w:t>[1]</w:t>
      </w:r>
    </w:p>
    <w:p w14:paraId="28DBDCD3" w14:textId="77777777" w:rsidR="009B0671" w:rsidRPr="009B0671" w:rsidRDefault="009B0671" w:rsidP="009B06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>I prefer the square bracket notation for column names since it's more flexible, but with the dot notation, you get to use autocomplete, which is also nice.</w:t>
      </w:r>
    </w:p>
    <w:p w14:paraId="15B34C84" w14:textId="77777777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</w:p>
    <w:p w14:paraId="1A8B30D5" w14:textId="45B04357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noProof/>
          <w:color w:val="1C1D1F"/>
        </w:rPr>
        <w:drawing>
          <wp:inline distT="0" distB="0" distL="0" distR="0" wp14:anchorId="1C14C79F" wp14:editId="57FAA59C">
            <wp:extent cx="5943600" cy="2051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1CCA" w14:textId="77777777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b/>
          <w:bCs/>
          <w:color w:val="1C1D1F"/>
        </w:rPr>
        <w:t>Inspecting the Data Type</w:t>
      </w:r>
    </w:p>
    <w:p w14:paraId="05A6612E" w14:textId="77777777" w:rsidR="009B0671" w:rsidRPr="009B0671" w:rsidRDefault="009B0671" w:rsidP="009B06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>When we type check the contents of this cell, we see that we are not dealing with a date object, but rather with a string.</w:t>
      </w:r>
    </w:p>
    <w:p w14:paraId="5AEAD57C" w14:textId="35C902F0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noProof/>
          <w:color w:val="1C1D1F"/>
        </w:rPr>
        <w:drawing>
          <wp:inline distT="0" distB="0" distL="0" distR="0" wp14:anchorId="643AE677" wp14:editId="6C73E946">
            <wp:extent cx="5943600" cy="50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E397" w14:textId="77777777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>This is not very handy. Not only will the string format always show the unnecessary 00:00:00, but we also don't get the benefit of working with Datetime objects, which know how to handle dates and times. Pandas can help us convert the string to a timestamp using the </w:t>
      </w:r>
      <w:proofErr w:type="spellStart"/>
      <w:r w:rsidRPr="009B0671">
        <w:rPr>
          <w:rFonts w:ascii="Roboto" w:eastAsia="Times New Roman" w:hAnsi="Roboto" w:cs="Times New Roman"/>
          <w:color w:val="1C1D1F"/>
        </w:rPr>
        <w:fldChar w:fldCharType="begin"/>
      </w:r>
      <w:r w:rsidRPr="009B0671">
        <w:rPr>
          <w:rFonts w:ascii="Roboto" w:eastAsia="Times New Roman" w:hAnsi="Roboto" w:cs="Times New Roman"/>
          <w:color w:val="1C1D1F"/>
        </w:rPr>
        <w:instrText xml:space="preserve"> HYPERLINK "https://pandas.pydata.org/pandas-docs/stable/reference/api/pandas.to_datetime.html" \t "_blank" </w:instrText>
      </w:r>
      <w:r w:rsidRPr="009B0671">
        <w:rPr>
          <w:rFonts w:ascii="Roboto" w:eastAsia="Times New Roman" w:hAnsi="Roboto" w:cs="Times New Roman"/>
          <w:color w:val="1C1D1F"/>
        </w:rPr>
        <w:fldChar w:fldCharType="separate"/>
      </w:r>
      <w:r w:rsidRPr="009B0671">
        <w:rPr>
          <w:rFonts w:ascii="Roboto" w:eastAsia="Times New Roman" w:hAnsi="Roboto" w:cs="Times New Roman"/>
          <w:color w:val="5624D0"/>
          <w:u w:val="single"/>
        </w:rPr>
        <w:t>to_</w:t>
      </w:r>
      <w:proofErr w:type="gramStart"/>
      <w:r w:rsidRPr="009B0671">
        <w:rPr>
          <w:rFonts w:ascii="Roboto" w:eastAsia="Times New Roman" w:hAnsi="Roboto" w:cs="Times New Roman"/>
          <w:color w:val="5624D0"/>
          <w:u w:val="single"/>
        </w:rPr>
        <w:t>datetime</w:t>
      </w:r>
      <w:proofErr w:type="spellEnd"/>
      <w:r w:rsidRPr="009B0671">
        <w:rPr>
          <w:rFonts w:ascii="Roboto" w:eastAsia="Times New Roman" w:hAnsi="Roboto" w:cs="Times New Roman"/>
          <w:color w:val="5624D0"/>
          <w:u w:val="single"/>
        </w:rPr>
        <w:t>(</w:t>
      </w:r>
      <w:proofErr w:type="gramEnd"/>
      <w:r w:rsidRPr="009B0671">
        <w:rPr>
          <w:rFonts w:ascii="Roboto" w:eastAsia="Times New Roman" w:hAnsi="Roboto" w:cs="Times New Roman"/>
          <w:color w:val="5624D0"/>
          <w:u w:val="single"/>
        </w:rPr>
        <w:t>)</w:t>
      </w:r>
      <w:r w:rsidRPr="009B0671">
        <w:rPr>
          <w:rFonts w:ascii="Roboto" w:eastAsia="Times New Roman" w:hAnsi="Roboto" w:cs="Times New Roman"/>
          <w:color w:val="1C1D1F"/>
        </w:rPr>
        <w:fldChar w:fldCharType="end"/>
      </w:r>
      <w:r w:rsidRPr="009B0671">
        <w:rPr>
          <w:rFonts w:ascii="Roboto" w:eastAsia="Times New Roman" w:hAnsi="Roboto" w:cs="Times New Roman"/>
          <w:color w:val="1C1D1F"/>
        </w:rPr>
        <w:t> method.</w:t>
      </w:r>
    </w:p>
    <w:p w14:paraId="4F840720" w14:textId="77777777" w:rsidR="009B0671" w:rsidRPr="009B0671" w:rsidRDefault="009B0671" w:rsidP="009B06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>Here's how we can convert the entry in our cell and check that it worked:</w:t>
      </w:r>
    </w:p>
    <w:p w14:paraId="1712266D" w14:textId="730EEEA6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noProof/>
          <w:color w:val="1C1D1F"/>
        </w:rPr>
        <w:drawing>
          <wp:inline distT="0" distB="0" distL="0" distR="0" wp14:anchorId="42A85CEA" wp14:editId="6C401FC0">
            <wp:extent cx="5943600" cy="666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83C" w14:textId="77777777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>Let's use Pandas' </w:t>
      </w:r>
      <w:proofErr w:type="spellStart"/>
      <w:r w:rsidRPr="009B067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to_</w:t>
      </w:r>
      <w:proofErr w:type="gramStart"/>
      <w:r w:rsidRPr="009B067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datetime</w:t>
      </w:r>
      <w:proofErr w:type="spellEnd"/>
      <w:r w:rsidRPr="009B067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(</w:t>
      </w:r>
      <w:proofErr w:type="gramEnd"/>
      <w:r w:rsidRPr="009B067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)</w:t>
      </w:r>
      <w:r w:rsidRPr="009B0671">
        <w:rPr>
          <w:rFonts w:ascii="Roboto" w:eastAsia="Times New Roman" w:hAnsi="Roboto" w:cs="Times New Roman"/>
          <w:color w:val="1C1D1F"/>
        </w:rPr>
        <w:t> to convert the entire </w:t>
      </w:r>
      <w:r w:rsidRPr="009B0671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df['DATE']</w:t>
      </w:r>
      <w:r w:rsidRPr="009B0671">
        <w:rPr>
          <w:rFonts w:ascii="Roboto" w:eastAsia="Times New Roman" w:hAnsi="Roboto" w:cs="Times New Roman"/>
          <w:color w:val="1C1D1F"/>
        </w:rPr>
        <w:t> column.</w:t>
      </w:r>
    </w:p>
    <w:p w14:paraId="23D207F6" w14:textId="4B1E5E5B" w:rsidR="009B0671" w:rsidRPr="009B0671" w:rsidRDefault="009B0671" w:rsidP="009B06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noProof/>
          <w:color w:val="1C1D1F"/>
        </w:rPr>
        <w:lastRenderedPageBreak/>
        <w:drawing>
          <wp:inline distT="0" distB="0" distL="0" distR="0" wp14:anchorId="5001563F" wp14:editId="5BAE5C78">
            <wp:extent cx="594360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2AC1" w14:textId="77777777" w:rsidR="009B0671" w:rsidRPr="009B0671" w:rsidRDefault="009B0671" w:rsidP="009B06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</w:rPr>
      </w:pPr>
      <w:r w:rsidRPr="009B0671">
        <w:rPr>
          <w:rFonts w:ascii="Roboto" w:eastAsia="Times New Roman" w:hAnsi="Roboto" w:cs="Times New Roman"/>
          <w:color w:val="1C1D1F"/>
        </w:rPr>
        <w:t>Excellent. Now we can start thinking about how to manipulate our data so that we get a one column per programming language. For all of that and more, I'll see you in the next lesson.</w:t>
      </w:r>
    </w:p>
    <w:p w14:paraId="41F0D5F4" w14:textId="77777777" w:rsidR="00965B4F" w:rsidRPr="009B0671" w:rsidRDefault="00965B4F"/>
    <w:sectPr w:rsidR="00965B4F" w:rsidRPr="009B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0A01"/>
    <w:multiLevelType w:val="multilevel"/>
    <w:tmpl w:val="EEF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5921"/>
    <w:multiLevelType w:val="multilevel"/>
    <w:tmpl w:val="1502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AE"/>
    <w:rsid w:val="004C4DAE"/>
    <w:rsid w:val="006132F0"/>
    <w:rsid w:val="00965B4F"/>
    <w:rsid w:val="009B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94CB"/>
  <w15:chartTrackingRefBased/>
  <w15:docId w15:val="{92048073-C867-490B-82CD-15E6644B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671"/>
    <w:rPr>
      <w:b/>
      <w:bCs/>
    </w:rPr>
  </w:style>
  <w:style w:type="paragraph" w:customStyle="1" w:styleId="l0">
    <w:name w:val="l0"/>
    <w:basedOn w:val="Normal"/>
    <w:rsid w:val="009B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B0671"/>
  </w:style>
  <w:style w:type="character" w:customStyle="1" w:styleId="pun">
    <w:name w:val="pun"/>
    <w:basedOn w:val="DefaultParagraphFont"/>
    <w:rsid w:val="009B0671"/>
  </w:style>
  <w:style w:type="character" w:customStyle="1" w:styleId="str">
    <w:name w:val="str"/>
    <w:basedOn w:val="DefaultParagraphFont"/>
    <w:rsid w:val="009B0671"/>
  </w:style>
  <w:style w:type="character" w:customStyle="1" w:styleId="lit">
    <w:name w:val="lit"/>
    <w:basedOn w:val="DefaultParagraphFont"/>
    <w:rsid w:val="009B0671"/>
  </w:style>
  <w:style w:type="character" w:styleId="Hyperlink">
    <w:name w:val="Hyperlink"/>
    <w:basedOn w:val="DefaultParagraphFont"/>
    <w:uiPriority w:val="99"/>
    <w:semiHidden/>
    <w:unhideWhenUsed/>
    <w:rsid w:val="009B06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2022-03-28T17:52:00Z</dcterms:created>
  <dcterms:modified xsi:type="dcterms:W3CDTF">2022-03-28T18:02:00Z</dcterms:modified>
</cp:coreProperties>
</file>