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C439" w14:textId="77777777" w:rsidR="00DF18E6" w:rsidRPr="00DF18E6" w:rsidRDefault="00DF18E6" w:rsidP="00DF18E6">
      <w:pPr>
        <w:shd w:val="clear" w:color="auto" w:fill="FFFFFF"/>
        <w:spacing w:after="0" w:line="240" w:lineRule="auto"/>
        <w:rPr>
          <w:rFonts w:ascii="Roboto" w:eastAsia="Times New Roman" w:hAnsi="Roboto" w:cs="Times New Roman"/>
          <w:b/>
          <w:bCs/>
          <w:color w:val="1C1D1F"/>
          <w:sz w:val="24"/>
          <w:szCs w:val="24"/>
        </w:rPr>
      </w:pPr>
      <w:r w:rsidRPr="00DF18E6">
        <w:rPr>
          <w:rFonts w:ascii="Roboto" w:eastAsia="Times New Roman" w:hAnsi="Roboto" w:cs="Times New Roman"/>
          <w:b/>
          <w:bCs/>
          <w:color w:val="1C1D1F"/>
          <w:sz w:val="24"/>
          <w:szCs w:val="24"/>
        </w:rPr>
        <w:t>Plotting Linear Regressions with Seaborn</w:t>
      </w:r>
    </w:p>
    <w:p w14:paraId="235F9C72"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Let's visualise the relationship between the movie budget and the worldwide revenue using linear regression. Seaborn makes this incredibly easy with the </w:t>
      </w:r>
      <w:hyperlink r:id="rId5" w:anchor="seaborn.regplot" w:tgtFrame="_blank" w:history="1">
        <w:r w:rsidRPr="00DF18E6">
          <w:rPr>
            <w:rFonts w:ascii="Roboto" w:eastAsia="Times New Roman" w:hAnsi="Roboto" w:cs="Times New Roman"/>
            <w:color w:val="5624D0"/>
            <w:sz w:val="27"/>
            <w:szCs w:val="27"/>
          </w:rPr>
          <w:t>.regplot()</w:t>
        </w:r>
      </w:hyperlink>
      <w:r w:rsidRPr="00DF18E6">
        <w:rPr>
          <w:rFonts w:ascii="Roboto" w:eastAsia="Times New Roman" w:hAnsi="Roboto" w:cs="Times New Roman"/>
          <w:color w:val="1C1D1F"/>
          <w:sz w:val="27"/>
          <w:szCs w:val="27"/>
        </w:rPr>
        <w:t> function.</w:t>
      </w:r>
    </w:p>
    <w:p w14:paraId="26017DCF" w14:textId="77777777" w:rsidR="00DF18E6" w:rsidRPr="00DF18E6" w:rsidRDefault="00DF18E6" w:rsidP="00DF18E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sns.regplot(data=old_films, </w:t>
      </w:r>
    </w:p>
    <w:p w14:paraId="2244311D" w14:textId="77777777" w:rsidR="00DF18E6" w:rsidRPr="00DF18E6" w:rsidRDefault="00DF18E6" w:rsidP="00DF18E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x=</w:t>
      </w:r>
      <w:r w:rsidRPr="00DF18E6">
        <w:rPr>
          <w:rFonts w:ascii="Ubuntu Mono" w:eastAsia="Times New Roman" w:hAnsi="Ubuntu Mono" w:cs="Courier New"/>
          <w:color w:val="2D907F"/>
          <w:sz w:val="20"/>
          <w:szCs w:val="20"/>
        </w:rPr>
        <w:t>'USD_Production_Budget'</w:t>
      </w:r>
      <w:r w:rsidRPr="00DF18E6">
        <w:rPr>
          <w:rFonts w:ascii="Ubuntu Mono" w:eastAsia="Times New Roman" w:hAnsi="Ubuntu Mono" w:cs="Courier New"/>
          <w:color w:val="1C1D1F"/>
          <w:sz w:val="20"/>
          <w:szCs w:val="20"/>
        </w:rPr>
        <w:t>,</w:t>
      </w:r>
    </w:p>
    <w:p w14:paraId="2D1CE0E1" w14:textId="77777777" w:rsidR="00DF18E6" w:rsidRPr="00DF18E6" w:rsidRDefault="00DF18E6" w:rsidP="00DF18E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y=</w:t>
      </w:r>
      <w:r w:rsidRPr="00DF18E6">
        <w:rPr>
          <w:rFonts w:ascii="Ubuntu Mono" w:eastAsia="Times New Roman" w:hAnsi="Ubuntu Mono" w:cs="Courier New"/>
          <w:color w:val="2D907F"/>
          <w:sz w:val="20"/>
          <w:szCs w:val="20"/>
        </w:rPr>
        <w:t>'USD_Worldwide_Gross'</w:t>
      </w:r>
      <w:r w:rsidRPr="00DF18E6">
        <w:rPr>
          <w:rFonts w:ascii="Ubuntu Mono" w:eastAsia="Times New Roman" w:hAnsi="Ubuntu Mono" w:cs="Courier New"/>
          <w:color w:val="1C1D1F"/>
          <w:sz w:val="20"/>
          <w:szCs w:val="20"/>
        </w:rPr>
        <w:t>)</w:t>
      </w:r>
    </w:p>
    <w:p w14:paraId="47EBEC2F"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This creates a scatter plot and draws a linear regression line together with the confidence interval at the same time.</w:t>
      </w:r>
    </w:p>
    <w:p w14:paraId="40D095C0"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To style the chart further, we can once again, drop into the Matplotlib layer and supply keyword arguments as dictionaries. We can customise the scatter plot (e.g., by changing the transparency of the dots) and the regression line itself (e.g., by changing the colour).</w:t>
      </w:r>
    </w:p>
    <w:p w14:paraId="1D0DB5F4"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plt.figure(figsize=(8,4), dpi=200)</w:t>
      </w:r>
    </w:p>
    <w:p w14:paraId="320A04E5"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B4690E"/>
          <w:sz w:val="20"/>
          <w:szCs w:val="20"/>
        </w:rPr>
        <w:t>with</w:t>
      </w:r>
      <w:r w:rsidRPr="00DF18E6">
        <w:rPr>
          <w:rFonts w:ascii="Ubuntu Mono" w:eastAsia="Times New Roman" w:hAnsi="Ubuntu Mono" w:cs="Courier New"/>
          <w:color w:val="1C1D1F"/>
          <w:sz w:val="20"/>
          <w:szCs w:val="20"/>
        </w:rPr>
        <w:t xml:space="preserve"> sns.axes_style(</w:t>
      </w:r>
      <w:r w:rsidRPr="00DF18E6">
        <w:rPr>
          <w:rFonts w:ascii="Ubuntu Mono" w:eastAsia="Times New Roman" w:hAnsi="Ubuntu Mono" w:cs="Courier New"/>
          <w:color w:val="2D907F"/>
          <w:sz w:val="20"/>
          <w:szCs w:val="20"/>
        </w:rPr>
        <w:t>"whitegrid"</w:t>
      </w:r>
      <w:r w:rsidRPr="00DF18E6">
        <w:rPr>
          <w:rFonts w:ascii="Ubuntu Mono" w:eastAsia="Times New Roman" w:hAnsi="Ubuntu Mono" w:cs="Courier New"/>
          <w:color w:val="1C1D1F"/>
          <w:sz w:val="20"/>
          <w:szCs w:val="20"/>
        </w:rPr>
        <w:t>):</w:t>
      </w:r>
    </w:p>
    <w:p w14:paraId="456A81F5"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sns.regplot(data=old_films, </w:t>
      </w:r>
    </w:p>
    <w:p w14:paraId="220879C2"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x=</w:t>
      </w:r>
      <w:r w:rsidRPr="00DF18E6">
        <w:rPr>
          <w:rFonts w:ascii="Ubuntu Mono" w:eastAsia="Times New Roman" w:hAnsi="Ubuntu Mono" w:cs="Courier New"/>
          <w:color w:val="2D907F"/>
          <w:sz w:val="20"/>
          <w:szCs w:val="20"/>
        </w:rPr>
        <w:t>'USD_Production_Budget'</w:t>
      </w:r>
      <w:r w:rsidRPr="00DF18E6">
        <w:rPr>
          <w:rFonts w:ascii="Ubuntu Mono" w:eastAsia="Times New Roman" w:hAnsi="Ubuntu Mono" w:cs="Courier New"/>
          <w:color w:val="1C1D1F"/>
          <w:sz w:val="20"/>
          <w:szCs w:val="20"/>
        </w:rPr>
        <w:t xml:space="preserve">, </w:t>
      </w:r>
    </w:p>
    <w:p w14:paraId="3A33D494"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y=</w:t>
      </w:r>
      <w:r w:rsidRPr="00DF18E6">
        <w:rPr>
          <w:rFonts w:ascii="Ubuntu Mono" w:eastAsia="Times New Roman" w:hAnsi="Ubuntu Mono" w:cs="Courier New"/>
          <w:color w:val="2D907F"/>
          <w:sz w:val="20"/>
          <w:szCs w:val="20"/>
        </w:rPr>
        <w:t>'USD_Worldwide_Gross'</w:t>
      </w:r>
      <w:r w:rsidRPr="00DF18E6">
        <w:rPr>
          <w:rFonts w:ascii="Ubuntu Mono" w:eastAsia="Times New Roman" w:hAnsi="Ubuntu Mono" w:cs="Courier New"/>
          <w:color w:val="1C1D1F"/>
          <w:sz w:val="20"/>
          <w:szCs w:val="20"/>
        </w:rPr>
        <w:t>,</w:t>
      </w:r>
    </w:p>
    <w:p w14:paraId="716F0815"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scatter_kws = {</w:t>
      </w:r>
      <w:r w:rsidRPr="00DF18E6">
        <w:rPr>
          <w:rFonts w:ascii="Ubuntu Mono" w:eastAsia="Times New Roman" w:hAnsi="Ubuntu Mono" w:cs="Courier New"/>
          <w:color w:val="2D907F"/>
          <w:sz w:val="20"/>
          <w:szCs w:val="20"/>
        </w:rPr>
        <w:t>'alpha'</w:t>
      </w:r>
      <w:r w:rsidRPr="00DF18E6">
        <w:rPr>
          <w:rFonts w:ascii="Ubuntu Mono" w:eastAsia="Times New Roman" w:hAnsi="Ubuntu Mono" w:cs="Courier New"/>
          <w:color w:val="1C1D1F"/>
          <w:sz w:val="20"/>
          <w:szCs w:val="20"/>
        </w:rPr>
        <w:t>: 0.4},</w:t>
      </w:r>
    </w:p>
    <w:p w14:paraId="4B95F10F" w14:textId="77777777" w:rsidR="00DF18E6" w:rsidRPr="00DF18E6" w:rsidRDefault="00DF18E6" w:rsidP="00DF18E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line_kws = {</w:t>
      </w:r>
      <w:r w:rsidRPr="00DF18E6">
        <w:rPr>
          <w:rFonts w:ascii="Ubuntu Mono" w:eastAsia="Times New Roman" w:hAnsi="Ubuntu Mono" w:cs="Courier New"/>
          <w:color w:val="2D907F"/>
          <w:sz w:val="20"/>
          <w:szCs w:val="20"/>
        </w:rPr>
        <w:t>'color'</w:t>
      </w:r>
      <w:r w:rsidRPr="00DF18E6">
        <w:rPr>
          <w:rFonts w:ascii="Ubuntu Mono" w:eastAsia="Times New Roman" w:hAnsi="Ubuntu Mono" w:cs="Courier New"/>
          <w:color w:val="1C1D1F"/>
          <w:sz w:val="20"/>
          <w:szCs w:val="20"/>
        </w:rPr>
        <w:t xml:space="preserve">: </w:t>
      </w:r>
      <w:r w:rsidRPr="00DF18E6">
        <w:rPr>
          <w:rFonts w:ascii="Ubuntu Mono" w:eastAsia="Times New Roman" w:hAnsi="Ubuntu Mono" w:cs="Courier New"/>
          <w:color w:val="2D907F"/>
          <w:sz w:val="20"/>
          <w:szCs w:val="20"/>
        </w:rPr>
        <w:t>'black'</w:t>
      </w:r>
      <w:r w:rsidRPr="00DF18E6">
        <w:rPr>
          <w:rFonts w:ascii="Ubuntu Mono" w:eastAsia="Times New Roman" w:hAnsi="Ubuntu Mono" w:cs="Courier New"/>
          <w:color w:val="1C1D1F"/>
          <w:sz w:val="20"/>
          <w:szCs w:val="20"/>
        </w:rPr>
        <w:t>})</w:t>
      </w:r>
    </w:p>
    <w:p w14:paraId="524DA7C9" w14:textId="308A670A" w:rsidR="00DF18E6" w:rsidRPr="00DF18E6" w:rsidRDefault="00DF18E6" w:rsidP="00DF18E6">
      <w:pPr>
        <w:shd w:val="clear" w:color="auto" w:fill="FFFFFF"/>
        <w:spacing w:after="0" w:line="240" w:lineRule="auto"/>
        <w:rPr>
          <w:rFonts w:ascii="Roboto" w:eastAsia="Times New Roman" w:hAnsi="Roboto" w:cs="Times New Roman"/>
          <w:color w:val="1C1D1F"/>
          <w:sz w:val="24"/>
          <w:szCs w:val="24"/>
        </w:rPr>
      </w:pPr>
      <w:r w:rsidRPr="00DF18E6">
        <w:rPr>
          <w:rFonts w:ascii="Roboto" w:eastAsia="Times New Roman" w:hAnsi="Roboto" w:cs="Times New Roman"/>
          <w:noProof/>
          <w:color w:val="1C1D1F"/>
          <w:sz w:val="24"/>
          <w:szCs w:val="24"/>
        </w:rPr>
        <w:drawing>
          <wp:inline distT="0" distB="0" distL="0" distR="0" wp14:anchorId="24058812" wp14:editId="1AF127A3">
            <wp:extent cx="5943600" cy="334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7720"/>
                    </a:xfrm>
                    <a:prstGeom prst="rect">
                      <a:avLst/>
                    </a:prstGeom>
                    <a:noFill/>
                    <a:ln>
                      <a:noFill/>
                    </a:ln>
                  </pic:spPr>
                </pic:pic>
              </a:graphicData>
            </a:graphic>
          </wp:inline>
        </w:drawing>
      </w:r>
    </w:p>
    <w:p w14:paraId="082AB3F9"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 xml:space="preserve">What do we see here? Well, first off we can spot Cleopatra on the far right. But also, we see that many lower budget films made much more money! The relationship between the production budget and movie revenue is not very strong. Many points on the left are very far away for the line, so the line </w:t>
      </w:r>
      <w:r w:rsidRPr="00DF18E6">
        <w:rPr>
          <w:rFonts w:ascii="Roboto" w:eastAsia="Times New Roman" w:hAnsi="Roboto" w:cs="Times New Roman"/>
          <w:color w:val="1C1D1F"/>
          <w:sz w:val="27"/>
          <w:szCs w:val="27"/>
        </w:rPr>
        <w:lastRenderedPageBreak/>
        <w:t>appears not to capture the relationship between budget and revenue very well at all!</w:t>
      </w:r>
    </w:p>
    <w:p w14:paraId="694704C9"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But does the same hold true for the newer films?</w:t>
      </w:r>
    </w:p>
    <w:p w14:paraId="648F8F19" w14:textId="77777777" w:rsidR="00DF18E6" w:rsidRPr="00DF18E6" w:rsidRDefault="00DF18E6" w:rsidP="00DF18E6">
      <w:pPr>
        <w:shd w:val="clear" w:color="auto" w:fill="FFFFFF"/>
        <w:spacing w:before="100" w:beforeAutospacing="1" w:after="100" w:afterAutospacing="1" w:line="240" w:lineRule="auto"/>
        <w:outlineLvl w:val="3"/>
        <w:rPr>
          <w:rFonts w:ascii="Roboto" w:eastAsia="Times New Roman" w:hAnsi="Roboto" w:cs="Times New Roman"/>
          <w:color w:val="1C1D1F"/>
          <w:sz w:val="36"/>
          <w:szCs w:val="36"/>
        </w:rPr>
      </w:pPr>
      <w:r w:rsidRPr="00DF18E6">
        <w:rPr>
          <w:rFonts w:ascii="Roboto" w:eastAsia="Times New Roman" w:hAnsi="Roboto" w:cs="Times New Roman"/>
          <w:color w:val="1C1D1F"/>
          <w:sz w:val="36"/>
          <w:szCs w:val="36"/>
        </w:rPr>
        <w:t>Challenge</w:t>
      </w:r>
    </w:p>
    <w:p w14:paraId="7271AA7D"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Use Seaborn's </w:t>
      </w:r>
      <w:r w:rsidRPr="00DF18E6">
        <w:rPr>
          <w:rFonts w:ascii="Consolas" w:eastAsia="Times New Roman" w:hAnsi="Consolas" w:cs="Courier New"/>
          <w:color w:val="B4690E"/>
          <w:sz w:val="20"/>
          <w:szCs w:val="20"/>
          <w:bdr w:val="single" w:sz="6" w:space="0" w:color="D1D7DC" w:frame="1"/>
          <w:shd w:val="clear" w:color="auto" w:fill="FFFFFF"/>
        </w:rPr>
        <w:t>.regplot()</w:t>
      </w:r>
      <w:r w:rsidRPr="00DF18E6">
        <w:rPr>
          <w:rFonts w:ascii="Roboto" w:eastAsia="Times New Roman" w:hAnsi="Roboto" w:cs="Times New Roman"/>
          <w:color w:val="1C1D1F"/>
          <w:sz w:val="27"/>
          <w:szCs w:val="27"/>
        </w:rPr>
        <w:t> to show the scatter plot and linear regression line against the </w:t>
      </w:r>
      <w:r w:rsidRPr="00DF18E6">
        <w:rPr>
          <w:rFonts w:ascii="Consolas" w:eastAsia="Times New Roman" w:hAnsi="Consolas" w:cs="Courier New"/>
          <w:color w:val="B4690E"/>
          <w:sz w:val="20"/>
          <w:szCs w:val="20"/>
          <w:bdr w:val="single" w:sz="6" w:space="0" w:color="D1D7DC" w:frame="1"/>
          <w:shd w:val="clear" w:color="auto" w:fill="FFFFFF"/>
        </w:rPr>
        <w:t>new_films</w:t>
      </w:r>
      <w:r w:rsidRPr="00DF18E6">
        <w:rPr>
          <w:rFonts w:ascii="Roboto" w:eastAsia="Times New Roman" w:hAnsi="Roboto" w:cs="Times New Roman"/>
          <w:color w:val="1C1D1F"/>
          <w:sz w:val="27"/>
          <w:szCs w:val="27"/>
        </w:rPr>
        <w:t>.</w:t>
      </w:r>
      <w:r w:rsidRPr="00DF18E6">
        <w:rPr>
          <w:rFonts w:ascii="Roboto" w:eastAsia="Times New Roman" w:hAnsi="Roboto" w:cs="Times New Roman"/>
          <w:color w:val="1C1D1F"/>
          <w:sz w:val="27"/>
          <w:szCs w:val="27"/>
        </w:rPr>
        <w:br/>
      </w:r>
      <w:r w:rsidRPr="00DF18E6">
        <w:rPr>
          <w:rFonts w:ascii="Roboto" w:eastAsia="Times New Roman" w:hAnsi="Roboto" w:cs="Times New Roman"/>
          <w:color w:val="1C1D1F"/>
          <w:sz w:val="27"/>
          <w:szCs w:val="27"/>
        </w:rPr>
        <w:br/>
        <w:t>Style the chart</w:t>
      </w:r>
    </w:p>
    <w:p w14:paraId="0DA679A5" w14:textId="77777777" w:rsidR="00DF18E6" w:rsidRPr="00DF18E6" w:rsidRDefault="00DF18E6" w:rsidP="00DF18E6">
      <w:pPr>
        <w:numPr>
          <w:ilvl w:val="0"/>
          <w:numId w:val="3"/>
        </w:numPr>
        <w:shd w:val="clear" w:color="auto" w:fill="FFFFFF"/>
        <w:spacing w:after="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Put the chart on a </w:t>
      </w:r>
      <w:r w:rsidRPr="00DF18E6">
        <w:rPr>
          <w:rFonts w:ascii="Consolas" w:eastAsia="Times New Roman" w:hAnsi="Consolas" w:cs="Courier New"/>
          <w:color w:val="B4690E"/>
          <w:sz w:val="20"/>
          <w:szCs w:val="20"/>
          <w:bdr w:val="single" w:sz="6" w:space="0" w:color="D1D7DC" w:frame="1"/>
          <w:shd w:val="clear" w:color="auto" w:fill="FFFFFF"/>
        </w:rPr>
        <w:t>'darkgrid'</w:t>
      </w:r>
      <w:r w:rsidRPr="00DF18E6">
        <w:rPr>
          <w:rFonts w:ascii="Roboto" w:eastAsia="Times New Roman" w:hAnsi="Roboto" w:cs="Times New Roman"/>
          <w:color w:val="1C1D1F"/>
          <w:sz w:val="27"/>
          <w:szCs w:val="27"/>
        </w:rPr>
        <w:t>.</w:t>
      </w:r>
    </w:p>
    <w:p w14:paraId="469568B6" w14:textId="77777777" w:rsidR="00DF18E6" w:rsidRPr="00DF18E6" w:rsidRDefault="00DF18E6" w:rsidP="00DF18E6">
      <w:pPr>
        <w:numPr>
          <w:ilvl w:val="0"/>
          <w:numId w:val="3"/>
        </w:num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Set limits on the axes so that they don't show negative values.</w:t>
      </w:r>
    </w:p>
    <w:p w14:paraId="6CDEE9AD" w14:textId="77777777" w:rsidR="00DF18E6" w:rsidRPr="00DF18E6" w:rsidRDefault="00DF18E6" w:rsidP="00DF18E6">
      <w:pPr>
        <w:numPr>
          <w:ilvl w:val="0"/>
          <w:numId w:val="3"/>
        </w:num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Label the axes on the plot "Revenue in $ billions" and "Budget in $ millions".</w:t>
      </w:r>
    </w:p>
    <w:p w14:paraId="3EB790B4" w14:textId="77777777" w:rsidR="00DF18E6" w:rsidRPr="00DF18E6" w:rsidRDefault="00DF18E6" w:rsidP="00DF18E6">
      <w:pPr>
        <w:numPr>
          <w:ilvl w:val="0"/>
          <w:numId w:val="3"/>
        </w:num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Provide HEX colour codes for the plot and the regression line. Make the dots dark blue (#2f4b7c) and the line orange (#ff7c43).</w:t>
      </w:r>
    </w:p>
    <w:p w14:paraId="233710CD"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Interpret the chart</w:t>
      </w:r>
    </w:p>
    <w:p w14:paraId="128C3FEC" w14:textId="77777777" w:rsidR="00DF18E6" w:rsidRPr="00DF18E6" w:rsidRDefault="00DF18E6" w:rsidP="00DF18E6">
      <w:pPr>
        <w:numPr>
          <w:ilvl w:val="0"/>
          <w:numId w:val="4"/>
        </w:num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Do our data points for the new films align better or worse with the linear regression than for our older films?</w:t>
      </w:r>
    </w:p>
    <w:p w14:paraId="297D0419" w14:textId="77777777" w:rsidR="00DF18E6" w:rsidRPr="00DF18E6" w:rsidRDefault="00DF18E6" w:rsidP="00DF18E6">
      <w:pPr>
        <w:numPr>
          <w:ilvl w:val="0"/>
          <w:numId w:val="4"/>
        </w:num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Roughly how much would a film with a budget of $150 million make according to the regression line?</w:t>
      </w:r>
    </w:p>
    <w:p w14:paraId="3C12F1DF"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p>
    <w:p w14:paraId="3DD5DA18"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w:t>
      </w:r>
    </w:p>
    <w:p w14:paraId="501C9BA4"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w:t>
      </w:r>
    </w:p>
    <w:p w14:paraId="748BC302"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w:t>
      </w:r>
    </w:p>
    <w:p w14:paraId="30C51B2A"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w:t>
      </w:r>
    </w:p>
    <w:p w14:paraId="14AFE26B"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w:t>
      </w:r>
    </w:p>
    <w:p w14:paraId="3A8DD347"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w:t>
      </w:r>
    </w:p>
    <w:p w14:paraId="6DEF0B4E"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lastRenderedPageBreak/>
        <w:t>.</w:t>
      </w:r>
    </w:p>
    <w:p w14:paraId="0691983D"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p>
    <w:p w14:paraId="1A8A1B07"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r w:rsidRPr="00DF18E6">
        <w:rPr>
          <w:rFonts w:ascii="Roboto" w:eastAsia="Times New Roman" w:hAnsi="Roboto" w:cs="Times New Roman"/>
          <w:b/>
          <w:bCs/>
          <w:color w:val="1C1D1F"/>
          <w:sz w:val="27"/>
          <w:szCs w:val="27"/>
        </w:rPr>
        <w:t>Solution: Plotting a regression against the newer films</w:t>
      </w:r>
    </w:p>
    <w:p w14:paraId="3F3B9E3B"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To style the chart we can use the same techniques as before: providing values for the </w:t>
      </w:r>
      <w:r w:rsidRPr="00DF18E6">
        <w:rPr>
          <w:rFonts w:ascii="Consolas" w:eastAsia="Times New Roman" w:hAnsi="Consolas" w:cs="Courier New"/>
          <w:color w:val="B4690E"/>
          <w:sz w:val="20"/>
          <w:szCs w:val="20"/>
          <w:bdr w:val="single" w:sz="6" w:space="0" w:color="D1D7DC" w:frame="1"/>
          <w:shd w:val="clear" w:color="auto" w:fill="FFFFFF"/>
        </w:rPr>
        <w:t>.regplot() </w:t>
      </w:r>
      <w:r w:rsidRPr="00DF18E6">
        <w:rPr>
          <w:rFonts w:ascii="Roboto" w:eastAsia="Times New Roman" w:hAnsi="Roboto" w:cs="Times New Roman"/>
          <w:color w:val="1C1D1F"/>
          <w:sz w:val="27"/>
          <w:szCs w:val="27"/>
        </w:rPr>
        <w:t>function, as well as making use of the Matplotlib Axes object to fine-tune the limits, labels, and general style.</w:t>
      </w:r>
    </w:p>
    <w:p w14:paraId="6D320A3C"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plt.figure(figsize=(8,4), dpi=200)</w:t>
      </w:r>
    </w:p>
    <w:p w14:paraId="33BF809B"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B4690E"/>
          <w:sz w:val="20"/>
          <w:szCs w:val="20"/>
        </w:rPr>
        <w:t>with</w:t>
      </w:r>
      <w:r w:rsidRPr="00DF18E6">
        <w:rPr>
          <w:rFonts w:ascii="Ubuntu Mono" w:eastAsia="Times New Roman" w:hAnsi="Ubuntu Mono" w:cs="Courier New"/>
          <w:color w:val="1C1D1F"/>
          <w:sz w:val="20"/>
          <w:szCs w:val="20"/>
        </w:rPr>
        <w:t xml:space="preserve"> sns.axes_style(</w:t>
      </w:r>
      <w:r w:rsidRPr="00DF18E6">
        <w:rPr>
          <w:rFonts w:ascii="Ubuntu Mono" w:eastAsia="Times New Roman" w:hAnsi="Ubuntu Mono" w:cs="Courier New"/>
          <w:color w:val="2D907F"/>
          <w:sz w:val="20"/>
          <w:szCs w:val="20"/>
        </w:rPr>
        <w:t>'darkgrid'</w:t>
      </w:r>
      <w:r w:rsidRPr="00DF18E6">
        <w:rPr>
          <w:rFonts w:ascii="Ubuntu Mono" w:eastAsia="Times New Roman" w:hAnsi="Ubuntu Mono" w:cs="Courier New"/>
          <w:color w:val="1C1D1F"/>
          <w:sz w:val="20"/>
          <w:szCs w:val="20"/>
        </w:rPr>
        <w:t>):</w:t>
      </w:r>
    </w:p>
    <w:p w14:paraId="54B587DC"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ax = sns.regplot(data=new_films,</w:t>
      </w:r>
    </w:p>
    <w:p w14:paraId="5329DCAF"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x=</w:t>
      </w:r>
      <w:r w:rsidRPr="00DF18E6">
        <w:rPr>
          <w:rFonts w:ascii="Ubuntu Mono" w:eastAsia="Times New Roman" w:hAnsi="Ubuntu Mono" w:cs="Courier New"/>
          <w:color w:val="2D907F"/>
          <w:sz w:val="20"/>
          <w:szCs w:val="20"/>
        </w:rPr>
        <w:t>'USD_Production_Budget'</w:t>
      </w:r>
      <w:r w:rsidRPr="00DF18E6">
        <w:rPr>
          <w:rFonts w:ascii="Ubuntu Mono" w:eastAsia="Times New Roman" w:hAnsi="Ubuntu Mono" w:cs="Courier New"/>
          <w:color w:val="1C1D1F"/>
          <w:sz w:val="20"/>
          <w:szCs w:val="20"/>
        </w:rPr>
        <w:t>,</w:t>
      </w:r>
    </w:p>
    <w:p w14:paraId="080416A5"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y=</w:t>
      </w:r>
      <w:r w:rsidRPr="00DF18E6">
        <w:rPr>
          <w:rFonts w:ascii="Ubuntu Mono" w:eastAsia="Times New Roman" w:hAnsi="Ubuntu Mono" w:cs="Courier New"/>
          <w:color w:val="2D907F"/>
          <w:sz w:val="20"/>
          <w:szCs w:val="20"/>
        </w:rPr>
        <w:t>'USD_Worldwide_Gross'</w:t>
      </w:r>
      <w:r w:rsidRPr="00DF18E6">
        <w:rPr>
          <w:rFonts w:ascii="Ubuntu Mono" w:eastAsia="Times New Roman" w:hAnsi="Ubuntu Mono" w:cs="Courier New"/>
          <w:color w:val="1C1D1F"/>
          <w:sz w:val="20"/>
          <w:szCs w:val="20"/>
        </w:rPr>
        <w:t>,</w:t>
      </w:r>
    </w:p>
    <w:p w14:paraId="1FE56F17"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color=</w:t>
      </w:r>
      <w:r w:rsidRPr="00DF18E6">
        <w:rPr>
          <w:rFonts w:ascii="Ubuntu Mono" w:eastAsia="Times New Roman" w:hAnsi="Ubuntu Mono" w:cs="Courier New"/>
          <w:color w:val="2D907F"/>
          <w:sz w:val="20"/>
          <w:szCs w:val="20"/>
        </w:rPr>
        <w:t>'#2f4b7c'</w:t>
      </w:r>
      <w:r w:rsidRPr="00DF18E6">
        <w:rPr>
          <w:rFonts w:ascii="Ubuntu Mono" w:eastAsia="Times New Roman" w:hAnsi="Ubuntu Mono" w:cs="Courier New"/>
          <w:color w:val="1C1D1F"/>
          <w:sz w:val="20"/>
          <w:szCs w:val="20"/>
        </w:rPr>
        <w:t>,</w:t>
      </w:r>
    </w:p>
    <w:p w14:paraId="3FE39335"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scatter_kws = {</w:t>
      </w:r>
      <w:r w:rsidRPr="00DF18E6">
        <w:rPr>
          <w:rFonts w:ascii="Ubuntu Mono" w:eastAsia="Times New Roman" w:hAnsi="Ubuntu Mono" w:cs="Courier New"/>
          <w:color w:val="2D907F"/>
          <w:sz w:val="20"/>
          <w:szCs w:val="20"/>
        </w:rPr>
        <w:t>'alpha'</w:t>
      </w:r>
      <w:r w:rsidRPr="00DF18E6">
        <w:rPr>
          <w:rFonts w:ascii="Ubuntu Mono" w:eastAsia="Times New Roman" w:hAnsi="Ubuntu Mono" w:cs="Courier New"/>
          <w:color w:val="1C1D1F"/>
          <w:sz w:val="20"/>
          <w:szCs w:val="20"/>
        </w:rPr>
        <w:t>: 0.3},</w:t>
      </w:r>
    </w:p>
    <w:p w14:paraId="18932788"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line_kws = {</w:t>
      </w:r>
      <w:r w:rsidRPr="00DF18E6">
        <w:rPr>
          <w:rFonts w:ascii="Ubuntu Mono" w:eastAsia="Times New Roman" w:hAnsi="Ubuntu Mono" w:cs="Courier New"/>
          <w:color w:val="2D907F"/>
          <w:sz w:val="20"/>
          <w:szCs w:val="20"/>
        </w:rPr>
        <w:t>'color'</w:t>
      </w:r>
      <w:r w:rsidRPr="00DF18E6">
        <w:rPr>
          <w:rFonts w:ascii="Ubuntu Mono" w:eastAsia="Times New Roman" w:hAnsi="Ubuntu Mono" w:cs="Courier New"/>
          <w:color w:val="1C1D1F"/>
          <w:sz w:val="20"/>
          <w:szCs w:val="20"/>
        </w:rPr>
        <w:t xml:space="preserve">: </w:t>
      </w:r>
      <w:r w:rsidRPr="00DF18E6">
        <w:rPr>
          <w:rFonts w:ascii="Ubuntu Mono" w:eastAsia="Times New Roman" w:hAnsi="Ubuntu Mono" w:cs="Courier New"/>
          <w:color w:val="2D907F"/>
          <w:sz w:val="20"/>
          <w:szCs w:val="20"/>
        </w:rPr>
        <w:t>'#ff7c43'</w:t>
      </w:r>
      <w:r w:rsidRPr="00DF18E6">
        <w:rPr>
          <w:rFonts w:ascii="Ubuntu Mono" w:eastAsia="Times New Roman" w:hAnsi="Ubuntu Mono" w:cs="Courier New"/>
          <w:color w:val="1C1D1F"/>
          <w:sz w:val="20"/>
          <w:szCs w:val="20"/>
        </w:rPr>
        <w:t>})</w:t>
      </w:r>
    </w:p>
    <w:p w14:paraId="606046A0"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w:t>
      </w:r>
    </w:p>
    <w:p w14:paraId="68824722"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ax.</w:t>
      </w:r>
      <w:r w:rsidRPr="00DF18E6">
        <w:rPr>
          <w:rFonts w:ascii="Ubuntu Mono" w:eastAsia="Times New Roman" w:hAnsi="Ubuntu Mono" w:cs="Courier New"/>
          <w:color w:val="B4690E"/>
          <w:sz w:val="20"/>
          <w:szCs w:val="20"/>
        </w:rPr>
        <w:t>set</w:t>
      </w:r>
      <w:r w:rsidRPr="00DF18E6">
        <w:rPr>
          <w:rFonts w:ascii="Ubuntu Mono" w:eastAsia="Times New Roman" w:hAnsi="Ubuntu Mono" w:cs="Courier New"/>
          <w:color w:val="1C1D1F"/>
          <w:sz w:val="20"/>
          <w:szCs w:val="20"/>
        </w:rPr>
        <w:t>(ylim=(0, 3000000000),</w:t>
      </w:r>
    </w:p>
    <w:p w14:paraId="68EFC97A"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xlim=(0, 450000000),</w:t>
      </w:r>
    </w:p>
    <w:p w14:paraId="52113D43"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ylabel=</w:t>
      </w:r>
      <w:r w:rsidRPr="00DF18E6">
        <w:rPr>
          <w:rFonts w:ascii="Ubuntu Mono" w:eastAsia="Times New Roman" w:hAnsi="Ubuntu Mono" w:cs="Courier New"/>
          <w:color w:val="2D907F"/>
          <w:sz w:val="20"/>
          <w:szCs w:val="20"/>
        </w:rPr>
        <w:t>'Revenue in $ billions'</w:t>
      </w:r>
      <w:r w:rsidRPr="00DF18E6">
        <w:rPr>
          <w:rFonts w:ascii="Ubuntu Mono" w:eastAsia="Times New Roman" w:hAnsi="Ubuntu Mono" w:cs="Courier New"/>
          <w:color w:val="1C1D1F"/>
          <w:sz w:val="20"/>
          <w:szCs w:val="20"/>
        </w:rPr>
        <w:t>,</w:t>
      </w:r>
    </w:p>
    <w:p w14:paraId="7A681B69" w14:textId="77777777" w:rsidR="00DF18E6" w:rsidRPr="00DF18E6" w:rsidRDefault="00DF18E6" w:rsidP="00DF18E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line="240" w:lineRule="auto"/>
        <w:rPr>
          <w:rFonts w:ascii="Ubuntu Mono" w:eastAsia="Times New Roman" w:hAnsi="Ubuntu Mono" w:cs="Courier New"/>
          <w:color w:val="3E4143"/>
          <w:sz w:val="20"/>
          <w:szCs w:val="20"/>
        </w:rPr>
      </w:pPr>
      <w:r w:rsidRPr="00DF18E6">
        <w:rPr>
          <w:rFonts w:ascii="Ubuntu Mono" w:eastAsia="Times New Roman" w:hAnsi="Ubuntu Mono" w:cs="Courier New"/>
          <w:color w:val="1C1D1F"/>
          <w:sz w:val="20"/>
          <w:szCs w:val="20"/>
        </w:rPr>
        <w:t xml:space="preserve">         xlabel=</w:t>
      </w:r>
      <w:r w:rsidRPr="00DF18E6">
        <w:rPr>
          <w:rFonts w:ascii="Ubuntu Mono" w:eastAsia="Times New Roman" w:hAnsi="Ubuntu Mono" w:cs="Courier New"/>
          <w:color w:val="2D907F"/>
          <w:sz w:val="20"/>
          <w:szCs w:val="20"/>
        </w:rPr>
        <w:t>'Budget in $100 millions'</w:t>
      </w:r>
      <w:r w:rsidRPr="00DF18E6">
        <w:rPr>
          <w:rFonts w:ascii="Ubuntu Mono" w:eastAsia="Times New Roman" w:hAnsi="Ubuntu Mono" w:cs="Courier New"/>
          <w:color w:val="1C1D1F"/>
          <w:sz w:val="20"/>
          <w:szCs w:val="20"/>
        </w:rPr>
        <w:t xml:space="preserve">) </w:t>
      </w:r>
    </w:p>
    <w:p w14:paraId="06F096D1" w14:textId="309E9414" w:rsidR="00DF18E6" w:rsidRPr="00DF18E6" w:rsidRDefault="00DF18E6" w:rsidP="00DF18E6">
      <w:pPr>
        <w:shd w:val="clear" w:color="auto" w:fill="FFFFFF"/>
        <w:spacing w:after="0" w:line="240" w:lineRule="auto"/>
        <w:rPr>
          <w:rFonts w:ascii="Roboto" w:eastAsia="Times New Roman" w:hAnsi="Roboto" w:cs="Times New Roman"/>
          <w:color w:val="1C1D1F"/>
          <w:sz w:val="24"/>
          <w:szCs w:val="24"/>
        </w:rPr>
      </w:pPr>
      <w:r w:rsidRPr="00DF18E6">
        <w:rPr>
          <w:rFonts w:ascii="Roboto" w:eastAsia="Times New Roman" w:hAnsi="Roboto" w:cs="Times New Roman"/>
          <w:noProof/>
          <w:color w:val="1C1D1F"/>
          <w:sz w:val="24"/>
          <w:szCs w:val="24"/>
        </w:rPr>
        <w:drawing>
          <wp:inline distT="0" distB="0" distL="0" distR="0" wp14:anchorId="0341F2E2" wp14:editId="07ADC656">
            <wp:extent cx="5943600" cy="3217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7545"/>
                    </a:xfrm>
                    <a:prstGeom prst="rect">
                      <a:avLst/>
                    </a:prstGeom>
                    <a:noFill/>
                    <a:ln>
                      <a:noFill/>
                    </a:ln>
                  </pic:spPr>
                </pic:pic>
              </a:graphicData>
            </a:graphic>
          </wp:inline>
        </w:drawing>
      </w:r>
    </w:p>
    <w:p w14:paraId="56D67337"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How do we interpret our chart? This time we are getting a much better fit, compared to the old films. We can see this visually from the fact that our data points line up much better with our regression line (pun intended). Also, the confidence interval is much narrower. We also see that a film with a $150 million budget is predicted to make slightly under $500 million by our regression line.</w:t>
      </w:r>
    </w:p>
    <w:p w14:paraId="7C0EF405" w14:textId="6BA5AEDA" w:rsidR="00DF18E6" w:rsidRPr="00DF18E6" w:rsidRDefault="00DF18E6" w:rsidP="00DF18E6">
      <w:pPr>
        <w:shd w:val="clear" w:color="auto" w:fill="FFFFFF"/>
        <w:spacing w:after="0" w:line="240" w:lineRule="auto"/>
        <w:rPr>
          <w:rFonts w:ascii="Roboto" w:eastAsia="Times New Roman" w:hAnsi="Roboto" w:cs="Times New Roman"/>
          <w:color w:val="1C1D1F"/>
          <w:sz w:val="24"/>
          <w:szCs w:val="24"/>
        </w:rPr>
      </w:pPr>
      <w:r w:rsidRPr="00DF18E6">
        <w:rPr>
          <w:rFonts w:ascii="Roboto" w:eastAsia="Times New Roman" w:hAnsi="Roboto" w:cs="Times New Roman"/>
          <w:noProof/>
          <w:color w:val="1C1D1F"/>
          <w:sz w:val="24"/>
          <w:szCs w:val="24"/>
        </w:rPr>
        <w:lastRenderedPageBreak/>
        <w:drawing>
          <wp:inline distT="0" distB="0" distL="0" distR="0" wp14:anchorId="140F8180" wp14:editId="0FFCADD6">
            <wp:extent cx="59436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64B46B5C" w14:textId="77777777" w:rsidR="00DF18E6" w:rsidRPr="00DF18E6" w:rsidRDefault="00DF18E6" w:rsidP="00DF18E6">
      <w:pPr>
        <w:shd w:val="clear" w:color="auto" w:fill="FFFFFF"/>
        <w:spacing w:after="30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All in all, we can be pretty confident that there does indeed seem to be a relationship between a film's budget and that film's worldwide revenue.</w:t>
      </w:r>
    </w:p>
    <w:p w14:paraId="788798E3" w14:textId="77777777" w:rsidR="00DF18E6" w:rsidRPr="00DF18E6" w:rsidRDefault="00DF18E6" w:rsidP="00DF18E6">
      <w:pPr>
        <w:shd w:val="clear" w:color="auto" w:fill="FFFFFF"/>
        <w:spacing w:after="0" w:line="240" w:lineRule="auto"/>
        <w:rPr>
          <w:rFonts w:ascii="Roboto" w:eastAsia="Times New Roman" w:hAnsi="Roboto" w:cs="Times New Roman"/>
          <w:color w:val="1C1D1F"/>
          <w:sz w:val="27"/>
          <w:szCs w:val="27"/>
        </w:rPr>
      </w:pPr>
      <w:r w:rsidRPr="00DF18E6">
        <w:rPr>
          <w:rFonts w:ascii="Roboto" w:eastAsia="Times New Roman" w:hAnsi="Roboto" w:cs="Times New Roman"/>
          <w:color w:val="1C1D1F"/>
          <w:sz w:val="27"/>
          <w:szCs w:val="27"/>
        </w:rPr>
        <w:t>But how much of the variation in revenue does the budget actually explain? And how much extra revenue can we expect for an additional $1 increase in the budget? To find out, we need to dive into the numbers underlying our regression model.</w:t>
      </w:r>
    </w:p>
    <w:p w14:paraId="14337238" w14:textId="77777777" w:rsidR="001654FD" w:rsidRDefault="001654FD"/>
    <w:sectPr w:rsidR="00165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E2AD9"/>
    <w:multiLevelType w:val="multilevel"/>
    <w:tmpl w:val="F460AFF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6B04BD"/>
    <w:multiLevelType w:val="multilevel"/>
    <w:tmpl w:val="E19A83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5918BE"/>
    <w:multiLevelType w:val="multilevel"/>
    <w:tmpl w:val="E2B849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D9723CB"/>
    <w:multiLevelType w:val="multilevel"/>
    <w:tmpl w:val="D8CC9B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4B45B8C"/>
    <w:multiLevelType w:val="multilevel"/>
    <w:tmpl w:val="A452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17"/>
    <w:rsid w:val="001654FD"/>
    <w:rsid w:val="00B17917"/>
    <w:rsid w:val="00DF1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37EB24-6C92-47BF-948E-9A3598FB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F18E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F18E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F18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18E6"/>
    <w:rPr>
      <w:color w:val="0000FF"/>
      <w:u w:val="single"/>
    </w:rPr>
  </w:style>
  <w:style w:type="paragraph" w:customStyle="1" w:styleId="l0">
    <w:name w:val="l0"/>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F18E6"/>
  </w:style>
  <w:style w:type="character" w:customStyle="1" w:styleId="pun">
    <w:name w:val="pun"/>
    <w:basedOn w:val="DefaultParagraphFont"/>
    <w:rsid w:val="00DF18E6"/>
  </w:style>
  <w:style w:type="paragraph" w:customStyle="1" w:styleId="l1">
    <w:name w:val="l1"/>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DF18E6"/>
  </w:style>
  <w:style w:type="paragraph" w:customStyle="1" w:styleId="l2">
    <w:name w:val="l2"/>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DF18E6"/>
  </w:style>
  <w:style w:type="character" w:customStyle="1" w:styleId="kwd">
    <w:name w:val="kwd"/>
    <w:basedOn w:val="DefaultParagraphFont"/>
    <w:rsid w:val="00DF18E6"/>
  </w:style>
  <w:style w:type="paragraph" w:customStyle="1" w:styleId="l3">
    <w:name w:val="l3"/>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18E6"/>
    <w:rPr>
      <w:rFonts w:ascii="Courier New" w:eastAsia="Times New Roman" w:hAnsi="Courier New" w:cs="Courier New"/>
      <w:sz w:val="20"/>
      <w:szCs w:val="20"/>
    </w:rPr>
  </w:style>
  <w:style w:type="character" w:styleId="Strong">
    <w:name w:val="Strong"/>
    <w:basedOn w:val="DefaultParagraphFont"/>
    <w:uiPriority w:val="22"/>
    <w:qFormat/>
    <w:rsid w:val="00DF18E6"/>
    <w:rPr>
      <w:b/>
      <w:bCs/>
    </w:rPr>
  </w:style>
  <w:style w:type="paragraph" w:customStyle="1" w:styleId="l7">
    <w:name w:val="l7"/>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DF18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691086">
      <w:bodyDiv w:val="1"/>
      <w:marLeft w:val="0"/>
      <w:marRight w:val="0"/>
      <w:marTop w:val="0"/>
      <w:marBottom w:val="0"/>
      <w:divBdr>
        <w:top w:val="none" w:sz="0" w:space="0" w:color="auto"/>
        <w:left w:val="none" w:sz="0" w:space="0" w:color="auto"/>
        <w:bottom w:val="none" w:sz="0" w:space="0" w:color="auto"/>
        <w:right w:val="none" w:sz="0" w:space="0" w:color="auto"/>
      </w:divBdr>
      <w:divsChild>
        <w:div w:id="294066085">
          <w:marLeft w:val="0"/>
          <w:marRight w:val="0"/>
          <w:marTop w:val="0"/>
          <w:marBottom w:val="0"/>
          <w:divBdr>
            <w:top w:val="none" w:sz="0" w:space="0" w:color="auto"/>
            <w:left w:val="none" w:sz="0" w:space="0" w:color="auto"/>
            <w:bottom w:val="none" w:sz="0" w:space="0" w:color="auto"/>
            <w:right w:val="none" w:sz="0" w:space="0" w:color="auto"/>
          </w:divBdr>
          <w:divsChild>
            <w:div w:id="316105935">
              <w:marLeft w:val="0"/>
              <w:marRight w:val="0"/>
              <w:marTop w:val="0"/>
              <w:marBottom w:val="0"/>
              <w:divBdr>
                <w:top w:val="none" w:sz="0" w:space="0" w:color="auto"/>
                <w:left w:val="none" w:sz="0" w:space="0" w:color="auto"/>
                <w:bottom w:val="none" w:sz="0" w:space="0" w:color="auto"/>
                <w:right w:val="none" w:sz="0" w:space="0" w:color="auto"/>
              </w:divBdr>
              <w:divsChild>
                <w:div w:id="1897857598">
                  <w:marLeft w:val="0"/>
                  <w:marRight w:val="0"/>
                  <w:marTop w:val="0"/>
                  <w:marBottom w:val="0"/>
                  <w:divBdr>
                    <w:top w:val="none" w:sz="0" w:space="0" w:color="auto"/>
                    <w:left w:val="none" w:sz="0" w:space="0" w:color="auto"/>
                    <w:bottom w:val="none" w:sz="0" w:space="0" w:color="auto"/>
                    <w:right w:val="none" w:sz="0" w:space="0" w:color="auto"/>
                  </w:divBdr>
                  <w:divsChild>
                    <w:div w:id="1669402508">
                      <w:marLeft w:val="0"/>
                      <w:marRight w:val="0"/>
                      <w:marTop w:val="0"/>
                      <w:marBottom w:val="0"/>
                      <w:divBdr>
                        <w:top w:val="none" w:sz="0" w:space="0" w:color="auto"/>
                        <w:left w:val="none" w:sz="0" w:space="0" w:color="auto"/>
                        <w:bottom w:val="none" w:sz="0" w:space="0" w:color="auto"/>
                        <w:right w:val="none" w:sz="0" w:space="0" w:color="auto"/>
                      </w:divBdr>
                      <w:divsChild>
                        <w:div w:id="1138230128">
                          <w:marLeft w:val="0"/>
                          <w:marRight w:val="0"/>
                          <w:marTop w:val="0"/>
                          <w:marBottom w:val="0"/>
                          <w:divBdr>
                            <w:top w:val="none" w:sz="0" w:space="0" w:color="auto"/>
                            <w:left w:val="none" w:sz="0" w:space="0" w:color="auto"/>
                            <w:bottom w:val="none" w:sz="0" w:space="0" w:color="auto"/>
                            <w:right w:val="none" w:sz="0" w:space="0" w:color="auto"/>
                          </w:divBdr>
                          <w:divsChild>
                            <w:div w:id="1689524971">
                              <w:marLeft w:val="0"/>
                              <w:marRight w:val="0"/>
                              <w:marTop w:val="0"/>
                              <w:marBottom w:val="0"/>
                              <w:divBdr>
                                <w:top w:val="none" w:sz="0" w:space="0" w:color="auto"/>
                                <w:left w:val="none" w:sz="0" w:space="0" w:color="auto"/>
                                <w:bottom w:val="none" w:sz="0" w:space="0" w:color="auto"/>
                                <w:right w:val="none" w:sz="0" w:space="0" w:color="auto"/>
                              </w:divBdr>
                              <w:divsChild>
                                <w:div w:id="880442346">
                                  <w:marLeft w:val="0"/>
                                  <w:marRight w:val="0"/>
                                  <w:marTop w:val="0"/>
                                  <w:marBottom w:val="0"/>
                                  <w:divBdr>
                                    <w:top w:val="none" w:sz="0" w:space="0" w:color="auto"/>
                                    <w:left w:val="none" w:sz="0" w:space="0" w:color="auto"/>
                                    <w:bottom w:val="none" w:sz="0" w:space="0" w:color="auto"/>
                                    <w:right w:val="none" w:sz="0" w:space="0" w:color="auto"/>
                                  </w:divBdr>
                                  <w:divsChild>
                                    <w:div w:id="885026712">
                                      <w:marLeft w:val="0"/>
                                      <w:marRight w:val="0"/>
                                      <w:marTop w:val="0"/>
                                      <w:marBottom w:val="0"/>
                                      <w:divBdr>
                                        <w:top w:val="none" w:sz="0" w:space="0" w:color="auto"/>
                                        <w:left w:val="none" w:sz="0" w:space="0" w:color="auto"/>
                                        <w:bottom w:val="none" w:sz="0" w:space="0" w:color="auto"/>
                                        <w:right w:val="none" w:sz="0" w:space="0" w:color="auto"/>
                                      </w:divBdr>
                                      <w:divsChild>
                                        <w:div w:id="1275283789">
                                          <w:marLeft w:val="0"/>
                                          <w:marRight w:val="0"/>
                                          <w:marTop w:val="0"/>
                                          <w:marBottom w:val="0"/>
                                          <w:divBdr>
                                            <w:top w:val="none" w:sz="0" w:space="0" w:color="auto"/>
                                            <w:left w:val="none" w:sz="0" w:space="0" w:color="auto"/>
                                            <w:bottom w:val="none" w:sz="0" w:space="0" w:color="auto"/>
                                            <w:right w:val="none" w:sz="0" w:space="0" w:color="auto"/>
                                          </w:divBdr>
                                          <w:divsChild>
                                            <w:div w:id="1624462440">
                                              <w:marLeft w:val="0"/>
                                              <w:marRight w:val="0"/>
                                              <w:marTop w:val="0"/>
                                              <w:marBottom w:val="0"/>
                                              <w:divBdr>
                                                <w:top w:val="none" w:sz="0" w:space="0" w:color="auto"/>
                                                <w:left w:val="none" w:sz="0" w:space="0" w:color="auto"/>
                                                <w:bottom w:val="none" w:sz="0" w:space="0" w:color="auto"/>
                                                <w:right w:val="none" w:sz="0" w:space="0" w:color="auto"/>
                                              </w:divBdr>
                                              <w:divsChild>
                                                <w:div w:id="1524131876">
                                                  <w:marLeft w:val="0"/>
                                                  <w:marRight w:val="0"/>
                                                  <w:marTop w:val="0"/>
                                                  <w:marBottom w:val="0"/>
                                                  <w:divBdr>
                                                    <w:top w:val="none" w:sz="0" w:space="0" w:color="auto"/>
                                                    <w:left w:val="none" w:sz="0" w:space="0" w:color="auto"/>
                                                    <w:bottom w:val="none" w:sz="0" w:space="0" w:color="auto"/>
                                                    <w:right w:val="none" w:sz="0" w:space="0" w:color="auto"/>
                                                  </w:divBdr>
                                                  <w:divsChild>
                                                    <w:div w:id="825249176">
                                                      <w:marLeft w:val="0"/>
                                                      <w:marRight w:val="0"/>
                                                      <w:marTop w:val="0"/>
                                                      <w:marBottom w:val="0"/>
                                                      <w:divBdr>
                                                        <w:top w:val="none" w:sz="0" w:space="0" w:color="auto"/>
                                                        <w:left w:val="none" w:sz="0" w:space="0" w:color="auto"/>
                                                        <w:bottom w:val="none" w:sz="0" w:space="0" w:color="auto"/>
                                                        <w:right w:val="none" w:sz="0" w:space="0" w:color="auto"/>
                                                      </w:divBdr>
                                                      <w:divsChild>
                                                        <w:div w:id="458648351">
                                                          <w:marLeft w:val="0"/>
                                                          <w:marRight w:val="0"/>
                                                          <w:marTop w:val="0"/>
                                                          <w:marBottom w:val="0"/>
                                                          <w:divBdr>
                                                            <w:top w:val="none" w:sz="0" w:space="0" w:color="auto"/>
                                                            <w:left w:val="none" w:sz="0" w:space="0" w:color="auto"/>
                                                            <w:bottom w:val="none" w:sz="0" w:space="0" w:color="auto"/>
                                                            <w:right w:val="none" w:sz="0" w:space="0" w:color="auto"/>
                                                          </w:divBdr>
                                                          <w:divsChild>
                                                            <w:div w:id="1681540784">
                                                              <w:marLeft w:val="0"/>
                                                              <w:marRight w:val="0"/>
                                                              <w:marTop w:val="0"/>
                                                              <w:marBottom w:val="0"/>
                                                              <w:divBdr>
                                                                <w:top w:val="none" w:sz="0" w:space="0" w:color="auto"/>
                                                                <w:left w:val="none" w:sz="0" w:space="0" w:color="auto"/>
                                                                <w:bottom w:val="none" w:sz="0" w:space="0" w:color="auto"/>
                                                                <w:right w:val="none" w:sz="0" w:space="0" w:color="auto"/>
                                                              </w:divBdr>
                                                            </w:div>
                                                            <w:div w:id="949975056">
                                                              <w:marLeft w:val="0"/>
                                                              <w:marRight w:val="0"/>
                                                              <w:marTop w:val="0"/>
                                                              <w:marBottom w:val="0"/>
                                                              <w:divBdr>
                                                                <w:top w:val="none" w:sz="0" w:space="0" w:color="auto"/>
                                                                <w:left w:val="none" w:sz="0" w:space="0" w:color="auto"/>
                                                                <w:bottom w:val="none" w:sz="0" w:space="0" w:color="auto"/>
                                                                <w:right w:val="none" w:sz="0" w:space="0" w:color="auto"/>
                                                              </w:divBdr>
                                                              <w:divsChild>
                                                                <w:div w:id="1014961398">
                                                                  <w:marLeft w:val="0"/>
                                                                  <w:marRight w:val="0"/>
                                                                  <w:marTop w:val="0"/>
                                                                  <w:marBottom w:val="0"/>
                                                                  <w:divBdr>
                                                                    <w:top w:val="none" w:sz="0" w:space="0" w:color="auto"/>
                                                                    <w:left w:val="none" w:sz="0" w:space="0" w:color="auto"/>
                                                                    <w:bottom w:val="none" w:sz="0" w:space="0" w:color="auto"/>
                                                                    <w:right w:val="none" w:sz="0" w:space="0" w:color="auto"/>
                                                                  </w:divBdr>
                                                                  <w:divsChild>
                                                                    <w:div w:id="1167280886">
                                                                      <w:marLeft w:val="0"/>
                                                                      <w:marRight w:val="0"/>
                                                                      <w:marTop w:val="0"/>
                                                                      <w:marBottom w:val="0"/>
                                                                      <w:divBdr>
                                                                        <w:top w:val="none" w:sz="0" w:space="0" w:color="auto"/>
                                                                        <w:left w:val="none" w:sz="0" w:space="0" w:color="auto"/>
                                                                        <w:bottom w:val="none" w:sz="0" w:space="0" w:color="auto"/>
                                                                        <w:right w:val="none" w:sz="0" w:space="0" w:color="auto"/>
                                                                      </w:divBdr>
                                                                      <w:divsChild>
                                                                        <w:div w:id="1171530416">
                                                                          <w:marLeft w:val="0"/>
                                                                          <w:marRight w:val="0"/>
                                                                          <w:marTop w:val="0"/>
                                                                          <w:marBottom w:val="0"/>
                                                                          <w:divBdr>
                                                                            <w:top w:val="none" w:sz="0" w:space="0" w:color="auto"/>
                                                                            <w:left w:val="none" w:sz="0" w:space="0" w:color="auto"/>
                                                                            <w:bottom w:val="none" w:sz="0" w:space="0" w:color="auto"/>
                                                                            <w:right w:val="none" w:sz="0" w:space="0" w:color="auto"/>
                                                                          </w:divBdr>
                                                                        </w:div>
                                                                      </w:divsChild>
                                                                    </w:div>
                                                                    <w:div w:id="1898012600">
                                                                      <w:marLeft w:val="0"/>
                                                                      <w:marRight w:val="0"/>
                                                                      <w:marTop w:val="0"/>
                                                                      <w:marBottom w:val="0"/>
                                                                      <w:divBdr>
                                                                        <w:top w:val="none" w:sz="0" w:space="0" w:color="auto"/>
                                                                        <w:left w:val="none" w:sz="0" w:space="0" w:color="auto"/>
                                                                        <w:bottom w:val="none" w:sz="0" w:space="0" w:color="auto"/>
                                                                        <w:right w:val="none" w:sz="0" w:space="0" w:color="auto"/>
                                                                      </w:divBdr>
                                                                      <w:divsChild>
                                                                        <w:div w:id="399792411">
                                                                          <w:marLeft w:val="0"/>
                                                                          <w:marRight w:val="0"/>
                                                                          <w:marTop w:val="0"/>
                                                                          <w:marBottom w:val="0"/>
                                                                          <w:divBdr>
                                                                            <w:top w:val="none" w:sz="0" w:space="0" w:color="auto"/>
                                                                            <w:left w:val="none" w:sz="0" w:space="0" w:color="auto"/>
                                                                            <w:bottom w:val="none" w:sz="0" w:space="0" w:color="auto"/>
                                                                            <w:right w:val="none" w:sz="0" w:space="0" w:color="auto"/>
                                                                          </w:divBdr>
                                                                        </w:div>
                                                                      </w:divsChild>
                                                                    </w:div>
                                                                    <w:div w:id="1427113429">
                                                                      <w:marLeft w:val="0"/>
                                                                      <w:marRight w:val="0"/>
                                                                      <w:marTop w:val="0"/>
                                                                      <w:marBottom w:val="0"/>
                                                                      <w:divBdr>
                                                                        <w:top w:val="none" w:sz="0" w:space="0" w:color="auto"/>
                                                                        <w:left w:val="none" w:sz="0" w:space="0" w:color="auto"/>
                                                                        <w:bottom w:val="none" w:sz="0" w:space="0" w:color="auto"/>
                                                                        <w:right w:val="none" w:sz="0" w:space="0" w:color="auto"/>
                                                                      </w:divBdr>
                                                                      <w:divsChild>
                                                                        <w:div w:id="903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eaborn.pydata.org/generated/seaborn.regplo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555</Words>
  <Characters>3170</Characters>
  <Application>Microsoft Office Word</Application>
  <DocSecurity>0</DocSecurity>
  <Lines>26</Lines>
  <Paragraphs>7</Paragraphs>
  <ScaleCrop>false</ScaleCrop>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3</cp:revision>
  <dcterms:created xsi:type="dcterms:W3CDTF">2022-04-05T18:01:00Z</dcterms:created>
  <dcterms:modified xsi:type="dcterms:W3CDTF">2022-04-05T18:01:00Z</dcterms:modified>
</cp:coreProperties>
</file>