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Times New Roman" w:cs="Times New Roman" w:eastAsia="Times New Roman" w:hAnsi="Times New Roman"/>
          <w:b/>
          <w:bCs/>
          <w:sz w:val="32"/>
          <w:szCs w:val="32"/>
        </w:rPr>
        <w:t xml:space="preserve">BAB V: PENGUJIAN SISTEM</w:t>
      </w:r>
    </w:p>
    <w:p>
      <w:pPr>
        <w:pStyle w:val="Heading2"/>
        <w:spacing w:after="110" w:before="220"/>
      </w:pPr>
      <w:r>
        <w:rPr>
          <w:rFonts w:ascii="Times New Roman" w:cs="Times New Roman" w:eastAsia="Times New Roman" w:hAnsi="Times New Roman"/>
          <w:b/>
          <w:bCs/>
          <w:sz w:val="28"/>
          <w:szCs w:val="28"/>
        </w:rPr>
        <w:t xml:space="preserve">5.1 Pengenalan</w:t>
      </w:r>
    </w:p>
    <w:p>
      <w:pPr>
        <w:spacing w:after="160" w:before="0"/>
      </w:pPr>
      <w:r>
        <w:rPr>
          <w:rFonts w:ascii="Times New Roman" w:cs="Times New Roman" w:eastAsia="Times New Roman" w:hAnsi="Times New Roman"/>
          <w:sz w:val="24"/>
          <w:szCs w:val="24"/>
        </w:rPr>
        <w:t xml:space="preserve">Bab ini membincangkan aktiviti pengujian sistem (system testing) yang dijalankan ke atas aplikasi Sokongan Jahitan Pintar (Busana Prima). Pengujian sistem merupakan peringkat pengujian yang mengesahkan bahawa keseluruhan sistem yang telah disepadukan berfungsi selaras dengan keperluan yang ditetapkan dalam Bab III dan implementasi yang dihuraikan dalam Bab IV. Berbeza dengan pengujian unit atau pengujian integrasi, pengujian sistem menilai tingkah laku sistem secara menyeluruh dari perspektif pengguna akhir, iaitu Pelanggan dan Tukang Jahit.</w:t>
      </w:r>
    </w:p>
    <w:p>
      <w:pPr>
        <w:spacing w:after="160" w:before="0"/>
      </w:pPr>
      <w:r>
        <w:rPr>
          <w:rFonts w:ascii="Times New Roman" w:cs="Times New Roman" w:eastAsia="Times New Roman" w:hAnsi="Times New Roman"/>
          <w:sz w:val="24"/>
          <w:szCs w:val="24"/>
        </w:rPr>
        <w:t xml:space="preserve">Aplikasi ini dibangunkan menggunakan framework Flutter dengan bahasa Dart, disokong oleh perkhidmatan backend Firebase (Authentication, Cloud Firestore, Storage dan Cloud Messaging), serta mengguna pakai seni bina Model-View-ViewModel (MVVM) yang dilaksanakan melalui corak tiga lapisan (three-tier architecture). Oleh itu, pengujian sistem tertumpu kepada pengesahan aliran fungsi merentasi lapisan persembahan, lapisan logik perniagaan, dan lapisan akses data sehingga ke pangkalan data Firestore.</w:t>
      </w:r>
    </w:p>
    <w:p>
      <w:pPr>
        <w:spacing w:after="160" w:before="0"/>
      </w:pPr>
      <w:r>
        <w:rPr>
          <w:rFonts w:ascii="Times New Roman" w:cs="Times New Roman" w:eastAsia="Times New Roman" w:hAnsi="Times New Roman"/>
          <w:sz w:val="24"/>
          <w:szCs w:val="24"/>
        </w:rPr>
        <w:t xml:space="preserve">Skop pengujian dalam bab ini dihadkan kepada dua kategori utama, iaitu pengujian fungsian (functional testing) dan pengujian bukan fungsian (non-functional testing). Pengujian unit dan pengujian integrasi tidak diliputi dalam bab ini kerana kedua-duanya berada di luar skop pengesahan peringkat sistem. Setiap kes ujian yang dibentangkan adalah berasaskan implementasi sebenar kod sumber Flutter dan struktur pangkalan data Firestore, dan boleh diuji semula (repeatable) serta dibuktikan melalui tangkapan skrin.</w:t>
      </w:r>
    </w:p>
    <w:p>
      <w:pPr>
        <w:spacing w:after="160" w:before="0"/>
      </w:pPr>
      <w:r>
        <w:rPr>
          <w:rFonts w:ascii="Times New Roman" w:cs="Times New Roman" w:eastAsia="Times New Roman" w:hAnsi="Times New Roman"/>
          <w:sz w:val="24"/>
          <w:szCs w:val="24"/>
        </w:rPr>
        <w:t xml:space="preserve">Susunan bab ini adalah seperti berikut. Bahagian 5.2 membentangkan perancangan pengujian yang merangkumi objektif, asas pengujian, kriteria keluar, teknik pengujian, dan matriks kebolehjejakan. Bahagian 5.3 memaparkan reka bentuk kes ujian bagi pengujian sistem dan pengujian penerimaan pengguna. Bahagian 5.4 menghuraikan persekitaran serta pelaksanaan pengujian. Bahagian 5.5 melaporkan hasil pengujian beserta analisis kadar kelulusan. Akhir sekali, Bahagian 5.6 merumuskan penemuan pengujian sistem.</w:t>
      </w:r>
    </w:p>
    <w:p>
      <w:pPr>
        <w:pStyle w:val="Heading2"/>
        <w:spacing w:after="110" w:before="220"/>
      </w:pPr>
      <w:r>
        <w:rPr>
          <w:rFonts w:ascii="Times New Roman" w:cs="Times New Roman" w:eastAsia="Times New Roman" w:hAnsi="Times New Roman"/>
          <w:b/>
          <w:bCs/>
          <w:sz w:val="28"/>
          <w:szCs w:val="28"/>
        </w:rPr>
        <w:t xml:space="preserve">5.2 Perancangan Pengujian</w:t>
      </w:r>
    </w:p>
    <w:p>
      <w:pPr>
        <w:spacing w:after="160" w:before="0"/>
      </w:pPr>
      <w:r>
        <w:rPr>
          <w:rFonts w:ascii="Times New Roman" w:cs="Times New Roman" w:eastAsia="Times New Roman" w:hAnsi="Times New Roman"/>
          <w:sz w:val="24"/>
          <w:szCs w:val="24"/>
        </w:rPr>
        <w:t xml:space="preserve">Perancangan pengujian menetapkan hala tuju dan piawaian bagi keseluruhan aktiviti pengujian sistem. Perancangan ini disusun berdasarkan piawaian antarabangsa ISO/IEC/IEEE 29119 bagi proses pengujian perisian, dengan menetapkan objektif pengujian, asas pengujian (test basis), kriteria keluar (exit criteria), teknik pengujian yang dipilih, dan matriks kebolehjejakan.</w:t>
      </w:r>
    </w:p>
    <w:p>
      <w:pPr>
        <w:pStyle w:val="Heading3"/>
        <w:spacing w:after="90" w:before="180"/>
      </w:pPr>
      <w:r>
        <w:rPr>
          <w:rFonts w:ascii="Times New Roman" w:cs="Times New Roman" w:eastAsia="Times New Roman" w:hAnsi="Times New Roman"/>
          <w:b/>
          <w:bCs/>
          <w:sz w:val="26"/>
          <w:szCs w:val="26"/>
        </w:rPr>
        <w:t xml:space="preserve">5.2.1 Objektif Pengujian</w:t>
      </w:r>
    </w:p>
    <w:p>
      <w:pPr>
        <w:spacing w:after="160" w:before="0"/>
      </w:pPr>
      <w:r>
        <w:rPr>
          <w:rFonts w:ascii="Times New Roman" w:cs="Times New Roman" w:eastAsia="Times New Roman" w:hAnsi="Times New Roman"/>
          <w:sz w:val="24"/>
          <w:szCs w:val="24"/>
        </w:rPr>
        <w:t xml:space="preserve">Objektif utama pengujian sistem aplikasi Sokongan Jahitan Pintar adalah seperti berikut:</w:t>
      </w:r>
    </w:p>
    <w:p>
      <w:pPr>
        <w:spacing w:after="160" w:before="0"/>
      </w:pPr>
      <w:r>
        <w:rPr>
          <w:rFonts w:ascii="Times New Roman" w:cs="Times New Roman" w:eastAsia="Times New Roman" w:hAnsi="Times New Roman"/>
          <w:sz w:val="24"/>
          <w:szCs w:val="24"/>
        </w:rPr>
        <w:t xml:space="preserve">a. Mengesahkan bahawa setiap Keperluan Fungsian (KF) yang ditetapkan dalam Bab III telah dilaksanakan dan berfungsi dengan betul dalam sistem sebenar.</w:t>
      </w:r>
    </w:p>
    <w:p>
      <w:pPr>
        <w:spacing w:after="160" w:before="0"/>
      </w:pPr>
      <w:r>
        <w:rPr>
          <w:rFonts w:ascii="Times New Roman" w:cs="Times New Roman" w:eastAsia="Times New Roman" w:hAnsi="Times New Roman"/>
          <w:sz w:val="24"/>
          <w:szCs w:val="24"/>
        </w:rPr>
        <w:t xml:space="preserve">b. Memastikan aliran proses utama bagi kedua-dua aktor, iaitu Pelanggan dan Tukang Jahit, dapat diselesaikan tanpa ralat kritikal.</w:t>
      </w:r>
    </w:p>
    <w:p>
      <w:pPr>
        <w:spacing w:after="160" w:before="0"/>
      </w:pPr>
      <w:r>
        <w:rPr>
          <w:rFonts w:ascii="Times New Roman" w:cs="Times New Roman" w:eastAsia="Times New Roman" w:hAnsi="Times New Roman"/>
          <w:sz w:val="24"/>
          <w:szCs w:val="24"/>
        </w:rPr>
        <w:t xml:space="preserve">c. Mengesahkan bahawa data yang dijana melalui antara muka disimpan dengan tepat ke dalam koleksi dan subkoleksi Firestore yang berkaitan.</w:t>
      </w:r>
    </w:p>
    <w:p>
      <w:pPr>
        <w:spacing w:after="160" w:before="0"/>
      </w:pPr>
      <w:r>
        <w:rPr>
          <w:rFonts w:ascii="Times New Roman" w:cs="Times New Roman" w:eastAsia="Times New Roman" w:hAnsi="Times New Roman"/>
          <w:sz w:val="24"/>
          <w:szCs w:val="24"/>
        </w:rPr>
        <w:t xml:space="preserve">d. Menilai pematuhan sistem terhadap Keperluan Bukan Fungsian (KNF) yang meliputi aspek kebolehgunaan, prestasi, keselamatan, kebolehpercayaan, dan kebolehcapaian.</w:t>
      </w:r>
    </w:p>
    <w:p>
      <w:pPr>
        <w:spacing w:after="160" w:before="0"/>
      </w:pPr>
      <w:r>
        <w:rPr>
          <w:rFonts w:ascii="Times New Roman" w:cs="Times New Roman" w:eastAsia="Times New Roman" w:hAnsi="Times New Roman"/>
          <w:sz w:val="24"/>
          <w:szCs w:val="24"/>
        </w:rPr>
        <w:t xml:space="preserve">e. Mengenal pasti sebarang kecacatan (defect) supaya dapat diperbetulkan sebelum sistem diserahkan.</w:t>
      </w:r>
    </w:p>
    <w:p>
      <w:pPr>
        <w:pStyle w:val="Heading3"/>
        <w:spacing w:after="90" w:before="180"/>
      </w:pPr>
      <w:r>
        <w:rPr>
          <w:rFonts w:ascii="Times New Roman" w:cs="Times New Roman" w:eastAsia="Times New Roman" w:hAnsi="Times New Roman"/>
          <w:b/>
          <w:bCs/>
          <w:sz w:val="26"/>
          <w:szCs w:val="26"/>
        </w:rPr>
        <w:t xml:space="preserve">5.2.2 Asas Pengujian dan Analisis Sistem</w:t>
      </w:r>
    </w:p>
    <w:p>
      <w:pPr>
        <w:spacing w:after="160" w:before="0"/>
      </w:pPr>
      <w:r>
        <w:rPr>
          <w:rFonts w:ascii="Times New Roman" w:cs="Times New Roman" w:eastAsia="Times New Roman" w:hAnsi="Times New Roman"/>
          <w:sz w:val="24"/>
          <w:szCs w:val="24"/>
        </w:rPr>
        <w:t xml:space="preserve">Asas pengujian (test basis) merujuk kepada dokumen dan artifak yang menjadi rujukan untuk membentuk kes ujian. Bagi projek ini, asas pengujian terdiri daripada Objektif Projek (Bab I), Keperluan Fungsian, Keperluan Bukan Fungsian, gambar rajah Use Case beserta spesifikasinya (Bab III), dokumen implementasi antara muka dan pangkalan data (Bab IV), serta kod sumber Flutter yang sebenar.</w:t>
      </w:r>
    </w:p>
    <w:p>
      <w:pPr>
        <w:spacing w:after="160" w:before="0"/>
      </w:pPr>
      <w:r>
        <w:rPr>
          <w:rFonts w:ascii="Times New Roman" w:cs="Times New Roman" w:eastAsia="Times New Roman" w:hAnsi="Times New Roman"/>
          <w:sz w:val="24"/>
          <w:szCs w:val="24"/>
        </w:rPr>
        <w:t xml:space="preserve">Berdasarkan analisis kod sumber di bawah direktori `lib/features/`, sistem terbahagi kepada sembilan modul utama seperti yang diringkaskan dalam Jadual 5.1. Setiap modul dipetakan kepada Use Case dan Keperluan Fungsian yang berkaitan.</w:t>
      </w:r>
    </w:p>
    <w:p>
      <w:pPr>
        <w:spacing w:after="160" w:before="100"/>
        <w:jc w:val="center"/>
      </w:pPr>
      <w:r>
        <w:rPr>
          <w:rFonts w:ascii="Times New Roman" w:cs="Times New Roman" w:eastAsia="Times New Roman" w:hAnsi="Times New Roman"/>
          <w:b/>
          <w:bCs/>
          <w:sz w:val="22"/>
          <w:szCs w:val="22"/>
        </w:rPr>
        <w:t xml:space="preserve">Jadual 5.1: Pemetaan Modul, Use Case dan Keperluan Fungsian</w:t>
      </w:r>
    </w:p>
    <w:p>
      <w:pPr>
        <w:spacing w:after="160" w:before="100"/>
        <w:jc w:val="center"/>
      </w:pPr>
      <w:r>
        <w:rPr>
          <w:rFonts w:ascii="Times New Roman" w:cs="Times New Roman" w:eastAsia="Times New Roman" w:hAnsi="Times New Roman"/>
          <w:b/>
          <w:bCs/>
          <w:sz w:val="22"/>
          <w:szCs w:val="22"/>
        </w:rPr>
        <w:t xml:space="preserve">ID Modul / Nama Modul / Skrin Utama (Kod Sumber) / Use Case / KF Berkaitan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Skrin Utama (Kod Sumber)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KF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Autentikasi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`LoginScreen`, `RegisterScreen`, `ForgotPasswordScreen`, `EmailVerificationScreen`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 Log Masuk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 KF02, KF03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Katalog Produk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`HomeScreen`, `ProductDetailsScreen`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 Lihat Maklumat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 KF05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Visualisasi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`TryOnScreen`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Rekaan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Badan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`CalibrationScreen`, `ScannerScreen`, `ResultsScreen`, `ProfileListScreen`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Troli Belian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`ShoppingCartScreen`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Rekaan ke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Checkout &amp;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`CheckoutDropoffScreen`, `CheckoutShippingScreen`, `OrderConfirmationScreen`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Pengurusan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`OrderPageScreen`, `OrderStatusScreen`, `OutfitDetailsScreen`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Lihat Sejarah, Lihat Perincian, Kemaskini Status, Akses Rekod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 KF11, KF14, KF15, KF16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 &amp; Panggilan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`ConversationListScreen`, `ChatScreen`, `CallScreen`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&amp;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`ProfileScreen`, `EditProfileScreen`, `AddressListScreen`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(Sokongan)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r>
    </w:tbl>
    <w:p>
      <w:pPr>
        <w:spacing w:after="160" w:before="0"/>
      </w:pPr>
    </w:p>
    <w:p>
      <w:pPr>
        <w:spacing w:after="160" w:before="0"/>
      </w:pPr>
      <w:r>
        <w:rPr>
          <w:rFonts w:ascii="Times New Roman" w:cs="Times New Roman" w:eastAsia="Times New Roman" w:hAnsi="Times New Roman"/>
          <w:sz w:val="24"/>
          <w:szCs w:val="24"/>
        </w:rPr>
        <w:t xml:space="preserve">Senarai Keperluan Fungsian yang menjadi sasaran pengujian diringkaskan dalam Jadual 5.2. Senarai ini diselaraskan dengan gambar rajah Use Case yang mempunyai dua aktor, iaitu Pelanggan dan Tukang Jahit.</w:t>
      </w:r>
    </w:p>
    <w:p>
      <w:pPr>
        <w:spacing w:after="160" w:before="100"/>
        <w:jc w:val="center"/>
      </w:pPr>
      <w:r>
        <w:rPr>
          <w:rFonts w:ascii="Times New Roman" w:cs="Times New Roman" w:eastAsia="Times New Roman" w:hAnsi="Times New Roman"/>
          <w:b/>
          <w:bCs/>
          <w:sz w:val="22"/>
          <w:szCs w:val="22"/>
        </w:rPr>
        <w:t xml:space="preserve">Jadual 5.2: Senarai Keperluan Fungsian (KF)</w:t>
      </w:r>
    </w:p>
    <w:p>
      <w:pPr>
        <w:spacing w:after="160" w:before="100"/>
        <w:jc w:val="center"/>
      </w:pPr>
      <w:r>
        <w:rPr>
          <w:rFonts w:ascii="Times New Roman" w:cs="Times New Roman" w:eastAsia="Times New Roman" w:hAnsi="Times New Roman"/>
          <w:b/>
          <w:bCs/>
          <w:sz w:val="22"/>
          <w:szCs w:val="22"/>
        </w:rPr>
        <w:t xml:space="preserve">ID KF / Keperluan Fungsian / Aktor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Keperluan 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Aktor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pengguna mendaftar akaun baharu</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pengguna log masuk melalui e-mel/kata laluan dan Google Sign-In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pengesahan e-mel dan pemulihan 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pengguna melayari katalog dan menapis mengikut 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memaparkan maklumat terperinci sesuatu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melihat visualisasi rekaan secara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mengukur badan dan menyimpan profil ukuran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menambah rekaan ke dalam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membuat tempahan melalui proses checkout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menjejak status tempahan secara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melihat sejarah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memulakan perbualan dengan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mengurus profil dan alamat penghantaran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tukang jahit melihat perincian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tukang jahit mengemas kini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tukang jahit mengakses rekod tempahan 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bl>
    <w:p>
      <w:pPr>
        <w:spacing w:after="160" w:before="0"/>
      </w:pPr>
    </w:p>
    <w:p>
      <w:pPr>
        <w:spacing w:after="160" w:before="0"/>
      </w:pPr>
      <w:r>
        <w:rPr>
          <w:rFonts w:ascii="Times New Roman" w:cs="Times New Roman" w:eastAsia="Times New Roman" w:hAnsi="Times New Roman"/>
          <w:sz w:val="24"/>
          <w:szCs w:val="24"/>
        </w:rPr>
        <w:t xml:space="preserve">Analisis risiko turut dijalankan bagi menentukan keutamaan pengujian. Modul berisiko tinggi ialah M01 (Autentikasi), M06 (Checkout &amp; Tempahan), dan M04 (Imbasan Badan), kerana kegagalan pada modul ini memberi kesan langsung terhadap keselamatan akaun, ketepatan rekod tempahan, dan ketepatan ukuran badan. Modul ini diberi keutamaan pengujian yang lebih tinggi.</w:t>
      </w:r>
    </w:p>
    <w:p>
      <w:pPr>
        <w:spacing w:after="160" w:before="0"/>
      </w:pPr>
      <w:r>
        <w:rPr>
          <w:rFonts w:ascii="Times New Roman" w:cs="Times New Roman" w:eastAsia="Times New Roman" w:hAnsi="Times New Roman"/>
          <w:sz w:val="24"/>
          <w:szCs w:val="24"/>
        </w:rPr>
        <w:t xml:space="preserve">Selain keperluan fungsian, sistem turut perlu memenuhi lima Keperluan Bukan Fungsian (KNF) yang menjadi asas kepada pengujian bukan fungsian dalam Bahagian 5.3.3. Senarai KNF diringkaskan dalam Jadual 5.3.</w:t>
      </w:r>
    </w:p>
    <w:p>
      <w:pPr>
        <w:spacing w:after="160" w:before="100"/>
        <w:jc w:val="center"/>
      </w:pPr>
      <w:r>
        <w:rPr>
          <w:rFonts w:ascii="Times New Roman" w:cs="Times New Roman" w:eastAsia="Times New Roman" w:hAnsi="Times New Roman"/>
          <w:b/>
          <w:bCs/>
          <w:sz w:val="22"/>
          <w:szCs w:val="22"/>
        </w:rPr>
        <w:t xml:space="preserve">Jadual 5.3: Senarai Keperluan Bukan Fungsian (KNF)</w:t>
      </w:r>
    </w:p>
    <w:p>
      <w:pPr>
        <w:spacing w:after="160" w:before="100"/>
        <w:jc w:val="center"/>
      </w:pPr>
      <w:r>
        <w:rPr>
          <w:rFonts w:ascii="Times New Roman" w:cs="Times New Roman" w:eastAsia="Times New Roman" w:hAnsi="Times New Roman"/>
          <w:b/>
          <w:bCs/>
          <w:sz w:val="22"/>
          <w:szCs w:val="22"/>
        </w:rPr>
        <w:t xml:space="preserve">Kod / Kategori / Spesifikasi Keperluan Bukan Fungsian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Spesifikasi Keperluan Bukan Fungsian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Kebolehgunaan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mempunyai antara muka mesra pengguna dan mudah difahami oleh 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Prestasi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memproses imbasan badan dan visualisasi AR dalam tempoh masa yang munasabah.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Keselamatan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melaksanakan pengesahan pengguna dan melindungi data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Kebolehpercayaan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menyimpan data secara konsisten tanpa kehilangan maklumat.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Kebolehcapaian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boleh digunakan pada peranti mudah alih dan menyokong pengguna dengan keperluan khas.</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5.2.3 Skop dan Kriteria Keluar (Exit Criteria)</w:t>
      </w:r>
    </w:p>
    <w:p>
      <w:pPr>
        <w:spacing w:after="160" w:before="0"/>
      </w:pPr>
      <w:r>
        <w:rPr>
          <w:rFonts w:ascii="Times New Roman" w:cs="Times New Roman" w:eastAsia="Times New Roman" w:hAnsi="Times New Roman"/>
          <w:sz w:val="24"/>
          <w:szCs w:val="24"/>
        </w:rPr>
        <w:t xml:space="preserve">Skop pengujian dihadkan kepada pengujian fungsian dan pengujian bukan fungsian pada peringkat sistem. Pengujian dilaksanakan melalui kaedah kotak hitam (black-box testing) yang menilai output berdasarkan input tanpa memeriksa struktur dalaman kod.</w:t>
      </w:r>
    </w:p>
    <w:p>
      <w:pPr>
        <w:spacing w:after="160" w:before="0"/>
      </w:pPr>
      <w:r>
        <w:rPr>
          <w:rFonts w:ascii="Times New Roman" w:cs="Times New Roman" w:eastAsia="Times New Roman" w:hAnsi="Times New Roman"/>
          <w:sz w:val="24"/>
          <w:szCs w:val="24"/>
        </w:rPr>
        <w:t xml:space="preserve">Kriteria keluar (exit criteria) yang perlu dipenuhi sebelum pengujian sistem dianggap selesai adalah seperti berikut:</w:t>
      </w:r>
    </w:p>
    <w:p>
      <w:pPr>
        <w:spacing w:after="160" w:before="0"/>
      </w:pPr>
      <w:r>
        <w:rPr>
          <w:rFonts w:ascii="Times New Roman" w:cs="Times New Roman" w:eastAsia="Times New Roman" w:hAnsi="Times New Roman"/>
          <w:sz w:val="24"/>
          <w:szCs w:val="24"/>
        </w:rPr>
        <w:t xml:space="preserve">a. Kesemua Keperluan Fungsian (KF01 hingga KF16) mempunyai sekurang-kurangnya satu kes ujian yang telah dilaksanakan.</w:t>
      </w:r>
    </w:p>
    <w:p>
      <w:pPr>
        <w:spacing w:after="160" w:before="0"/>
      </w:pPr>
      <w:r>
        <w:rPr>
          <w:rFonts w:ascii="Times New Roman" w:cs="Times New Roman" w:eastAsia="Times New Roman" w:hAnsi="Times New Roman"/>
          <w:sz w:val="24"/>
          <w:szCs w:val="24"/>
        </w:rPr>
        <w:t xml:space="preserve">b. Kadar kelulusan (pass rate) bagi kes ujian fungsian kritikal mencapai sekurang-kurangnya 95%.</w:t>
      </w:r>
    </w:p>
    <w:p>
      <w:pPr>
        <w:spacing w:after="160" w:before="0"/>
      </w:pPr>
      <w:r>
        <w:rPr>
          <w:rFonts w:ascii="Times New Roman" w:cs="Times New Roman" w:eastAsia="Times New Roman" w:hAnsi="Times New Roman"/>
          <w:sz w:val="24"/>
          <w:szCs w:val="24"/>
        </w:rPr>
        <w:t xml:space="preserve">c. Tiada kecacatan bertahap kritikal (critical) atau utama (major) yang masih belum diselesaikan.</w:t>
      </w:r>
    </w:p>
    <w:p>
      <w:pPr>
        <w:spacing w:after="160" w:before="0"/>
      </w:pPr>
      <w:r>
        <w:rPr>
          <w:rFonts w:ascii="Times New Roman" w:cs="Times New Roman" w:eastAsia="Times New Roman" w:hAnsi="Times New Roman"/>
          <w:sz w:val="24"/>
          <w:szCs w:val="24"/>
        </w:rPr>
        <w:t xml:space="preserve">d. Kesemua kes ujian bukan fungsian yang dirancang telah dinilai dan didokumenkan.</w:t>
      </w:r>
    </w:p>
    <w:p>
      <w:pPr>
        <w:pStyle w:val="Heading3"/>
        <w:spacing w:after="90" w:before="180"/>
      </w:pPr>
      <w:r>
        <w:rPr>
          <w:rFonts w:ascii="Times New Roman" w:cs="Times New Roman" w:eastAsia="Times New Roman" w:hAnsi="Times New Roman"/>
          <w:b/>
          <w:bCs/>
          <w:sz w:val="26"/>
          <w:szCs w:val="26"/>
        </w:rPr>
        <w:t xml:space="preserve">5.2.4 Teknik Pengujian yang Dipilih</w:t>
      </w:r>
    </w:p>
    <w:p>
      <w:pPr>
        <w:spacing w:after="160" w:before="0"/>
      </w:pPr>
      <w:r>
        <w:rPr>
          <w:rFonts w:ascii="Times New Roman" w:cs="Times New Roman" w:eastAsia="Times New Roman" w:hAnsi="Times New Roman"/>
          <w:sz w:val="24"/>
          <w:szCs w:val="24"/>
        </w:rPr>
        <w:t xml:space="preserve">Pemilihan teknik pengujian dibuat berdasarkan kesesuaian dengan ciri setiap modul. Lima teknik reka bentuk kes ujian kotak hitam dipilih seperti yang dihuraikan di bawah.</w:t>
      </w:r>
    </w:p>
    <w:p>
      <w:pPr>
        <w:spacing w:after="160" w:before="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Use Case Testing.</w:t>
      </w:r>
      <w:r>
        <w:rPr>
          <w:rFonts w:ascii="Times New Roman" w:cs="Times New Roman" w:eastAsia="Times New Roman" w:hAnsi="Times New Roman"/>
          <w:sz w:val="24"/>
          <w:szCs w:val="24"/>
        </w:rPr>
        <w:t xml:space="preserve"> Teknik ini membentuk kes ujian berdasarkan aliran interaksi sebenar antara aktor dengan sistem sebagaimana yang ditakrifkan dalam Use Case Specification. Teknik ini dipilih kerana sistem ini berpusatkan aliran tugasan pengguna (contoh: melayari katalog, membuat tempahan, menjejak status). Teknik ini digunakan pada modul M02, M05, M06, M07 dan M08. Kelebihannya ialah ia mengesahkan aliran perniagaan hujung-ke-hujung yang bermakna kepada pengguna, manakala kekangannya ialah ia kurang berkesan dalam mengesan ralat pada peringkat input individu. Teknik ini disokong oleh Jorgensen (2018) dan piawaian ISO/IEC/IEEE 29119.</w:t>
      </w:r>
    </w:p>
    <w:p>
      <w:pPr>
        <w:spacing w:after="160" w:before="0"/>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Equivalence Partitioning (EP).</w:t>
      </w:r>
      <w:r>
        <w:rPr>
          <w:rFonts w:ascii="Times New Roman" w:cs="Times New Roman" w:eastAsia="Times New Roman" w:hAnsi="Times New Roman"/>
          <w:sz w:val="24"/>
          <w:szCs w:val="24"/>
        </w:rPr>
        <w:t xml:space="preserve"> Teknik ini membahagikan domain input kepada kelas yang sah dan tidak sah supaya bilangan kes ujian dapat dikurangkan tanpa menjejaskan liputan. Teknik ini dipilih untuk medan input seperti e-mel, kata laluan, nombor telefon, dan nilai ukuran badan. Teknik ini digunakan pada modul M01, M04 dan M09. Kelebihannya ialah pengurangan bilangan kes ujian yang berlebihan, manakala kekangannya ialah ia mungkin terlepas ralat pada sempadan partition. Rujukan: Myers, Sandler &amp; Badgett (2011).</w:t>
      </w:r>
    </w:p>
    <w:p>
      <w:pPr>
        <w:spacing w:after="160" w:before="0"/>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Boundary Value Analysis (BVA).</w:t>
      </w:r>
      <w:r>
        <w:rPr>
          <w:rFonts w:ascii="Times New Roman" w:cs="Times New Roman" w:eastAsia="Times New Roman" w:hAnsi="Times New Roman"/>
          <w:sz w:val="24"/>
          <w:szCs w:val="24"/>
        </w:rPr>
        <w:t xml:space="preserve"> Teknik ini menguji nilai pada sempadan sesuatu partition kerana ralat lazimnya berlaku pada had bawah dan had atas. Teknik ini dipilih kerana sistem mempunyai banyak had nilai yang jelas, contohnya panjang kata laluan minimum 6 aksara (`Validators.password`), panjang nota maksimum 500 aksara (`AppConstants.maxNotesLength`), julat ukuran fisiologi dalam `RangeValidator`, dan tarikh serahan kain yang mesti pada masa hadapan. Teknik ini digunakan pada modul M01, M04 dan M06. Kelebihannya ialah keberkesanan tinggi dalam mengesan ralat sempadan, manakala kekangannya ialah liputannya terhad kepada input bernilai berjulat. Rujukan: Myers, Sandler &amp; Badgett (2011).</w:t>
      </w:r>
    </w:p>
    <w:p>
      <w:pPr>
        <w:spacing w:after="160" w:before="0"/>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State Transition Testing.</w:t>
      </w:r>
      <w:r>
        <w:rPr>
          <w:rFonts w:ascii="Times New Roman" w:cs="Times New Roman" w:eastAsia="Times New Roman" w:hAnsi="Times New Roman"/>
          <w:sz w:val="24"/>
          <w:szCs w:val="24"/>
        </w:rPr>
        <w:t xml:space="preserve"> Teknik ini menguji peralihan keadaan sistem yang berubah mengikut peristiwa. Teknik ini dipilih kerana tempahan mempunyai aliran keadaan yang jelas, iaitu status tempahan (`OrderStatus`: pending → confirmed → in_progress → ready → completed, atau cancelled) dan status item jahitan (`ItemStatus`: new → waiting_fabric → cutting → sewing → [fitting] → [adjustment] → qc → ready → delivered). Teknik ini digunakan pada modul M07 dan sebahagian M01 (keadaan sesi log masuk). Kelebihannya ialah ia mengesahkan bahawa hanya peralihan yang dibenarkan boleh berlaku (contoh: pembatalan hanya dibenarkan pada status pending atau confirmed), manakala kekangannya ialah bilangan keadaan yang banyak boleh meningkatkan kerumitan pengujian. Rujukan: ISTQB Foundation Level Syllabus (2018).</w:t>
      </w:r>
    </w:p>
    <w:p>
      <w:pPr>
        <w:spacing w:after="160" w:before="0"/>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Decision Table Testing.</w:t>
      </w:r>
      <w:r>
        <w:rPr>
          <w:rFonts w:ascii="Times New Roman" w:cs="Times New Roman" w:eastAsia="Times New Roman" w:hAnsi="Times New Roman"/>
          <w:sz w:val="24"/>
          <w:szCs w:val="24"/>
        </w:rPr>
        <w:t xml:space="preserve"> Teknik ini memetakan gabungan syarat kepada tindakan yang sepadan. Teknik ini dipilih untuk proses checkout yang melibatkan gabungan pemboleh ubah, iaitu kaedah penghantaran (`DeliveryMethod`), kaedah penyerahan kain (`FabricDeliveryMethod`), dan terma bayaran (`PaymentTerms`). Teknik ini digunakan pada modul M06. Kelebihannya ialah ia memastikan setiap kombinasi logik diuji secara sistematik, manakala kekangannya ialah jadual boleh menjadi besar apabila bilangan syarat bertambah. Rujukan: Copeland (2004).</w:t>
      </w:r>
    </w:p>
    <w:p>
      <w:pPr>
        <w:pStyle w:val="Heading3"/>
        <w:spacing w:after="90" w:before="180"/>
      </w:pPr>
      <w:r>
        <w:rPr>
          <w:rFonts w:ascii="Times New Roman" w:cs="Times New Roman" w:eastAsia="Times New Roman" w:hAnsi="Times New Roman"/>
          <w:b/>
          <w:bCs/>
          <w:sz w:val="26"/>
          <w:szCs w:val="26"/>
        </w:rPr>
        <w:t xml:space="preserve">5.2.5 Matriks Kebolehjejakan (Traceability Matrix)</w:t>
      </w:r>
    </w:p>
    <w:p>
      <w:pPr>
        <w:spacing w:after="160" w:before="0"/>
      </w:pPr>
      <w:r>
        <w:rPr>
          <w:rFonts w:ascii="Times New Roman" w:cs="Times New Roman" w:eastAsia="Times New Roman" w:hAnsi="Times New Roman"/>
          <w:sz w:val="24"/>
          <w:szCs w:val="24"/>
        </w:rPr>
        <w:t xml:space="preserve">Matriks kebolehjejakan dalam Jadual 5.4 memetakan setiap Keperluan Fungsian kepada Use Case, modul, dan ID kes ujian yang berkaitan. Matriks ini memastikan tiada Keperluan Fungsian yang tertinggal daripada aktiviti pengujian.</w:t>
      </w:r>
    </w:p>
    <w:p>
      <w:pPr>
        <w:spacing w:after="160" w:before="100"/>
        <w:jc w:val="center"/>
      </w:pPr>
      <w:r>
        <w:rPr>
          <w:rFonts w:ascii="Times New Roman" w:cs="Times New Roman" w:eastAsia="Times New Roman" w:hAnsi="Times New Roman"/>
          <w:b/>
          <w:bCs/>
          <w:sz w:val="22"/>
          <w:szCs w:val="22"/>
        </w:rPr>
        <w:t xml:space="preserve">Jadual 5.4: Matriks Kebolehjejakan Keperluan Fungsian</w:t>
      </w:r>
    </w:p>
    <w:p>
      <w:pPr>
        <w:spacing w:after="160" w:before="100"/>
        <w:jc w:val="center"/>
      </w:pPr>
      <w:r>
        <w:rPr>
          <w:rFonts w:ascii="Times New Roman" w:cs="Times New Roman" w:eastAsia="Times New Roman" w:hAnsi="Times New Roman"/>
          <w:b/>
          <w:bCs/>
          <w:sz w:val="22"/>
          <w:szCs w:val="22"/>
        </w:rPr>
        <w:t xml:space="preserve">Keperluan Fungsian / Use Case / Modul / ID Kes Ujian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Keperluan 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Kes Ujian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 TC-03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Pengesahan E-mel / Pemulihan 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Maklumat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Rekaan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 TC-09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Rekaan ke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 TC-12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Sejarah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Urus Profil dan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Perincian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Kemaskini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Akses Rekod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r>
    </w:tbl>
    <w:p>
      <w:pPr>
        <w:spacing w:after="160" w:before="0"/>
      </w:pPr>
    </w:p>
    <w:p>
      <w:pPr>
        <w:pStyle w:val="Heading2"/>
        <w:spacing w:after="110" w:before="220"/>
      </w:pPr>
      <w:r>
        <w:rPr>
          <w:rFonts w:ascii="Times New Roman" w:cs="Times New Roman" w:eastAsia="Times New Roman" w:hAnsi="Times New Roman"/>
          <w:b/>
          <w:bCs/>
          <w:sz w:val="28"/>
          <w:szCs w:val="28"/>
        </w:rPr>
        <w:t xml:space="preserve">5.3 Reka Bentuk Kes Ujian</w:t>
      </w:r>
    </w:p>
    <w:p>
      <w:pPr>
        <w:spacing w:after="160" w:before="0"/>
      </w:pPr>
      <w:r>
        <w:rPr>
          <w:rFonts w:ascii="Times New Roman" w:cs="Times New Roman" w:eastAsia="Times New Roman" w:hAnsi="Times New Roman"/>
          <w:sz w:val="24"/>
          <w:szCs w:val="24"/>
        </w:rPr>
        <w:t xml:space="preserve">Bahagian ini membentangkan reka bentuk kes ujian bagi pengujian fungsian, pengujian bukan fungsian, dan pengujian penerimaan pengguna. Setiap kes ujian ditulis mengikut format piawai yang merangkumi maklumat kes ujian, prasyarat (preconditions), data ujian (test data), prosedur ujian (test procedure), keputusan dijangka (expected result), keputusan sebenar (actual result), dan status.</w:t>
      </w:r>
    </w:p>
    <w:p>
      <w:pPr>
        <w:pStyle w:val="Heading3"/>
        <w:spacing w:after="90" w:before="180"/>
      </w:pPr>
      <w:r>
        <w:rPr>
          <w:rFonts w:ascii="Times New Roman" w:cs="Times New Roman" w:eastAsia="Times New Roman" w:hAnsi="Times New Roman"/>
          <w:b/>
          <w:bCs/>
          <w:sz w:val="26"/>
          <w:szCs w:val="26"/>
        </w:rPr>
        <w:t xml:space="preserve">5.3.1 Konvensyen dan Data Ujian Asas</w:t>
      </w:r>
    </w:p>
    <w:p>
      <w:pPr>
        <w:spacing w:after="160" w:before="0"/>
      </w:pPr>
      <w:r>
        <w:rPr>
          <w:rFonts w:ascii="Times New Roman" w:cs="Times New Roman" w:eastAsia="Times New Roman" w:hAnsi="Times New Roman"/>
          <w:sz w:val="24"/>
          <w:szCs w:val="24"/>
        </w:rPr>
        <w:t xml:space="preserve">Bagi memastikan keseragaman, dua akaun ujian utama digunakan sepanjang pengujian seperti dalam Jadual 5.5.</w:t>
      </w:r>
    </w:p>
    <w:p>
      <w:pPr>
        <w:spacing w:after="160" w:before="100"/>
        <w:jc w:val="center"/>
      </w:pPr>
      <w:r>
        <w:rPr>
          <w:rFonts w:ascii="Times New Roman" w:cs="Times New Roman" w:eastAsia="Times New Roman" w:hAnsi="Times New Roman"/>
          <w:b/>
          <w:bCs/>
          <w:sz w:val="22"/>
          <w:szCs w:val="22"/>
        </w:rPr>
        <w:t xml:space="preserve">Jadual 5.5: Akaun Ujian</w:t>
      </w:r>
    </w:p>
    <w:p>
      <w:pPr>
        <w:spacing w:after="160" w:before="100"/>
        <w:jc w:val="center"/>
      </w:pPr>
      <w:r>
        <w:rPr>
          <w:rFonts w:ascii="Times New Roman" w:cs="Times New Roman" w:eastAsia="Times New Roman" w:hAnsi="Times New Roman"/>
          <w:b/>
          <w:bCs/>
          <w:sz w:val="22"/>
          <w:szCs w:val="22"/>
        </w:rPr>
        <w:t xml:space="preserve">Peranan / E-mel / Kata Laluan / Nama Penuh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E-mel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Penuh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siti.aminah@gmail.com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Siti1234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Siti Aminah binti Rahim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kakdah.busanaprima@gmail.com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KakDah2024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Busana Prima Tailor</w:t>
            </w:r>
          </w:p>
        </w:tc>
      </w:tr>
    </w:tbl>
    <w:p>
      <w:pPr>
        <w:spacing w:after="160" w:before="0"/>
      </w:pPr>
    </w:p>
    <w:p>
      <w:pPr>
        <w:spacing w:after="160" w:before="0"/>
      </w:pPr>
      <w:r>
        <w:rPr>
          <w:rFonts w:ascii="Times New Roman" w:cs="Times New Roman" w:eastAsia="Times New Roman" w:hAnsi="Times New Roman"/>
          <w:sz w:val="24"/>
          <w:szCs w:val="24"/>
        </w:rPr>
        <w:t xml:space="preserve">Data produk ujian yang digunakan ialah rekaan "Kurung Pahang Pastel" dengan harga asas RM199 (dipaparkan sebagai "From RM199"), kategori "Kurung", warna tersedia "Pastel Pink", dan jenis kain "own" (kain pelanggan sendiri).</w:t>
      </w:r>
    </w:p>
    <w:p>
      <w:pPr>
        <w:pStyle w:val="Heading3"/>
        <w:spacing w:after="90" w:before="180"/>
      </w:pPr>
      <w:r>
        <w:rPr>
          <w:rFonts w:ascii="Times New Roman" w:cs="Times New Roman" w:eastAsia="Times New Roman" w:hAnsi="Times New Roman"/>
          <w:b/>
          <w:bCs/>
          <w:sz w:val="26"/>
          <w:szCs w:val="26"/>
        </w:rPr>
        <w:t xml:space="preserve">5.3.2 Kes Ujian Fungsian (System Testing)</w:t>
      </w:r>
    </w:p>
    <w:p>
      <w:pPr>
        <w:spacing w:after="160" w:before="100"/>
        <w:jc w:val="center"/>
      </w:pPr>
      <w:r>
        <w:rPr>
          <w:rFonts w:ascii="Times New Roman" w:cs="Times New Roman" w:eastAsia="Times New Roman" w:hAnsi="Times New Roman"/>
          <w:b/>
          <w:bCs/>
          <w:sz w:val="22"/>
          <w:szCs w:val="22"/>
        </w:rPr>
        <w:t xml:space="preserve">TC-01 — Pendaftaran Akaun Baharu</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pengguna baharu dapat mendaftar akaun dan dokumen `users/{uid}` dicipta dengan peranan "customer"</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Aplikasi dibuka pada skrin log masuk; pengguna belum mempunyai akaun; peranti bersambung ke Internet.</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Nama: "Siti Aminah binti Rahim"; E-mel: siti.aminah@gmail.com; Kata Laluan: Siti1234; Sahkan Kata Laluan: Siti1234.</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pautan "Daftar" pada skrin log masuk. 2. Pelanggan memasukkan nama penuh, e-mel, kata laluan, dan pengesahan kata laluan. 3. Pelanggan menekan butang "Sign Up". 4. Sistem menjalankan validasi borang dan memanggil `AuthService.registerWithEmail()`.</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Akaun Firebase Authentication dicipta, e-mel pengesahan dihantar, dokumen `users/{uid}` dijana dengan medan `role: "customer"`, dan pengguna diarah ke skrin kejayaan pendaftaran.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Akaun berjaya dicipta, e-mel pengesahan diterima, dokumen `users/{uid}` mengandungi `role: "customer"`, dan skrin `RegistrationSuccessScreen`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TC-02 — Log Masuk dengan Kredensial Sah</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pengguna berdaftar dapat log masuk menggunakan e-mel dan kata laluan yang sah</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Akaun siti.aminah@gmail.com telah didaftarkan; peranti bersambung ke Internet.</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E-mel: siti.aminah@gmail.com; Kata Laluan: Siti1234.</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memasukkan e-mel pada medan e-mel. 2. Pelanggan memasukkan kata laluan pada medan kata laluan. 3. Pelanggan menekan butang "Sign In".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mengesahkan kredensial melalui `FirebaseAuth.signInWithEmailAndPassword()` dan mengarahkan pengguna ke skrin utama (`/home`).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Log masuk berjaya dan skrin utama dipaparkan dengan header salam nama pengguna.</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TC-03 — Log Masuk dengan Kata Laluan Salah</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menolak log masuk dengan kata laluan salah dan memaparkan mesej ralat yang sesuai (kes negatif)</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Akaun siti.aminah@gmail.com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E-mel: siti.aminah@gmail.com; Kata Laluan: Salah999.</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memasukkan e-mel yang sah. 2. Pelanggan memasukkan kata laluan yang salah. 3. Pelanggan menekan butang "Sign In".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menolak log masuk dan memaparkan mesej "Incorrect password. Please try again." atau "Invalid email or password." (pemetaan ralat dalam `_mapAuthError`).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Log masuk ditolak dan mesej ralat dipaparkan; pengguna kekal pada skrin log masuk.</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TC-04 — Pemulihan Kata Laluan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(extend: Pemulihan Kata Laluan)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pengguna dapat memohon e-mel set semula kata laluan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Akaun siti.aminah@gmail.com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E-mel: siti.aminah@gmail.com.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pautan "Lupa Kata Laluan". 2. Pelanggan memasukkan e-mel berdaftar. 3. Pelanggan menekan butang "Hantar".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memanggil `sendPasswordReset()` dan e-mel set semula kata laluan dihantar ke alamat berdaftar.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E-mel set semula berjaya dihantar dan mesej pengesahan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TC-05 — Melayari Katalog dan Penapisan Kategori</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 – Katalog Produk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katalog dipaparkan dan penapisan mengikut kategori berfungsi</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koleksi `products` mengandungi rekod aktif.</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Kategori dipilih: "Kurung".</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berada pada skrin utama. 2. Pelanggan melihat grid produk dua lajur beserta harga "From RMXXX". 3. Pelanggan menekan tab kategori "Kurung".</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memaparkan hanya produk aktif dalam kategori "Kurung" melalui `productsStreamProvider`.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Grid produk dikemas kini memaparkan produk kategori "Kurung" sahaja dengan format harga "From RM199".</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TC-06 — Melihat Maklumat Rekaan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 – Katalog Produk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Maklumat Rekaan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maklumat terperinci rekaan dipaparkan dengan betul</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Produk: "Kurung Pahang Pastel".</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kad produk "Kurung Pahang Pastel" pada grid. 2. Sistem membuka skrin `ProductDetailsScreen`.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memaparkan imej, nama, harga asas "From RM199", deskripsi, warna tersedia, dan butang tindakan.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Semua maklumat produk dipaparkan dengan tepat sepadan dengan dokumen Firestore.</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TC-07 — Visualisasi Rekaan 2D AR (Virtual Try-On)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M03 – Visualisasi 2D AR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Rekaan 2D AR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tindanan (overlay) garmen 2D dipaparkan di atas imej badan melalui kamera</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produk mempunyai `transparentUrl` (mod `supportsTryOn` bernilai benar); kebenaran kamera diberikan.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Produk: "Kurung Pahang Pastel" dengan PNG lut sinar.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butang "Cuba Rekaan" pada skrin perincian produk. 2. Sistem membuka `TryOnScreen` dan mengaktifkan kamera. 3. Pelanggan berdiri dalam paparan kamera. 4. Sistem mengesan torso melalui pose detection dan menindih imej garmen.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Garmen 2D ditindih dan diselaraskan mengikut kedudukan torso pengguna secara masa nyata.</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Tindanan garmen dipaparkan dan mengikut pergerakan torso; kedudukan diselaraskan oleh `GarmentOverlayService`.</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TC-08 — Pengimbasan dan Penyimpanan Profil Ukuran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 – Imbasan Badan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proses kalibrasi, pengimbasan, pengiraan ukuran, dan penyimpanan profil ke Firestore</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kebenaran kamera diberikan; pencahayaan mencukupi; objek rujukan (kad A4) tersedia.</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Nama profil: "Baju Nikah"; kategori saiz: "M".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modul Imbasan Badan dan menyelesaikan kalibrasi pada `CalibrationScreen`. 2. Pelanggan berdiri dalam pose yang ditetapkan pada `ScannerScreen`. 3. Sistem mengesan titik pose (ML Kit) dan mengira ukuran apabila skor kualiti imbasan mencapai ambang `&gt;= 0.65`. 4. Pelanggan menyimpan profil dengan nama "Baju Nikah".</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Ukuran (bahu, dada, pinggang dan lain-lain) dikira dan profil disimpan ke `users/{uid}/measurements/{profileId}` beserta `confidence_score`.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Profil "Baju Nikah" disimpan dengan bahu 42.5 cm, dada 96.0 cm, pinggang 82.0 cm dan `confidence_score` 0.85 (tahap "Tinggi").</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TC-09 — Validasi Julat Ukuran (Boundary Value Analysis)</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 – Imbasan Badan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menolak nilai ukuran di luar julat fisiologi dalam `RangeValidator` (kes sempadan)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Enjin pengiraan ukuran aktif.</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Ukuran dada diuji pada nilai 39.9 cm (di bawah minimum 40.0), 40.0 cm (had minimum), dan 150.1 cm (melebihi maksimum 150.0).</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Sistem menerima nilai ukuran hasil pengiraan. 2. `RangeValidator.validate()` menyemak nilai terhadap julat (40.0–150.0 cm untuk dada).</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Nilai 39.9 cm ditolak dengan sebab "Terlalu kecil"; 40.0 cm diterima; 150.1 cm ditolak dengan sebab "Terlalu besar".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Nilai sempadan diproses tepat seperti dijangka; nilai di luar julat ditandakan tidak sah.</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TC-10 — Menambah Rekaan ke Troli</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M05 – Troli Belian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Rekaan ke Troli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item ditambah ke troli dan logik penggabungan pendua (dedup) berfungsi</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profil ukuran "Baju Nikah"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Produk "Kurung Pahang Pastel"; jenis kain: "own"; warna: "Pastel Pink"; profil ukuran: "Baju Nikah".</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memilih konfigurasi rekaan (kain, warna, profil ukuran). 2. Pelanggan menekan butang "Tambah ke Troli". 3. Pelanggan mengulangi langkah 1–2 dengan konfigurasi yang sama.</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Item pertama dicipta di `users/{uid}/cart/{docId}`; penambahan kedua dengan konfigurasi sama menambah kuantiti menjadi 2 (tidak mencipta pendua) mengikut logik `CartService.addToCart()`.</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Satu item troli dengan kuantiti 2 tercipta; badge troli dikemas kini.</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TC-11 — Membuat Tempahan Melalui Checkout</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 – Checkout &amp;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pelanggan dapat menyelesaikan proses checkout dan rekod tempahan dicipta di Firestore</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Terdapat sekurang-kurangnya satu item dalam troli; pelanggan mempunyai alamat penghantaran.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Kaedah penghantaran: "Ship to address"; kaedah penyerahan kain: "Drop off at boutique"; tarikh serahan kain: 15 Julai 2026; terma bayaran: "Deposit (50%)"; kaedah bayaran: "Visa".</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troli dan menekan "Checkout". 2. Pelanggan memilih kaedah penyerahan kain dan tarikh serahan pada `CheckoutDropoffScreen`. 3. Pelanggan memilih kaedah penghantaran dan alamat pada `CheckoutShippingScreen`. 4. Pelanggan memilih terma bayaran dan kaedah bayaran, kemudian menekan "Place Order". 5. Sistem menjalankan simulasi bayaran dan mencipta tempahan.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Simulasi bayaran menjana `transactionId` (format TXN-...) dan `referenceNumber`; dokumen `orders/{orderId}` dicipta dengan status "pending"; skrin `OrderConfirmationScreen` dipaparkan; troli dikosongkan bagi item yang ditempah.</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Tempahan BP-2024-1001 dicipta dengan status "pending", rekod bayaran deposit 50% dijana, dan skrin pengesahan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TC-12 — Gabungan Pilihan Checkout (Decision Table)</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 – Checkout &amp;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mengendalikan gabungan kaedah penghantaran, penyerahan kain, dan terma bayaran dengan betul</w:t>
            </w:r>
          </w:p>
        </w:tc>
      </w:tr>
    </w:tbl>
    <w:p>
      <w:pPr>
        <w:spacing w:after="160" w:before="0"/>
      </w:pPr>
    </w:p>
    <w:p>
      <w:pPr>
        <w:spacing w:after="160" w:before="0"/>
      </w:pPr>
      <w:r>
        <w:rPr>
          <w:rFonts w:ascii="Times New Roman" w:cs="Times New Roman" w:eastAsia="Times New Roman" w:hAnsi="Times New Roman"/>
          <w:sz w:val="24"/>
          <w:szCs w:val="24"/>
        </w:rPr>
        <w:t xml:space="preserve">Jadual keputusan (decision table) bagi gabungan yang diuji ditunjukkan dalam Jadual 5.6.</w:t>
      </w:r>
    </w:p>
    <w:p>
      <w:pPr>
        <w:spacing w:after="160" w:before="100"/>
        <w:jc w:val="center"/>
      </w:pPr>
      <w:r>
        <w:rPr>
          <w:rFonts w:ascii="Times New Roman" w:cs="Times New Roman" w:eastAsia="Times New Roman" w:hAnsi="Times New Roman"/>
          <w:b/>
          <w:bCs/>
          <w:sz w:val="22"/>
          <w:szCs w:val="22"/>
        </w:rPr>
        <w:t xml:space="preserve">Jadual 5.6: Jadual Keputusan Proses Checkout</w:t>
      </w:r>
    </w:p>
    <w:p>
      <w:pPr>
        <w:spacing w:after="160" w:before="100"/>
        <w:jc w:val="center"/>
      </w:pPr>
      <w:r>
        <w:rPr>
          <w:rFonts w:ascii="Times New Roman" w:cs="Times New Roman" w:eastAsia="Times New Roman" w:hAnsi="Times New Roman"/>
          <w:b/>
          <w:bCs/>
          <w:sz w:val="22"/>
          <w:szCs w:val="22"/>
        </w:rPr>
        <w:t xml:space="preserve">Rule / Kaedah Penghantaran / Penyerahan Kain / Terma Bayaran / Tindakan Dijangka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Rule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Kaedah Penghantaran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Penyerahan Kain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Terma Bayaran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Tindakan Dijangka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Ship to 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Drop off at boutique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Deposit 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diperlukan; baki 50% direkod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Self-collection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Self-shipping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Full payment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tidak diperlukan; baki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Ship to 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Self-shipping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Full payment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diperlukan; baki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Self-collection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Drop off at boutique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Deposit 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tidak diperlukan; baki 50% direkod</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Troli mengandungi item; alamat penghantaran tersedia untuk rule yang memerlukan.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Empat gabungan seperti dalam Jadual 5.6.</w:t>
      </w:r>
    </w:p>
    <w:p>
      <w:pPr>
        <w:spacing w:after="160" w:before="0"/>
      </w:pPr>
      <w:r>
        <w:rPr>
          <w:rFonts w:ascii="Times New Roman" w:cs="Times New Roman" w:eastAsia="Times New Roman" w:hAnsi="Times New Roman"/>
          <w:b/>
          <w:bCs/>
          <w:sz w:val="24"/>
          <w:szCs w:val="24"/>
        </w:rPr>
        <w:t xml:space="preserve">Test Procedure:</w:t>
      </w:r>
      <w:r>
        <w:rPr>
          <w:rFonts w:ascii="Times New Roman" w:cs="Times New Roman" w:eastAsia="Times New Roman" w:hAnsi="Times New Roman"/>
          <w:sz w:val="24"/>
          <w:szCs w:val="24"/>
        </w:rPr>
        <w:t xml:space="preserve"> Bagi setiap rule R1–R4, pelanggan menyelesaikan proses checkout dengan gabungan pilihan yang ditetapkan.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Setiap rule menghasilkan tindakan seperti dalam lajur "Tindakan Dijangka"; nilai `balanceRemaining` dikira dengan betul mengikut terma bayaran.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Kesemua empat rule menghasilkan tingkah laku yang tepat; medan tempahan disimpan dengan betul.</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TC-13 — Menjejak Status Tempahan Secara Masa Nyata</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status tempahan dan kemajuan item dikemas kini secara masa nyata pada peranti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Tempahan BP-2024-1001 wujud; tukang jahit mengemas kini status pada peranti lain.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Perubahan status item daripada "new" kepada "sewing".</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`OrderStatusScreen` bagi tempahan BP-2024-1001. 2. Tukang jahit mengemas kini status item kepada "sewing". 3. Pelanggan memerhati skrin tanpa memuat semula secara manual.</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Bar kemajuan dan label status dikemas kini secara automatik melalui `orderStreamProvider` yang mendengar `snapshots()` Firestore.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Status dan peratus kemajuan dikemas kini secara masa nyata kepada "Sewing" tanpa muat semula manual.</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TC-14 — Melihat Sejarah Tempahan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Sejarah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senarai tempahan pelanggan dipaparkan mengikut susunan yang betul</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Pelanggan mempunyai sekurang-kurangnya satu tempahan lampau.</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Tempahan sedia ada milik siti.aminah@gmail.com.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`OrderPageScreen`. 2. Sistem memuatkan tempahan melalui `userOrdersProvider`.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Senarai tempahan pelanggan dipaparkan dengan nombor tempahan, status, dan jumlah bayaran.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Senarai tempahan dipaparkan dengan tepat; hanya tempahan milik pengguna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TC-15 — Memulakan Perbualan dengan Tukang Jahit</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M08 – Chat &amp; Panggilan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pelanggan dapat memulakan perbualan dan mesej dihantar secara masa nyata</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Pelanggan mempunyai tempahan aktif; pelanggan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Mesej: "Salam, bila kain perlu dihantar?".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perbualan berkaitan tempahan melalui `ChatScreen`. 2. Pelanggan menaip mesej pada medan komposer. 3. Pelanggan menekan butang hantar.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Mesej disimpan ke `conversations/{id}/messages/{messageId}`, dipaparkan dalam perbualan, dan medan `lastMessage` serta `unreadCount` tukang jahit dikemas kini.</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Mesej dihantar dan dipaparkan kepada tukang jahit, tetapi tidak ditandakan sebagai belum dibaca.</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TIDAK BERJAYA</w:t>
      </w:r>
    </w:p>
    <w:p>
      <w:pPr>
        <w:spacing w:after="160" w:before="100"/>
        <w:jc w:val="center"/>
      </w:pPr>
      <w:r>
        <w:rPr>
          <w:rFonts w:ascii="Times New Roman" w:cs="Times New Roman" w:eastAsia="Times New Roman" w:hAnsi="Times New Roman"/>
          <w:b/>
          <w:bCs/>
          <w:sz w:val="22"/>
          <w:szCs w:val="22"/>
        </w:rPr>
        <w:t xml:space="preserve">TC-16 — Mengurus Profil dan Alamat</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M09 – Profil &amp; Alamat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Urus Profil (Sokongan)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pelanggan dapat mengemas kini profil dan menambah alamat penghantaran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Pelanggan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Nombor telefon: 0129876543; Alamat: "123, Jalan Merdeka, 50000 Kuala Lumpur, WP Kuala Lumpur".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`EditProfileScreen` dan mengemas kini nombor telefon. 2. Pelanggan menyimpan perubahan. 3. Pelanggan membuka `AddressListScreen` dan menambah alamat baharu.</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Perubahan profil disimpan ke `users/{uid}`; alamat baharu disimpan ke `users/{uid}/addresses/{addressId}` dengan `isDefault: true`.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Profil dan alamat berjaya disimpan dan dipaparkan semula dengan betul.</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TC-17 — Tukang Jahit Melihat Perincian Tempahan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Perincian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tukang jahit dapat melihat perincian tempahan termasuk item dan profil ukuran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akaun tukang jahit; tempahan BP-2024-1001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Tempahan BP-2024-1001.</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Tukang jahit membuka perincian tempahan. 2. Sistem memuatkan item tempahan dan rujukan profil ukuran.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Perincian tempahan, senarai item, jenis kain, warna, dan ukuran pelanggan dipaparkan; capaian dibenarkan oleh peraturan keselamatan `isTailor()`.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Maklumat ukuran pelanggan tidak dipaparkan pada skrin perincian tempahan tukang jahit.</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TIDAK BERJAYA</w:t>
      </w:r>
    </w:p>
    <w:p>
      <w:pPr>
        <w:spacing w:after="160" w:before="100"/>
        <w:jc w:val="center"/>
      </w:pPr>
      <w:r>
        <w:rPr>
          <w:rFonts w:ascii="Times New Roman" w:cs="Times New Roman" w:eastAsia="Times New Roman" w:hAnsi="Times New Roman"/>
          <w:b/>
          <w:bCs/>
          <w:sz w:val="22"/>
          <w:szCs w:val="22"/>
        </w:rPr>
        <w:t xml:space="preserve">TC-18 — Tukang Jahit Mengemas Kini Status Tempahan (State Transition)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Kemaskini Status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peralihan status item mengikut aliran kerja dan sekatan pembatalan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tukang jahit; item tempahan pada status "new".</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Peralihan status item: new → waiting_fabric → cutting → sewing.</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Tukang jahit memilih item dalam tempahan. 2. Tukang jahit mengemas kini status mengikut urutan aliran kerja `ItemStatus`. 3. Tukang jahit cuba membatalkan item pada status "cutting".</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Setiap peralihan sah direkod ke Firestore; pembatalan pada status "cutting" ditolak kerana `isCancellable` hanya benar pada status "new" dan "waiting_fabric".</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Peralihan status berjaya direkod; pembatalan pada peringkat "cutting" tidak dibenarkan seperti dijangka.</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TC-19 — Tukang Jahit Mengakses Rekod Tempahan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Akses Rekod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tukang jahit dapat mengakses kesemua rekod tempahan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tukang jahit; terdapat beberapa tempahan daripada pelanggan berlainan.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Koleksi `orders` mengandungi pelbagai tempahan.</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Tukang jahit membuka senarai tempahan. 2. Sistem memuatkan kesemua tempahan mengikut kebenaran `isTailor()`.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Kesemua tempahan dipaparkan tanpa mengira pemilik, mengikut peraturan `allow read: if isTailor()`.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Kesemua rekod tempahan dipaparkan kepada tukang jahit.</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pStyle w:val="Heading3"/>
        <w:spacing w:after="90" w:before="180"/>
      </w:pPr>
      <w:r>
        <w:rPr>
          <w:rFonts w:ascii="Times New Roman" w:cs="Times New Roman" w:eastAsia="Times New Roman" w:hAnsi="Times New Roman"/>
          <w:b/>
          <w:bCs/>
          <w:sz w:val="26"/>
          <w:szCs w:val="26"/>
        </w:rPr>
        <w:t xml:space="preserve">5.3.3 Kes Ujian Bukan Fungsian</w:t>
      </w:r>
    </w:p>
    <w:p>
      <w:pPr>
        <w:spacing w:after="160" w:before="0"/>
      </w:pPr>
      <w:r>
        <w:rPr>
          <w:rFonts w:ascii="Times New Roman" w:cs="Times New Roman" w:eastAsia="Times New Roman" w:hAnsi="Times New Roman"/>
          <w:sz w:val="24"/>
          <w:szCs w:val="24"/>
        </w:rPr>
        <w:t xml:space="preserve">Bahagian ini menguji lima Keperluan Bukan Fungsian (KNF1 hingga KNF5) seperti yang disenaraikan dalam Jadual 5.3, iaitu kebolehgunaan, prestasi, keselamatan, kebolehpercayaan, dan kebolehcapaian.</w:t>
      </w:r>
    </w:p>
    <w:p>
      <w:pPr>
        <w:spacing w:after="160" w:before="100"/>
        <w:jc w:val="center"/>
      </w:pPr>
      <w:r>
        <w:rPr>
          <w:rFonts w:ascii="Times New Roman" w:cs="Times New Roman" w:eastAsia="Times New Roman" w:hAnsi="Times New Roman"/>
          <w:b/>
          <w:bCs/>
          <w:sz w:val="22"/>
          <w:szCs w:val="22"/>
        </w:rPr>
        <w:t xml:space="preserve">TC-NF01 — Kebolehgunaan Antara Muka (KNF1)</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KNF1 – Kebolehgunaan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antara muka mesra pengguna dan mudah difahami oleh tukang jahit serta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Aplikasi dipasang; wakil pengguna tukang jahit dan pelanggan belum diberi latihan formal.</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Tugasan pelanggan: melengkapkan tempahan dari troli; tugasan tukang jahit: mengemas kini status tempahan.</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menyelesaikan aliran tempahan dari troli hingga pengesahan tanpa bantuan. 2. Tukang jahit membuka perincian tempahan dan mengemas kini status item tanpa bantuan. 3. Rekod bilangan langkah dan sama ada tugasan dapat diselesaikan tanpa panduan.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Kedua-dua aktor menyelesaikan tugasan tanpa bantuan; aliran tempahan diselesaikan dalam ≤ 5 langkah utama; label dan ikon mudah difahami.</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Pelanggan menyelesaikan tempahan dalam 4 langkah (troli → dropoff → shipping → bayaran/pengesahan); tukang jahit mengemas kini status tanpa bantuan.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TC-NF02 — Prestasi Pemprosesan Imbasan dan AR (KNF2)</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KNF2 – Prestasi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imbasan badan dan visualisasi AR diproses dalam tempoh masa yang munasabah</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Kebenaran kamera diberikan; pencahayaan mencukupi; produk menyokong Try-On.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Sasaran masa pengiraan ukuran selepas imbasan ≤ 10 saat; kadar bingkai tindanan AR lancar (~real-time).</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Jalankan pengimbasan badan pada `ScannerScreen` dan rekod masa dari imbasan sehingga hasil ukuran dipaparkan pada `ResultsScreen`. 2. Buka `TryOnScreen` dan perhati kelancaran tindanan garmen mengikut pergerakan torso.</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Ukuran dikira dan dipaparkan dalam ≤ 10 saat selepas kualiti imbasan mencapai ambang `&gt;= 0.65`; tindanan AR dikemas kini secara masa nyata tanpa lag ketara.</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Ukuran dipaparkan dalam ~6 saat selepas pose stabil; tindanan AR mengikut pergerakan torso dengan lancar.</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TC-NF03 — Pengesahan Pengguna dan Perlindungan Data (KNF3)</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KNF3 – Keselamatan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melaksanakan pengesahan pengguna dan melindungi data pelanggan melalui kawalan akses berasaskan peranan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pelanggan biasa; peraturan `firestore.rules` aktif.</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Cubaan mengakses skrin terlindung tanpa log masuk; cubaan membaca tempahan milik pelanggan lain; cubaan mengubah medan `role` kepada "tailor".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Cuba mengakses fungsi tempahan tanpa sesi log masuk yang sah. 2. Pelanggan cuba membaca dokumen tempahan yang bukan miliknya. 3. Pelanggan cuba mengemas kini dokumen `users/{uid}` dengan `role: "tailor"`.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Capaian tanpa log masuk dihalang; operasi (2) dan (3) ditolak oleh peraturan `firestore.rules` (`resource.data.customerId == request.auth.uid` dan `request.resource.data.role == 'customer'`).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Capaian tanpa kebenaran ditolak dengan ralat permission-denied; data pelanggan lain tidak boleh dicapai.</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TC-NF04 — Kebolehpercayaan dan Kekonsistenan Data (KNF4)</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KNF4 – Kebolehpercayaan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data disimpan secara konsisten tanpa kehilangan maklumat selepas operasi tulis dan penyegerakan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Tempahan baharu; kemas kini status item.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Cipta tempahan dan tutup aplikasi sepenuhnya. 2. Buka semula aplikasi dan periksa tempahan serta butirannya. 3. Kemas kini status pada satu peranti dan perhati penyegerakan pada peranti lain.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Data tempahan kekal utuh selepas aplikasi dibuka semula tanpa kehilangan medan; perubahan disegerakkan secara konsisten antara peranti.</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Data kekal utuh dan konsisten; penyegerakan masa nyata berjaya tanpa kehilangan maklumat.</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TC-NF05 — Kebolehcapaian Peranti dan Sokongan Keperluan Khas (KNF5)</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KNF5 – Kebolehcapaian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aplikasi boleh digunakan pada peranti mudah alih dan menyokong pengguna dengan keperluan khas</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Aplikasi dipasang pada peranti mudah alih berbeza saiz skrin.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Peranti Android 11 dan Android 13; ciri panduan suara (Text-to-Speech) dalam modul Imbasan Badan; tetapan saiz teks sistem diperbesar.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Jalankan aliran utama (log masuk, katalog, tempahan) pada peranti berlainan saiz skrin. 2. Aktifkan modul Imbasan Badan dan sahkan panduan suara (`VoiceGuidanceService`) membacakan arahan pengimbasan. 3. Besarkan saiz teks sistem dan perhati susun atur kekal terbaca.</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Susun atur responsif dan konsisten pada pelbagai saiz skrin; panduan suara membantu pengguna semasa pengimbasan; teks kekal terbaca tanpa ralat susun atur (overflow).</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Aplikasi responsif pada kedua-dua peranti; panduan suara berfungsi memberikan arahan audio; susun atur kekal terbaca apabila saiz teks diperbesar.</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pStyle w:val="Heading2"/>
        <w:spacing w:after="110" w:before="220"/>
      </w:pPr>
      <w:r>
        <w:rPr>
          <w:rFonts w:ascii="Times New Roman" w:cs="Times New Roman" w:eastAsia="Times New Roman" w:hAnsi="Times New Roman"/>
          <w:b/>
          <w:bCs/>
          <w:sz w:val="28"/>
          <w:szCs w:val="28"/>
        </w:rPr>
        <w:t xml:space="preserve">5.3.4 Kes Ujian Penerimaan Pengguna (UAT)</w:t>
      </w:r>
    </w:p>
    <w:p>
      <w:pPr>
        <w:spacing w:after="160" w:before="0"/>
      </w:pPr>
      <w:r>
        <w:rPr>
          <w:rFonts w:ascii="Times New Roman" w:cs="Times New Roman" w:eastAsia="Times New Roman" w:hAnsi="Times New Roman"/>
          <w:sz w:val="24"/>
          <w:szCs w:val="24"/>
        </w:rPr>
        <w:t xml:space="preserve">Pengujian penerimaan pengguna (User Acceptance Testing, UAT) dijalankan untuk mengesahkan bahawa sistem memenuhi keperluan sebenar pengguna akhir. UAT melibatkan 3 responden (2 Pelanggan, 1 Tukang Jahit) menyelesaikan 17 senario berasaskan Use Case tanpa latihan formal. Tarikh UAT: 9 Julai 2026.</w:t>
      </w:r>
    </w:p>
    <w:p>
      <w:pPr>
        <w:spacing w:after="160" w:before="0"/>
      </w:pPr>
      <w:r>
        <w:rPr>
          <w:rFonts w:ascii="Times New Roman" w:cs="Times New Roman" w:eastAsia="Times New Roman" w:hAnsi="Times New Roman"/>
          <w:sz w:val="24"/>
          <w:szCs w:val="24"/>
        </w:rPr>
        <w:t xml:space="preserve">Setiap senario dinilai berdasarkan kriteria lulus/gagal, skor kepuasan Likert (1–5), dan huraian kualitatif responden.</w:t>
      </w:r>
    </w:p>
    <w:p>
      <w:pPr>
        <w:spacing w:after="160" w:before="100"/>
        <w:jc w:val="center"/>
      </w:pPr>
      <w:r>
        <w:rPr>
          <w:rFonts w:ascii="Times New Roman" w:cs="Times New Roman" w:eastAsia="Times New Roman" w:hAnsi="Times New Roman"/>
          <w:b/>
          <w:bCs/>
          <w:sz w:val="22"/>
          <w:szCs w:val="22"/>
        </w:rPr>
        <w:t xml:space="preserve">Jadual 5.7: Profil Responden 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Umur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Latar Belakang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Nur Aina binti Hassan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Eksekutif pejabat, pernah tempah jahitan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Khadijah binti Omar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Suri rumah, tempah pakaian keluarga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Siti Dahilah (Kak Dah)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Pemilik butik jahitan Busana Prima</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Prosedur Pelaksanaan UAT</w:t>
      </w:r>
    </w:p>
    <w:p>
      <w:pPr>
        <w:spacing w:after="160" w:before="0"/>
      </w:pPr>
      <w:r>
        <w:rPr>
          <w:rFonts w:ascii="Times New Roman" w:cs="Times New Roman" w:eastAsia="Times New Roman" w:hAnsi="Times New Roman"/>
          <w:sz w:val="24"/>
          <w:szCs w:val="24"/>
        </w:rPr>
        <w:t xml:space="preserve">1. Responden diberikan peranti Android dengan aplikasi Busana Prima dipasang.</w:t>
      </w:r>
    </w:p>
    <w:p>
      <w:pPr>
        <w:spacing w:after="160" w:before="0"/>
      </w:pPr>
      <w:r>
        <w:rPr>
          <w:rFonts w:ascii="Times New Roman" w:cs="Times New Roman" w:eastAsia="Times New Roman" w:hAnsi="Times New Roman"/>
          <w:sz w:val="24"/>
          <w:szCs w:val="24"/>
        </w:rPr>
        <w:t xml:space="preserve">2. Facilitator membacakan objektif tugasan tanpa menunjukkan langkah demi langkah.</w:t>
      </w:r>
    </w:p>
    <w:p>
      <w:pPr>
        <w:spacing w:after="160" w:before="0"/>
      </w:pPr>
      <w:r>
        <w:rPr>
          <w:rFonts w:ascii="Times New Roman" w:cs="Times New Roman" w:eastAsia="Times New Roman" w:hAnsi="Times New Roman"/>
          <w:sz w:val="24"/>
          <w:szCs w:val="24"/>
        </w:rPr>
        <w:t xml:space="preserve">3. Responden menyelesaikan senario secara bebas.</w:t>
      </w:r>
    </w:p>
    <w:p>
      <w:pPr>
        <w:spacing w:after="160" w:before="0"/>
      </w:pPr>
      <w:r>
        <w:rPr>
          <w:rFonts w:ascii="Times New Roman" w:cs="Times New Roman" w:eastAsia="Times New Roman" w:hAnsi="Times New Roman"/>
          <w:sz w:val="24"/>
          <w:szCs w:val="24"/>
        </w:rPr>
        <w:t xml:space="preserve">4. Direkod: masa siap, status, skor kepuasan, dan huraian.</w:t>
      </w:r>
    </w:p>
    <w:p>
      <w:pPr>
        <w:spacing w:after="160" w:before="0"/>
      </w:pPr>
      <w:r>
        <w:rPr>
          <w:rFonts w:ascii="Times New Roman" w:cs="Times New Roman" w:eastAsia="Times New Roman" w:hAnsi="Times New Roman"/>
          <w:sz w:val="24"/>
          <w:szCs w:val="24"/>
        </w:rPr>
        <w:t xml:space="preserve">5. Tangkapan skrin diambil sebagai bukti.</w:t>
      </w:r>
    </w:p>
    <w:p>
      <w:pPr>
        <w:spacing w:after="160" w:before="0"/>
      </w:pPr>
    </w:p>
    <w:p>
      <w:pPr>
        <w:pStyle w:val="Heading3"/>
        <w:spacing w:after="90" w:before="180"/>
      </w:pPr>
      <w:r>
        <w:rPr>
          <w:rFonts w:ascii="Times New Roman" w:cs="Times New Roman" w:eastAsia="Times New Roman" w:hAnsi="Times New Roman"/>
          <w:b/>
          <w:bCs/>
          <w:sz w:val="26"/>
          <w:szCs w:val="26"/>
        </w:rPr>
        <w:t xml:space="preserve">Senario UAT — Pelanggan</w:t>
      </w:r>
    </w:p>
    <w:p>
      <w:pPr>
        <w:pStyle w:val="Heading3"/>
        <w:spacing w:after="90" w:before="180"/>
      </w:pPr>
      <w:r>
        <w:rPr>
          <w:rFonts w:ascii="Times New Roman" w:cs="Times New Roman" w:eastAsia="Times New Roman" w:hAnsi="Times New Roman"/>
          <w:b/>
          <w:bCs/>
          <w:sz w:val="26"/>
          <w:szCs w:val="26"/>
        </w:rPr>
        <w:t xml:space="preserve">UAT-01: Pendaftaran Akaun Baharu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Buka aplikasi Busana Prima.</w:t>
      </w:r>
    </w:p>
    <w:p>
      <w:pPr>
        <w:spacing w:after="160" w:before="0"/>
      </w:pPr>
      <w:r>
        <w:rPr>
          <w:rFonts w:ascii="Times New Roman" w:cs="Times New Roman" w:eastAsia="Times New Roman" w:hAnsi="Times New Roman"/>
          <w:sz w:val="24"/>
          <w:szCs w:val="24"/>
        </w:rPr>
        <w:t xml:space="preserve">2. Pilih Daftar / Create Account.</w:t>
      </w:r>
    </w:p>
    <w:p>
      <w:pPr>
        <w:spacing w:after="160" w:before="0"/>
      </w:pPr>
      <w:r>
        <w:rPr>
          <w:rFonts w:ascii="Times New Roman" w:cs="Times New Roman" w:eastAsia="Times New Roman" w:hAnsi="Times New Roman"/>
          <w:sz w:val="24"/>
          <w:szCs w:val="24"/>
        </w:rPr>
        <w:t xml:space="preserve">3. Isi nama, e-mel, kata laluan.</w:t>
      </w:r>
    </w:p>
    <w:p>
      <w:pPr>
        <w:spacing w:after="160" w:before="0"/>
      </w:pPr>
      <w:r>
        <w:rPr>
          <w:rFonts w:ascii="Times New Roman" w:cs="Times New Roman" w:eastAsia="Times New Roman" w:hAnsi="Times New Roman"/>
          <w:sz w:val="24"/>
          <w:szCs w:val="24"/>
        </w:rPr>
        <w:t xml:space="preserve">4. Tekan Sign Up.</w:t>
      </w:r>
    </w:p>
    <w:p>
      <w:pPr>
        <w:spacing w:after="160" w:before="0"/>
      </w:pPr>
      <w:r>
        <w:rPr>
          <w:rFonts w:ascii="Times New Roman" w:cs="Times New Roman" w:eastAsia="Times New Roman" w:hAnsi="Times New Roman"/>
          <w:sz w:val="24"/>
          <w:szCs w:val="24"/>
        </w:rPr>
        <w:t xml:space="preserve">5. Sahkan e-mel.</w:t>
      </w:r>
    </w:p>
    <w:p>
      <w:pPr>
        <w:spacing w:after="160" w:before="0"/>
      </w:pPr>
      <w:r>
        <w:rPr>
          <w:rFonts w:ascii="Times New Roman" w:cs="Times New Roman" w:eastAsia="Times New Roman" w:hAnsi="Times New Roman"/>
          <w:sz w:val="24"/>
          <w:szCs w:val="24"/>
        </w:rPr>
        <w:t xml:space="preserve">Kriteria Penerimaan: Akaun berjaya dicipta; pengguna diarah ke skrin kejayaan.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min 15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Proses pendaftaran mudah difahami. Borang tidak terlalu panjang. Warna ungu aplikasi kemas. Selepas daftar perlu sahkan e-mel — biasa macam app lain. Overall boleh daftar sendiri tanpa bantuan.</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UAT-02: Log Masuk ke Sistem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Buka skrin log masuk.</w:t>
      </w:r>
    </w:p>
    <w:p>
      <w:pPr>
        <w:spacing w:after="160" w:before="0"/>
      </w:pPr>
      <w:r>
        <w:rPr>
          <w:rFonts w:ascii="Times New Roman" w:cs="Times New Roman" w:eastAsia="Times New Roman" w:hAnsi="Times New Roman"/>
          <w:sz w:val="24"/>
          <w:szCs w:val="24"/>
        </w:rPr>
        <w:t xml:space="preserve">2. Masukkan e-mel dan kata laluan.</w:t>
      </w:r>
    </w:p>
    <w:p>
      <w:pPr>
        <w:spacing w:after="160" w:before="0"/>
      </w:pPr>
      <w:r>
        <w:rPr>
          <w:rFonts w:ascii="Times New Roman" w:cs="Times New Roman" w:eastAsia="Times New Roman" w:hAnsi="Times New Roman"/>
          <w:sz w:val="24"/>
          <w:szCs w:val="24"/>
        </w:rPr>
        <w:t xml:space="preserve">3. Tekan Sign In.</w:t>
      </w:r>
    </w:p>
    <w:p>
      <w:pPr>
        <w:spacing w:after="160" w:before="0"/>
      </w:pPr>
      <w:r>
        <w:rPr>
          <w:rFonts w:ascii="Times New Roman" w:cs="Times New Roman" w:eastAsia="Times New Roman" w:hAnsi="Times New Roman"/>
          <w:sz w:val="24"/>
          <w:szCs w:val="24"/>
        </w:rPr>
        <w:t xml:space="preserve">Kriteria Penerimaan: Pengguna berjaya masuk ke skrin utama dengan nama dipaparkan.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Log masuk laju. Skrin utama tunjuk salam personal. Google Sign-In ada kalau malas ingat password.</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UAT-03: Melayari Katalog dan Melihat Butiran Reka Bentuk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 KF05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Lihat grid produk dan karusel promosi.</w:t>
      </w:r>
    </w:p>
    <w:p>
      <w:pPr>
        <w:spacing w:after="160" w:before="0"/>
      </w:pPr>
      <w:r>
        <w:rPr>
          <w:rFonts w:ascii="Times New Roman" w:cs="Times New Roman" w:eastAsia="Times New Roman" w:hAnsi="Times New Roman"/>
          <w:sz w:val="24"/>
          <w:szCs w:val="24"/>
        </w:rPr>
        <w:t xml:space="preserve">2. Tap kategori Kurung.</w:t>
      </w:r>
    </w:p>
    <w:p>
      <w:pPr>
        <w:spacing w:after="160" w:before="0"/>
      </w:pPr>
      <w:r>
        <w:rPr>
          <w:rFonts w:ascii="Times New Roman" w:cs="Times New Roman" w:eastAsia="Times New Roman" w:hAnsi="Times New Roman"/>
          <w:sz w:val="24"/>
          <w:szCs w:val="24"/>
        </w:rPr>
        <w:t xml:space="preserve">3. Pilih Kurung Pahang Pastel.</w:t>
      </w:r>
    </w:p>
    <w:p>
      <w:pPr>
        <w:spacing w:after="160" w:before="0"/>
      </w:pPr>
      <w:r>
        <w:rPr>
          <w:rFonts w:ascii="Times New Roman" w:cs="Times New Roman" w:eastAsia="Times New Roman" w:hAnsi="Times New Roman"/>
          <w:sz w:val="24"/>
          <w:szCs w:val="24"/>
        </w:rPr>
        <w:t xml:space="preserve">4. Baca maklumat harga, warna, deskripsi.</w:t>
      </w:r>
    </w:p>
    <w:p>
      <w:pPr>
        <w:spacing w:after="160" w:before="0"/>
      </w:pPr>
      <w:r>
        <w:rPr>
          <w:rFonts w:ascii="Times New Roman" w:cs="Times New Roman" w:eastAsia="Times New Roman" w:hAnsi="Times New Roman"/>
          <w:sz w:val="24"/>
          <w:szCs w:val="24"/>
        </w:rPr>
        <w:t xml:space="preserve">Kriteria Penerimaan: Katalog dipaparkan; penapisan kategori berfungsi; butiran produk lengkap.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 min 30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Gambar produk cantik, harga From RM199 jelas. Tab kategori memudahkan. Cadangan: tambah rating/review produk.</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UAT-04: Virtual Try-On (Visualisasi 2D 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2D AR</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Tekan Try On / Cuba Rekaan.</w:t>
      </w:r>
    </w:p>
    <w:p>
      <w:pPr>
        <w:spacing w:after="160" w:before="0"/>
      </w:pPr>
      <w:r>
        <w:rPr>
          <w:rFonts w:ascii="Times New Roman" w:cs="Times New Roman" w:eastAsia="Times New Roman" w:hAnsi="Times New Roman"/>
          <w:sz w:val="24"/>
          <w:szCs w:val="24"/>
        </w:rPr>
        <w:t xml:space="preserve">2. Benarkan kamera.</w:t>
      </w:r>
    </w:p>
    <w:p>
      <w:pPr>
        <w:spacing w:after="160" w:before="0"/>
      </w:pPr>
      <w:r>
        <w:rPr>
          <w:rFonts w:ascii="Times New Roman" w:cs="Times New Roman" w:eastAsia="Times New Roman" w:hAnsi="Times New Roman"/>
          <w:sz w:val="24"/>
          <w:szCs w:val="24"/>
        </w:rPr>
        <w:t xml:space="preserve">3. Perhatikan tindanan garmen.</w:t>
      </w:r>
    </w:p>
    <w:p>
      <w:pPr>
        <w:spacing w:after="160" w:before="0"/>
      </w:pPr>
      <w:r>
        <w:rPr>
          <w:rFonts w:ascii="Times New Roman" w:cs="Times New Roman" w:eastAsia="Times New Roman" w:hAnsi="Times New Roman"/>
          <w:sz w:val="24"/>
          <w:szCs w:val="24"/>
        </w:rPr>
        <w:t xml:space="preserve">Kriteria Penerimaan: Garmen 2D ditindih pada badan secara masa nyata.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Best! Baju nampak kat badan walaupun 2D. Cukup bagi idea. Kadang overlay lari kalau lighting gelap. Feature ni buat app lain dari tempah jahitan biasa.</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UAT-05: Imbasan Badan dan Simpanan Profil Ukuran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Buka modul Digital Tailor.</w:t>
      </w:r>
    </w:p>
    <w:p>
      <w:pPr>
        <w:spacing w:after="160" w:before="0"/>
      </w:pPr>
      <w:r>
        <w:rPr>
          <w:rFonts w:ascii="Times New Roman" w:cs="Times New Roman" w:eastAsia="Times New Roman" w:hAnsi="Times New Roman"/>
          <w:sz w:val="24"/>
          <w:szCs w:val="24"/>
        </w:rPr>
        <w:t xml:space="preserve">2. Selesaikan kalibrasi.</w:t>
      </w:r>
    </w:p>
    <w:p>
      <w:pPr>
        <w:spacing w:after="160" w:before="0"/>
      </w:pPr>
      <w:r>
        <w:rPr>
          <w:rFonts w:ascii="Times New Roman" w:cs="Times New Roman" w:eastAsia="Times New Roman" w:hAnsi="Times New Roman"/>
          <w:sz w:val="24"/>
          <w:szCs w:val="24"/>
        </w:rPr>
        <w:t xml:space="preserve">3. Imbas badan.</w:t>
      </w:r>
    </w:p>
    <w:p>
      <w:pPr>
        <w:spacing w:after="160" w:before="0"/>
      </w:pPr>
      <w:r>
        <w:rPr>
          <w:rFonts w:ascii="Times New Roman" w:cs="Times New Roman" w:eastAsia="Times New Roman" w:hAnsi="Times New Roman"/>
          <w:sz w:val="24"/>
          <w:szCs w:val="24"/>
        </w:rPr>
        <w:t xml:space="preserve">4. Simpan profil Nur Aina — Baju Raya.</w:t>
      </w:r>
    </w:p>
    <w:p>
      <w:pPr>
        <w:spacing w:after="160" w:before="0"/>
      </w:pPr>
      <w:r>
        <w:rPr>
          <w:rFonts w:ascii="Times New Roman" w:cs="Times New Roman" w:eastAsia="Times New Roman" w:hAnsi="Times New Roman"/>
          <w:sz w:val="24"/>
          <w:szCs w:val="24"/>
        </w:rPr>
        <w:t xml:space="preserve">Kriteria Penerimaan: Profil ukuran disimpan; skor keyakinan dipaparkan; ukuran munasabah.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 min 20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Sedikit (pose pertama)</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First time keliru pose, tapi voice guidance bantu. Ukuran dada 96cm, pinggang 82cm reasonable. Skor 85% (Tinggi). Profil boleh guna semula — jimat masa.</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UAT-06: Konfigurasi Item dan Tambah ke Troli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ke Troli</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Pilih kain sendiri, warna Pastel Pink.</w:t>
      </w:r>
    </w:p>
    <w:p>
      <w:pPr>
        <w:spacing w:after="160" w:before="0"/>
      </w:pPr>
      <w:r>
        <w:rPr>
          <w:rFonts w:ascii="Times New Roman" w:cs="Times New Roman" w:eastAsia="Times New Roman" w:hAnsi="Times New Roman"/>
          <w:sz w:val="24"/>
          <w:szCs w:val="24"/>
        </w:rPr>
        <w:t xml:space="preserve">2. Pilih profil ukuran.</w:t>
      </w:r>
    </w:p>
    <w:p>
      <w:pPr>
        <w:spacing w:after="160" w:before="0"/>
      </w:pPr>
      <w:r>
        <w:rPr>
          <w:rFonts w:ascii="Times New Roman" w:cs="Times New Roman" w:eastAsia="Times New Roman" w:hAnsi="Times New Roman"/>
          <w:sz w:val="24"/>
          <w:szCs w:val="24"/>
        </w:rPr>
        <w:t xml:space="preserve">3. Tekan Add to cart.</w:t>
      </w:r>
    </w:p>
    <w:p>
      <w:pPr>
        <w:spacing w:after="160" w:before="0"/>
      </w:pPr>
      <w:r>
        <w:rPr>
          <w:rFonts w:ascii="Times New Roman" w:cs="Times New Roman" w:eastAsia="Times New Roman" w:hAnsi="Times New Roman"/>
          <w:sz w:val="24"/>
          <w:szCs w:val="24"/>
        </w:rPr>
        <w:t xml:space="preserve">Kriteria Penerimaan: Item muncul dalam troli dengan konfigurasi betul.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 min 45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Bottom sheet pilih kain, warna, ukuran — semua satu tempat. Reminder kain kena hantar lepas order bagus.</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UAT-07: Tempahan Berbilang Item (Senario Keluarga)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 — Puan Khadijah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 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Keluarga</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Tambah Baju Kurung (profil Ibu).</w:t>
      </w:r>
    </w:p>
    <w:p>
      <w:pPr>
        <w:spacing w:after="160" w:before="0"/>
      </w:pPr>
      <w:r>
        <w:rPr>
          <w:rFonts w:ascii="Times New Roman" w:cs="Times New Roman" w:eastAsia="Times New Roman" w:hAnsi="Times New Roman"/>
          <w:sz w:val="24"/>
          <w:szCs w:val="24"/>
        </w:rPr>
        <w:t xml:space="preserve">2. Tambah Baju Melayu (profil Anak Lelaki).</w:t>
      </w:r>
    </w:p>
    <w:p>
      <w:pPr>
        <w:spacing w:after="160" w:before="0"/>
      </w:pPr>
      <w:r>
        <w:rPr>
          <w:rFonts w:ascii="Times New Roman" w:cs="Times New Roman" w:eastAsia="Times New Roman" w:hAnsi="Times New Roman"/>
          <w:sz w:val="24"/>
          <w:szCs w:val="24"/>
        </w:rPr>
        <w:t xml:space="preserve">3. Tambah Kebaya (profil Anak Perempuan).</w:t>
      </w:r>
    </w:p>
    <w:p>
      <w:pPr>
        <w:spacing w:after="160" w:before="0"/>
      </w:pPr>
      <w:r>
        <w:rPr>
          <w:rFonts w:ascii="Times New Roman" w:cs="Times New Roman" w:eastAsia="Times New Roman" w:hAnsi="Times New Roman"/>
          <w:sz w:val="24"/>
          <w:szCs w:val="24"/>
        </w:rPr>
        <w:t xml:space="preserve">4. Semak 3 item dalam troli.</w:t>
      </w:r>
    </w:p>
    <w:p>
      <w:pPr>
        <w:spacing w:after="160" w:before="0"/>
      </w:pPr>
      <w:r>
        <w:rPr>
          <w:rFonts w:ascii="Times New Roman" w:cs="Times New Roman" w:eastAsia="Times New Roman" w:hAnsi="Times New Roman"/>
          <w:sz w:val="24"/>
          <w:szCs w:val="24"/>
        </w:rPr>
        <w:t xml:space="preserve">Kriteria Penerimaan: Satu troli mengandungi 3 item dengan ukuran berbeza; satu 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Sedikit</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Alhamdulillah tempah tiga baju tiga orang satu order. Dulu kena WhatsApp satu-satu, pening. Solve masalah keluarga macam kami.</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UAT-08: Proses Checkout dan Pembayaran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 — Puan Khadijah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Checkout dari troli.</w:t>
      </w:r>
    </w:p>
    <w:p>
      <w:pPr>
        <w:spacing w:after="160" w:before="0"/>
      </w:pPr>
      <w:r>
        <w:rPr>
          <w:rFonts w:ascii="Times New Roman" w:cs="Times New Roman" w:eastAsia="Times New Roman" w:hAnsi="Times New Roman"/>
          <w:sz w:val="24"/>
          <w:szCs w:val="24"/>
        </w:rPr>
        <w:t xml:space="preserve">2. Pilih alamat dan kaedah penghantaran.</w:t>
      </w:r>
    </w:p>
    <w:p>
      <w:pPr>
        <w:spacing w:after="160" w:before="0"/>
      </w:pPr>
      <w:r>
        <w:rPr>
          <w:rFonts w:ascii="Times New Roman" w:cs="Times New Roman" w:eastAsia="Times New Roman" w:hAnsi="Times New Roman"/>
          <w:sz w:val="24"/>
          <w:szCs w:val="24"/>
        </w:rPr>
        <w:t xml:space="preserve">3. Pilih deposit 50%, DuitNow QR.</w:t>
      </w:r>
    </w:p>
    <w:p>
      <w:pPr>
        <w:spacing w:after="160" w:before="0"/>
      </w:pPr>
      <w:r>
        <w:rPr>
          <w:rFonts w:ascii="Times New Roman" w:cs="Times New Roman" w:eastAsia="Times New Roman" w:hAnsi="Times New Roman"/>
          <w:sz w:val="24"/>
          <w:szCs w:val="24"/>
        </w:rPr>
        <w:t xml:space="preserve">4. Place Order.</w:t>
      </w:r>
    </w:p>
    <w:p>
      <w:pPr>
        <w:spacing w:after="160" w:before="0"/>
      </w:pPr>
      <w:r>
        <w:rPr>
          <w:rFonts w:ascii="Times New Roman" w:cs="Times New Roman" w:eastAsia="Times New Roman" w:hAnsi="Times New Roman"/>
          <w:sz w:val="24"/>
          <w:szCs w:val="24"/>
        </w:rPr>
        <w:t xml:space="preserve">Kriteria Penerimaan: Pesanan BP-2026-1001 dicipta; pengesahan dipaparkan.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Checkout panjang tapi setiap langkah ada makna. Deposit 50% sesuai budget. DuitNow senang. Nombor pesanan rasa official.</w:t>
      </w:r>
    </w:p>
    <w:p>
      <w:pPr>
        <w:spacing w:after="160" w:before="0"/>
      </w:pPr>
    </w:p>
    <w:p>
      <w:pPr>
        <w:pStyle w:val="Heading3"/>
        <w:spacing w:after="90" w:before="180"/>
      </w:pPr>
      <w:r>
        <w:rPr>
          <w:rFonts w:ascii="Times New Roman" w:cs="Times New Roman" w:eastAsia="Times New Roman" w:hAnsi="Times New Roman"/>
          <w:b/>
          <w:bCs/>
          <w:sz w:val="26"/>
          <w:szCs w:val="26"/>
        </w:rPr>
        <w:t xml:space="preserve">UAT-09: Menjejak Status Tempahan (Per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 KF11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Buka Pesanan Saya.</w:t>
      </w:r>
    </w:p>
    <w:p>
      <w:pPr>
        <w:spacing w:after="160" w:before="0"/>
      </w:pPr>
      <w:r>
        <w:rPr>
          <w:rFonts w:ascii="Times New Roman" w:cs="Times New Roman" w:eastAsia="Times New Roman" w:hAnsi="Times New Roman"/>
          <w:sz w:val="24"/>
          <w:szCs w:val="24"/>
        </w:rPr>
        <w:t xml:space="preserve">2. Pilih pesanan BP-2026-1001.</w:t>
      </w:r>
    </w:p>
    <w:p>
      <w:pPr>
        <w:spacing w:after="160" w:before="0"/>
      </w:pPr>
      <w:r>
        <w:rPr>
          <w:rFonts w:ascii="Times New Roman" w:cs="Times New Roman" w:eastAsia="Times New Roman" w:hAnsi="Times New Roman"/>
          <w:sz w:val="24"/>
          <w:szCs w:val="24"/>
        </w:rPr>
        <w:t xml:space="preserve">3. Perhatikan status setiap item.</w:t>
      </w:r>
    </w:p>
    <w:p>
      <w:pPr>
        <w:spacing w:after="160" w:before="0"/>
      </w:pPr>
      <w:r>
        <w:rPr>
          <w:rFonts w:ascii="Times New Roman" w:cs="Times New Roman" w:eastAsia="Times New Roman" w:hAnsi="Times New Roman"/>
          <w:sz w:val="24"/>
          <w:szCs w:val="24"/>
        </w:rPr>
        <w:t xml:space="preserve">4. Tailor kemas kini status — perhatikan sync.</w:t>
      </w:r>
    </w:p>
    <w:p>
      <w:pPr>
        <w:spacing w:after="160" w:before="0"/>
      </w:pPr>
      <w:r>
        <w:rPr>
          <w:rFonts w:ascii="Times New Roman" w:cs="Times New Roman" w:eastAsia="Times New Roman" w:hAnsi="Times New Roman"/>
          <w:sz w:val="24"/>
          <w:szCs w:val="24"/>
        </w:rPr>
        <w:t xml:space="preserve">Kriteria Penerimaan: Status setiap item berbeza; kemas kini masa nyata.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Kurung Ready, Melayu Sewing, Kebaya Waiting Fabric — semua berbeza. Progress bar ada. Update auto tanpa refresh.</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UAT-10: Sembang dengan Tukang Jahit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Buka chat pesanan.</w:t>
      </w:r>
    </w:p>
    <w:p>
      <w:pPr>
        <w:spacing w:after="160" w:before="0"/>
      </w:pPr>
      <w:r>
        <w:rPr>
          <w:rFonts w:ascii="Times New Roman" w:cs="Times New Roman" w:eastAsia="Times New Roman" w:hAnsi="Times New Roman"/>
          <w:sz w:val="24"/>
          <w:szCs w:val="24"/>
        </w:rPr>
        <w:t xml:space="preserve">2. Hantar mesej.</w:t>
      </w:r>
    </w:p>
    <w:p>
      <w:pPr>
        <w:spacing w:after="160" w:before="0"/>
      </w:pPr>
      <w:r>
        <w:rPr>
          <w:rFonts w:ascii="Times New Roman" w:cs="Times New Roman" w:eastAsia="Times New Roman" w:hAnsi="Times New Roman"/>
          <w:sz w:val="24"/>
          <w:szCs w:val="24"/>
        </w:rPr>
        <w:t xml:space="preserve">3. Tunggu balasan tailor.</w:t>
      </w:r>
    </w:p>
    <w:p>
      <w:pPr>
        <w:spacing w:after="160" w:before="0"/>
      </w:pPr>
      <w:r>
        <w:rPr>
          <w:rFonts w:ascii="Times New Roman" w:cs="Times New Roman" w:eastAsia="Times New Roman" w:hAnsi="Times New Roman"/>
          <w:sz w:val="24"/>
          <w:szCs w:val="24"/>
        </w:rPr>
        <w:t xml:space="preserve">Kriteria Penerimaan: Mesej dihantar; tukang jahit terima; perbualan dikaitkan pesanan.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Chat senang macam WhatsApp. Mesej sampai. Tapi unread notification kadang tak naik. Perlu improve notification. Still better than WhatsApp sebab link dengan order.</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UAT-11: Urus Profil dan Alamat Penghantaran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Urus Profil</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Edit profil — kemas kini telefon.</w:t>
      </w:r>
    </w:p>
    <w:p>
      <w:pPr>
        <w:spacing w:after="160" w:before="0"/>
      </w:pPr>
      <w:r>
        <w:rPr>
          <w:rFonts w:ascii="Times New Roman" w:cs="Times New Roman" w:eastAsia="Times New Roman" w:hAnsi="Times New Roman"/>
          <w:sz w:val="24"/>
          <w:szCs w:val="24"/>
        </w:rPr>
        <w:t xml:space="preserve">2. Tambah alamat baharu.</w:t>
      </w:r>
    </w:p>
    <w:p>
      <w:pPr>
        <w:spacing w:after="160" w:before="0"/>
      </w:pPr>
      <w:r>
        <w:rPr>
          <w:rFonts w:ascii="Times New Roman" w:cs="Times New Roman" w:eastAsia="Times New Roman" w:hAnsi="Times New Roman"/>
          <w:sz w:val="24"/>
          <w:szCs w:val="24"/>
        </w:rPr>
        <w:t xml:space="preserve">3. Set alamat lalai.</w:t>
      </w:r>
    </w:p>
    <w:p>
      <w:pPr>
        <w:spacing w:after="160" w:before="0"/>
      </w:pPr>
      <w:r>
        <w:rPr>
          <w:rFonts w:ascii="Times New Roman" w:cs="Times New Roman" w:eastAsia="Times New Roman" w:hAnsi="Times New Roman"/>
          <w:sz w:val="24"/>
          <w:szCs w:val="24"/>
        </w:rPr>
        <w:t xml:space="preserve">Kriteria Penerimaan: Profil dan alamat disimpan; alamat lalai digunakan checkout.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Edit profile straightforward. Alamat default auto fill masa checkout.</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UAT-12: Pembatalan Pesanan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Batal Pesanan</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Batal pesanan pending.</w:t>
      </w:r>
    </w:p>
    <w:p>
      <w:pPr>
        <w:spacing w:after="160" w:before="0"/>
      </w:pPr>
      <w:r>
        <w:rPr>
          <w:rFonts w:ascii="Times New Roman" w:cs="Times New Roman" w:eastAsia="Times New Roman" w:hAnsi="Times New Roman"/>
          <w:sz w:val="24"/>
          <w:szCs w:val="24"/>
        </w:rPr>
        <w:t xml:space="preserve">2. Cuba batal selepas status cutting.</w:t>
      </w:r>
    </w:p>
    <w:p>
      <w:pPr>
        <w:spacing w:after="160" w:before="0"/>
      </w:pPr>
      <w:r>
        <w:rPr>
          <w:rFonts w:ascii="Times New Roman" w:cs="Times New Roman" w:eastAsia="Times New Roman" w:hAnsi="Times New Roman"/>
          <w:sz w:val="24"/>
          <w:szCs w:val="24"/>
        </w:rPr>
        <w:t xml:space="preserve">Kriteria Penerimaan: Batal dibenarkan sebelum produksi; ditolak selepas cutting.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Boleh cancel order baru. Lepas tailor potong kain, block dengan mesej jelas. Fair untuk tailor.</w:t>
      </w:r>
    </w:p>
    <w:p>
      <w:pPr>
        <w:spacing w:after="160" w:before="0"/>
      </w:pPr>
    </w:p>
    <w:p>
      <w:pPr>
        <w:pStyle w:val="Heading3"/>
        <w:spacing w:after="90" w:before="180"/>
      </w:pPr>
      <w:r>
        <w:rPr>
          <w:rFonts w:ascii="Times New Roman" w:cs="Times New Roman" w:eastAsia="Times New Roman" w:hAnsi="Times New Roman"/>
          <w:b/>
          <w:bCs/>
          <w:sz w:val="26"/>
          <w:szCs w:val="26"/>
        </w:rPr>
        <w:t xml:space="preserve">Senario UAT — Tukang Jahit</w:t>
      </w:r>
    </w:p>
    <w:p>
      <w:pPr>
        <w:pStyle w:val="Heading3"/>
        <w:spacing w:after="90" w:before="180"/>
      </w:pPr>
      <w:r>
        <w:rPr>
          <w:rFonts w:ascii="Times New Roman" w:cs="Times New Roman" w:eastAsia="Times New Roman" w:hAnsi="Times New Roman"/>
          <w:b/>
          <w:bCs/>
          <w:sz w:val="26"/>
          <w:szCs w:val="26"/>
        </w:rPr>
        <w:t xml:space="preserve">UAT-13: Melihat Senarai Pesanan Pelanggan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Kak Dah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Akses Rekod</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Log masuk sebagai tailor.</w:t>
      </w:r>
    </w:p>
    <w:p>
      <w:pPr>
        <w:spacing w:after="160" w:before="0"/>
      </w:pPr>
      <w:r>
        <w:rPr>
          <w:rFonts w:ascii="Times New Roman" w:cs="Times New Roman" w:eastAsia="Times New Roman" w:hAnsi="Times New Roman"/>
          <w:sz w:val="24"/>
          <w:szCs w:val="24"/>
        </w:rPr>
        <w:t xml:space="preserve">2. Buka senarai pesanan.</w:t>
      </w:r>
    </w:p>
    <w:p>
      <w:pPr>
        <w:spacing w:after="160" w:before="0"/>
      </w:pPr>
      <w:r>
        <w:rPr>
          <w:rFonts w:ascii="Times New Roman" w:cs="Times New Roman" w:eastAsia="Times New Roman" w:hAnsi="Times New Roman"/>
          <w:sz w:val="24"/>
          <w:szCs w:val="24"/>
        </w:rPr>
        <w:t xml:space="preserve">Kriteria Penerimaan: Semua rekod tempahan pelanggan dapat diakses.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Senang tengok semua order masuk. Nombor, nama, status ada. Tak perlu cari WhatsApp.</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UAT-14: Melihat Butiran Pesanan dan Ukuran Pelanggan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Kak Dah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Perincian</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Pilih pesanan BP-2026-1001.</w:t>
      </w:r>
    </w:p>
    <w:p>
      <w:pPr>
        <w:spacing w:after="160" w:before="0"/>
      </w:pPr>
      <w:r>
        <w:rPr>
          <w:rFonts w:ascii="Times New Roman" w:cs="Times New Roman" w:eastAsia="Times New Roman" w:hAnsi="Times New Roman"/>
          <w:sz w:val="24"/>
          <w:szCs w:val="24"/>
        </w:rPr>
        <w:t xml:space="preserve">2. Buka butiran item.</w:t>
      </w:r>
    </w:p>
    <w:p>
      <w:pPr>
        <w:spacing w:after="160" w:before="0"/>
      </w:pPr>
      <w:r>
        <w:rPr>
          <w:rFonts w:ascii="Times New Roman" w:cs="Times New Roman" w:eastAsia="Times New Roman" w:hAnsi="Times New Roman"/>
          <w:sz w:val="24"/>
          <w:szCs w:val="24"/>
        </w:rPr>
        <w:t xml:space="preserve">3. Cari maklumat ukuran.</w:t>
      </w:r>
    </w:p>
    <w:p>
      <w:pPr>
        <w:spacing w:after="160" w:before="0"/>
      </w:pPr>
      <w:r>
        <w:rPr>
          <w:rFonts w:ascii="Times New Roman" w:cs="Times New Roman" w:eastAsia="Times New Roman" w:hAnsi="Times New Roman"/>
          <w:sz w:val="24"/>
          <w:szCs w:val="24"/>
        </w:rPr>
        <w:t xml:space="preserve">Kriteria Penerimaan: Butiran item, kain, warna, dan ukuran pelanggan dipaparkan.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Item senarai okay. Tapi ukuran customer tak nampak direct. Kena refer profile ID. Untuk jahit, ukuran paling penting — harap boleh tambah paparan penuh.</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UAT-15: Mengemas Kini Status Item Jahitan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Kak Dah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Kemaskini Status</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Kemas kini status Baju Kurung.</w:t>
      </w:r>
    </w:p>
    <w:p>
      <w:pPr>
        <w:spacing w:after="160" w:before="0"/>
      </w:pPr>
      <w:r>
        <w:rPr>
          <w:rFonts w:ascii="Times New Roman" w:cs="Times New Roman" w:eastAsia="Times New Roman" w:hAnsi="Times New Roman"/>
          <w:sz w:val="24"/>
          <w:szCs w:val="24"/>
        </w:rPr>
        <w:t xml:space="preserve">2. Kemas kini Baju Melayu ke Sewing.</w:t>
      </w:r>
    </w:p>
    <w:p>
      <w:pPr>
        <w:spacing w:after="160" w:before="0"/>
      </w:pPr>
      <w:r>
        <w:rPr>
          <w:rFonts w:ascii="Times New Roman" w:cs="Times New Roman" w:eastAsia="Times New Roman" w:hAnsi="Times New Roman"/>
          <w:sz w:val="24"/>
          <w:szCs w:val="24"/>
        </w:rPr>
        <w:t xml:space="preserve">3. Cuba batal item cutting.</w:t>
      </w:r>
    </w:p>
    <w:p>
      <w:pPr>
        <w:spacing w:after="160" w:before="0"/>
      </w:pPr>
      <w:r>
        <w:rPr>
          <w:rFonts w:ascii="Times New Roman" w:cs="Times New Roman" w:eastAsia="Times New Roman" w:hAnsi="Times New Roman"/>
          <w:sz w:val="24"/>
          <w:szCs w:val="24"/>
        </w:rPr>
        <w:t xml:space="preserve">Kriteria Penerimaan: Status dikemas kini per item; peralihan haram ditolak.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Workflow clear: tunggu kain, potong, jahit, QC, siap. Setiap baju status sendiri. Customer nampak update terus.</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UAT-16: Menambah Nota Penjahit pada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Kak Dah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Nota Penjahit</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Pilih item.</w:t>
      </w:r>
    </w:p>
    <w:p>
      <w:pPr>
        <w:spacing w:after="160" w:before="0"/>
      </w:pPr>
      <w:r>
        <w:rPr>
          <w:rFonts w:ascii="Times New Roman" w:cs="Times New Roman" w:eastAsia="Times New Roman" w:hAnsi="Times New Roman"/>
          <w:sz w:val="24"/>
          <w:szCs w:val="24"/>
        </w:rPr>
        <w:t xml:space="preserve">2. Tambah nota: Kain nipis — perlu lining.</w:t>
      </w:r>
    </w:p>
    <w:p>
      <w:pPr>
        <w:spacing w:after="160" w:before="0"/>
      </w:pPr>
      <w:r>
        <w:rPr>
          <w:rFonts w:ascii="Times New Roman" w:cs="Times New Roman" w:eastAsia="Times New Roman" w:hAnsi="Times New Roman"/>
          <w:sz w:val="24"/>
          <w:szCs w:val="24"/>
        </w:rPr>
        <w:t xml:space="preserve">3. Simpan.</w:t>
      </w:r>
    </w:p>
    <w:p>
      <w:pPr>
        <w:spacing w:after="160" w:before="0"/>
      </w:pPr>
      <w:r>
        <w:rPr>
          <w:rFonts w:ascii="Times New Roman" w:cs="Times New Roman" w:eastAsia="Times New Roman" w:hAnsi="Times New Roman"/>
          <w:sz w:val="24"/>
          <w:szCs w:val="24"/>
        </w:rPr>
        <w:t xml:space="preserve">Kriteria Penerimaan: Nota disimpan pada Order_Item.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 minit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Notes field berguna ingat perkara special setiap baju.</w:t>
      </w:r>
    </w:p>
    <w:p>
      <w:pPr>
        <w:spacing w:after="160" w:before="0"/>
      </w:pPr>
    </w:p>
    <w:p>
      <w:pPr>
        <w:pStyle w:val="Heading3"/>
        <w:spacing w:after="90" w:before="180"/>
      </w:pPr>
      <w:r>
        <w:rPr>
          <w:rFonts w:ascii="Times New Roman" w:cs="Times New Roman" w:eastAsia="Times New Roman" w:hAnsi="Times New Roman"/>
          <w:b/>
          <w:bCs/>
          <w:sz w:val="26"/>
          <w:szCs w:val="26"/>
        </w:rPr>
        <w:t xml:space="preserve">UAT-17: Membalas Sembang Pelanggan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Kak Dah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Balas Sembang</w:t>
            </w:r>
          </w:p>
        </w:tc>
      </w:tr>
    </w:tbl>
    <w:p>
      <w:pPr>
        <w:spacing w:after="160" w:before="0"/>
      </w:pPr>
    </w:p>
    <w:p>
      <w:pPr>
        <w:spacing w:after="160" w:before="0"/>
      </w:pPr>
      <w:r>
        <w:rPr>
          <w:rFonts w:ascii="Times New Roman" w:cs="Times New Roman" w:eastAsia="Times New Roman" w:hAnsi="Times New Roman"/>
          <w:b/>
          <w:bCs/>
          <w:sz w:val="24"/>
          <w:szCs w:val="24"/>
        </w:rPr>
        <w:t xml:space="preserve">Langkah Ujian:</w:t>
      </w:r>
    </w:p>
    <w:p>
      <w:pPr>
        <w:spacing w:after="160" w:before="0"/>
      </w:pPr>
      <w:r>
        <w:rPr>
          <w:rFonts w:ascii="Times New Roman" w:cs="Times New Roman" w:eastAsia="Times New Roman" w:hAnsi="Times New Roman"/>
          <w:sz w:val="24"/>
          <w:szCs w:val="24"/>
        </w:rPr>
        <w:t xml:space="preserve">1. Buka chat pesanan.</w:t>
      </w:r>
    </w:p>
    <w:p>
      <w:pPr>
        <w:spacing w:after="160" w:before="0"/>
      </w:pPr>
      <w:r>
        <w:rPr>
          <w:rFonts w:ascii="Times New Roman" w:cs="Times New Roman" w:eastAsia="Times New Roman" w:hAnsi="Times New Roman"/>
          <w:sz w:val="24"/>
          <w:szCs w:val="24"/>
        </w:rPr>
        <w:t xml:space="preserve">2. Balas mesej pelanggan.</w:t>
      </w:r>
    </w:p>
    <w:p>
      <w:pPr>
        <w:spacing w:after="160" w:before="0"/>
      </w:pPr>
      <w:r>
        <w:rPr>
          <w:rFonts w:ascii="Times New Roman" w:cs="Times New Roman" w:eastAsia="Times New Roman" w:hAnsi="Times New Roman"/>
          <w:sz w:val="24"/>
          <w:szCs w:val="24"/>
        </w:rPr>
        <w:t xml:space="preserve">Kriteria Penerimaan: Balasan dihantar; pelanggan terima; konteks pesanan kekal.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Aspek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Masa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 saat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diperlukan</w:t>
            </w:r>
          </w:p>
        </w:tc>
      </w:tr>
    </w:tbl>
    <w:p>
      <w:pPr>
        <w:spacing w:after="160" w:before="0"/>
      </w:pPr>
    </w:p>
    <w:p>
      <w:pPr>
        <w:spacing w:after="160" w:before="0"/>
      </w:pPr>
      <w:r>
        <w:rPr>
          <w:rFonts w:ascii="Times New Roman" w:cs="Times New Roman" w:eastAsia="Times New Roman" w:hAnsi="Times New Roman"/>
          <w:b/>
          <w:bCs/>
          <w:sz w:val="24"/>
          <w:szCs w:val="24"/>
        </w:rPr>
        <w:t xml:space="preserve">Huraian Responden:</w:t>
      </w:r>
    </w:p>
    <w:p>
      <w:pPr>
        <w:spacing w:after="160" w:before="0"/>
      </w:pPr>
      <w:r>
        <w:rPr>
          <w:rFonts w:ascii="Times New Roman" w:cs="Times New Roman" w:eastAsia="Times New Roman" w:hAnsi="Times New Roman"/>
          <w:i/>
          <w:iCs/>
          <w:sz w:val="24"/>
          <w:szCs w:val="24"/>
        </w:rPr>
        <w:t xml:space="preserve">Reply senang, chat tied to order. Notification unread sama isu customer cakap.</w:t>
      </w:r>
    </w:p>
    <w:p>
      <w:pPr>
        <w:spacing w:after="160" w:before="0"/>
      </w:pPr>
    </w:p>
    <w:p>
      <w:pPr>
        <w:spacing w:after="160" w:before="100"/>
        <w:jc w:val="center"/>
      </w:pPr>
      <w:r>
        <w:rPr>
          <w:rFonts w:ascii="Times New Roman" w:cs="Times New Roman" w:eastAsia="Times New Roman" w:hAnsi="Times New Roman"/>
          <w:b/>
          <w:bCs/>
          <w:sz w:val="22"/>
          <w:szCs w:val="22"/>
        </w:rPr>
        <w:t xml:space="preserve">Jadual 5.7a: Ringkasan Senario 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UAT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Skor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Pendaftaran akaun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Virtual Try-On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&amp; profil ukuran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Konfigurasi &amp;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keluarga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Checkout &amp; bayaran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per item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Sembang 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&amp;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Batal pesanan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Senarai pesanan tailor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Butiran &amp; ukuran tailor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 kini 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Nota penjahit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Balas sembang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5.3.4.1 Soal Selidik Khas UAT</w:t>
      </w:r>
    </w:p>
    <w:p>
      <w:pPr>
        <w:spacing w:after="160" w:before="0"/>
      </w:pPr>
      <w:r>
        <w:rPr>
          <w:rFonts w:ascii="Times New Roman" w:cs="Times New Roman" w:eastAsia="Times New Roman" w:hAnsi="Times New Roman"/>
          <w:sz w:val="24"/>
          <w:szCs w:val="24"/>
        </w:rPr>
        <w:t xml:space="preserve">Selepas menyelesaikan senario UAT, setiap responden mengisi borang soal selidik kepuasan khusus UAT dengan 10 kenyataan menggunakan Skala Likert 1–5.</w:t>
      </w:r>
    </w:p>
    <w:p>
      <w:pPr>
        <w:spacing w:after="160" w:before="0"/>
      </w:pPr>
      <w:r>
        <w:rPr>
          <w:rFonts w:ascii="Times New Roman" w:cs="Times New Roman" w:eastAsia="Times New Roman" w:hAnsi="Times New Roman"/>
          <w:sz w:val="24"/>
          <w:szCs w:val="24"/>
        </w:rPr>
        <w:t xml:space="preserve">Skala: 1 = Sangat Tidak Setuju, 2 = Tidak Setuju, 3 = Sederhana, 4 = Setuju, 5 = Sangat Setuju</w:t>
      </w:r>
    </w:p>
    <w:p>
      <w:pPr>
        <w:spacing w:after="160" w:before="100"/>
        <w:jc w:val="center"/>
      </w:pPr>
      <w:r>
        <w:rPr>
          <w:rFonts w:ascii="Times New Roman" w:cs="Times New Roman" w:eastAsia="Times New Roman" w:hAnsi="Times New Roman"/>
          <w:b/>
          <w:bCs/>
          <w:sz w:val="22"/>
          <w:szCs w:val="22"/>
        </w:rPr>
        <w:t xml:space="preserve">Jadual 5.7b: Soal Selidik Kepuasan UAT (Skala Likert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Pernyataan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Purata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mudah difahami tanpa latihan formal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Antara muka mesra pengguna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Proses tempahan jelas dari mula hingga akhir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badan kurangkan ukuran manual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Virtual Try-On membantu pilih reka bentuk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Penjejakan status per item sangat berguna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 lebih teratur daripada WhatsApp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bantu tukang jahit urus pesanan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Akan guna untuk tempahan akan datang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Akan syorkan kepada orang lain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w:t>
            </w:r>
          </w:p>
        </w:tc>
      </w:tr>
    </w:tbl>
    <w:p>
      <w:pPr>
        <w:spacing w:after="160" w:before="0"/>
      </w:pPr>
    </w:p>
    <w:p>
      <w:pPr>
        <w:spacing w:after="160" w:before="100"/>
        <w:jc w:val="center"/>
      </w:pPr>
      <w:r>
        <w:rPr>
          <w:rFonts w:ascii="Times New Roman" w:cs="Times New Roman" w:eastAsia="Times New Roman" w:hAnsi="Times New Roman"/>
          <w:b/>
          <w:bCs/>
          <w:sz w:val="22"/>
          <w:szCs w:val="22"/>
        </w:rPr>
        <w:t xml:space="preserve">Jadual 5.7c: Purata Skor Kepuasan Mengikut Responden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Bil. Item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Jumlah 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Purata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 — Puan Khadijah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Kak Dah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Keseluruhan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24 respons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 / 5.0 (86%)</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5.3.4.2 Analisis Keputusan UAT</w:t>
      </w:r>
    </w:p>
    <w:p>
      <w:pPr>
        <w:spacing w:after="160" w:before="0"/>
      </w:pPr>
      <w:r>
        <w:rPr>
          <w:rFonts w:ascii="Times New Roman" w:cs="Times New Roman" w:eastAsia="Times New Roman" w:hAnsi="Times New Roman"/>
          <w:b/>
          <w:bCs/>
          <w:sz w:val="24"/>
          <w:szCs w:val="24"/>
        </w:rPr>
        <w:t xml:space="preserve">a) Analisis Senario UAT</w:t>
      </w:r>
    </w:p>
    <w:p>
      <w:pPr>
        <w:spacing w:after="160" w:before="0"/>
      </w:pPr>
      <w:r>
        <w:rPr>
          <w:rFonts w:ascii="Times New Roman" w:cs="Times New Roman" w:eastAsia="Times New Roman" w:hAnsi="Times New Roman"/>
          <w:sz w:val="24"/>
          <w:szCs w:val="24"/>
        </w:rPr>
        <w:t xml:space="preserve">Daripada 17 senario, 15 (88.2%) BERJAYA penuh, 2 BERJAYA SEBAHAGIAN (UAT-10, UAT-14), 0 gagal. Purata skor senario: 4.4/5.0. Senario skor maksimum: UAT-02, UAT-06, UAT-07, UAT-09, UAT-13, UAT-15. Senario terendah: UAT-10 (3/5) dan UAT-14 (3/5), selaras TC-15 dan TC-17.</w:t>
      </w:r>
    </w:p>
    <w:p>
      <w:pPr>
        <w:spacing w:after="160" w:before="0"/>
      </w:pPr>
      <w:r>
        <w:rPr>
          <w:rFonts w:ascii="Times New Roman" w:cs="Times New Roman" w:eastAsia="Times New Roman" w:hAnsi="Times New Roman"/>
          <w:b/>
          <w:bCs/>
          <w:sz w:val="24"/>
          <w:szCs w:val="24"/>
        </w:rPr>
        <w:t xml:space="preserve">b) Analisis Soal Selidik</w:t>
      </w:r>
    </w:p>
    <w:p>
      <w:pPr>
        <w:spacing w:after="160" w:before="0"/>
      </w:pPr>
      <w:r>
        <w:rPr>
          <w:rFonts w:ascii="Times New Roman" w:cs="Times New Roman" w:eastAsia="Times New Roman" w:hAnsi="Times New Roman"/>
          <w:sz w:val="24"/>
          <w:szCs w:val="24"/>
        </w:rPr>
        <w:t xml:space="preserve">Skor tertinggi (5.0): penjejakan status per item (No. 6) dan sistem bantu tukang jahit (No. 8). Skor terendah (3.5): Virtual Try-On — R2 (pengguna sederhana) memberi 3. Chat (3.7) sederhana, selaras isu unread. R3 purata tertinggi (4.4) kerana aliran penjahitan menyerupai bengkel sebenar.</w:t>
      </w:r>
    </w:p>
    <w:p>
      <w:pPr>
        <w:spacing w:after="160" w:before="0"/>
      </w:pPr>
      <w:r>
        <w:rPr>
          <w:rFonts w:ascii="Times New Roman" w:cs="Times New Roman" w:eastAsia="Times New Roman" w:hAnsi="Times New Roman"/>
          <w:b/>
          <w:bCs/>
          <w:sz w:val="24"/>
          <w:szCs w:val="24"/>
        </w:rPr>
        <w:t xml:space="preserve">c) Pencapaian Utama</w:t>
      </w:r>
    </w:p>
    <w:p>
      <w:pPr>
        <w:spacing w:after="160" w:before="0"/>
      </w:pPr>
      <w:r>
        <w:rPr>
          <w:rFonts w:ascii="Times New Roman" w:cs="Times New Roman" w:eastAsia="Times New Roman" w:hAnsi="Times New Roman"/>
          <w:sz w:val="24"/>
          <w:szCs w:val="24"/>
        </w:rPr>
        <w:t xml:space="preserve">1. Tempahan keluarga berbilang item (UAT-07) — tiga pakaian, tiga profil, satu checkout.</w:t>
      </w:r>
    </w:p>
    <w:p>
      <w:pPr>
        <w:spacing w:after="160" w:before="0"/>
      </w:pPr>
      <w:r>
        <w:rPr>
          <w:rFonts w:ascii="Times New Roman" w:cs="Times New Roman" w:eastAsia="Times New Roman" w:hAnsi="Times New Roman"/>
          <w:sz w:val="24"/>
          <w:szCs w:val="24"/>
        </w:rPr>
        <w:t xml:space="preserve">2. Penjejakan status per item (UAT-09, UAT-15) — skor 5/5 kedua-dua aktor.</w:t>
      </w:r>
    </w:p>
    <w:p>
      <w:pPr>
        <w:spacing w:after="160" w:before="0"/>
      </w:pPr>
      <w:r>
        <w:rPr>
          <w:rFonts w:ascii="Times New Roman" w:cs="Times New Roman" w:eastAsia="Times New Roman" w:hAnsi="Times New Roman"/>
          <w:sz w:val="24"/>
          <w:szCs w:val="24"/>
        </w:rPr>
        <w:t xml:space="preserve">3. Digital Tailor (UAT-05) — kurangkan ukuran manual, selaras Objektif 2.</w:t>
      </w:r>
    </w:p>
    <w:p>
      <w:pPr>
        <w:spacing w:after="160" w:before="0"/>
      </w:pPr>
      <w:r>
        <w:rPr>
          <w:rFonts w:ascii="Times New Roman" w:cs="Times New Roman" w:eastAsia="Times New Roman" w:hAnsi="Times New Roman"/>
          <w:sz w:val="24"/>
          <w:szCs w:val="24"/>
        </w:rPr>
        <w:t xml:space="preserve">4. Checkout (UAT-08) — langkah banyak tetapi difahami responden.</w:t>
      </w:r>
    </w:p>
    <w:p>
      <w:pPr>
        <w:spacing w:after="160" w:before="0"/>
      </w:pPr>
      <w:r>
        <w:rPr>
          <w:rFonts w:ascii="Times New Roman" w:cs="Times New Roman" w:eastAsia="Times New Roman" w:hAnsi="Times New Roman"/>
          <w:b/>
          <w:bCs/>
          <w:sz w:val="24"/>
          <w:szCs w:val="24"/>
        </w:rPr>
        <w:t xml:space="preserve">d) Isu Dikenalpasti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Isu</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ISS-UAT-01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unreadCount chat tidak dikemas kini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 UAT-10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ISS-UAT-02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Ukuran tidak dipapar skrin tailor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 UAT-14</w:t>
            </w:r>
          </w:p>
        </w:tc>
      </w:tr>
    </w:tbl>
    <w:p>
      <w:pPr>
        <w:spacing w:after="160" w:before="0"/>
      </w:pPr>
    </w:p>
    <w:p>
      <w:pPr>
        <w:spacing w:after="160" w:before="0"/>
      </w:pPr>
      <w:r>
        <w:rPr>
          <w:rFonts w:ascii="Times New Roman" w:cs="Times New Roman" w:eastAsia="Times New Roman" w:hAnsi="Times New Roman"/>
          <w:b/>
          <w:bCs/>
          <w:sz w:val="24"/>
          <w:szCs w:val="24"/>
        </w:rPr>
        <w:t xml:space="preserve">e) Keputusan Penerimaan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Kriteria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Sasaran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 80% senario lulus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 88.2%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kepuasan ≥ 4.0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 4.3 / 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Tiada kegagalan kritikal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 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 0 gagal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Aliran pelanggan &amp; tailor lengkap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 Ya</w:t>
            </w:r>
          </w:p>
        </w:tc>
      </w:tr>
    </w:tbl>
    <w:p>
      <w:pPr>
        <w:spacing w:after="160" w:before="0"/>
      </w:pPr>
      <w:r>
        <w:rPr>
          <w:rFonts w:ascii="Times New Roman" w:cs="Times New Roman" w:eastAsia="Times New Roman" w:hAnsi="Times New Roman"/>
          <w:b/>
          <w:bCs/>
          <w:sz w:val="24"/>
          <w:szCs w:val="24"/>
        </w:rPr>
        <w:t xml:space="preserve">KEPUTUSAN: Sistem DITERIMA untuk operasi dengan syarat dua isu minor diperbetulkan.</w:t>
      </w:r>
    </w:p>
    <w:p>
      <w:pPr>
        <w:spacing w:after="160" w:before="100"/>
        <w:jc w:val="center"/>
      </w:pPr>
      <w:r>
        <w:rPr>
          <w:rFonts w:ascii="Times New Roman" w:cs="Times New Roman" w:eastAsia="Times New Roman" w:hAnsi="Times New Roman"/>
          <w:b/>
          <w:bCs/>
          <w:sz w:val="22"/>
          <w:szCs w:val="22"/>
        </w:rPr>
        <w:t xml:space="preserve">Jadual 5.7d: Pengesahan Responden UAT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Tarikh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Nur Aina binti Hassan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Khadijah binti Omar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 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Siti Dahilah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Facilitator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Pembangun Sistem (FYP)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bl>
    <w:p>
      <w:pPr>
        <w:spacing w:after="160" w:before="0"/>
      </w:pPr>
    </w:p>
    <w:p>
      <w:pPr>
        <w:pStyle w:val="Heading2"/>
        <w:spacing w:after="110" w:before="220"/>
      </w:pPr>
      <w:r>
        <w:rPr>
          <w:rFonts w:ascii="Times New Roman" w:cs="Times New Roman" w:eastAsia="Times New Roman" w:hAnsi="Times New Roman"/>
          <w:b/>
          <w:bCs/>
          <w:sz w:val="28"/>
          <w:szCs w:val="28"/>
        </w:rPr>
        <w:t xml:space="preserve">5.4 Implementasi dan Pelaksanaan Pengujian</w:t>
      </w:r>
    </w:p>
    <w:p>
      <w:pPr>
        <w:spacing w:after="160" w:before="0"/>
      </w:pPr>
      <w:r>
        <w:rPr>
          <w:rFonts w:ascii="Times New Roman" w:cs="Times New Roman" w:eastAsia="Times New Roman" w:hAnsi="Times New Roman"/>
          <w:sz w:val="24"/>
          <w:szCs w:val="24"/>
        </w:rPr>
        <w:t xml:space="preserve">Bahagian ini menghuraikan persekitaran pengujian dan prosedur pelaksanaan bagi memastikan pengujian dapat diulang (repeatable).</w:t>
      </w:r>
    </w:p>
    <w:p>
      <w:pPr>
        <w:pStyle w:val="Heading3"/>
        <w:spacing w:after="90" w:before="180"/>
      </w:pPr>
      <w:r>
        <w:rPr>
          <w:rFonts w:ascii="Times New Roman" w:cs="Times New Roman" w:eastAsia="Times New Roman" w:hAnsi="Times New Roman"/>
          <w:b/>
          <w:bCs/>
          <w:sz w:val="26"/>
          <w:szCs w:val="26"/>
        </w:rPr>
        <w:t xml:space="preserve">5.4.1 Persekitaran Pengujian</w:t>
      </w:r>
    </w:p>
    <w:p>
      <w:pPr>
        <w:spacing w:after="160" w:before="0"/>
      </w:pPr>
      <w:r>
        <w:rPr>
          <w:rFonts w:ascii="Times New Roman" w:cs="Times New Roman" w:eastAsia="Times New Roman" w:hAnsi="Times New Roman"/>
          <w:sz w:val="24"/>
          <w:szCs w:val="24"/>
        </w:rPr>
        <w:t xml:space="preserve">Pengujian dijalankan dalam persekitaran sebenar menggunakan peranti fizikal dan perkhidmatan Firebase yang aktif. Butiran persekitaran diringkaskan dalam Jadual 5.8.</w:t>
      </w:r>
    </w:p>
    <w:p>
      <w:pPr>
        <w:spacing w:after="160" w:before="100"/>
        <w:jc w:val="center"/>
      </w:pPr>
      <w:r>
        <w:rPr>
          <w:rFonts w:ascii="Times New Roman" w:cs="Times New Roman" w:eastAsia="Times New Roman" w:hAnsi="Times New Roman"/>
          <w:b/>
          <w:bCs/>
          <w:sz w:val="22"/>
          <w:szCs w:val="22"/>
        </w:rPr>
        <w:t xml:space="preserve">Jadual 5.8: Persekitaran dan Konfigurasi Pengujian</w:t>
      </w:r>
    </w:p>
    <w:p>
      <w:pPr>
        <w:spacing w:after="160" w:before="100"/>
        <w:jc w:val="center"/>
      </w:pPr>
      <w:r>
        <w:rPr>
          <w:rFonts w:ascii="Times New Roman" w:cs="Times New Roman" w:eastAsia="Times New Roman" w:hAnsi="Times New Roman"/>
          <w:b/>
          <w:bCs/>
          <w:sz w:val="22"/>
          <w:szCs w:val="22"/>
        </w:rPr>
        <w:t xml:space="preserve">Komponen / Spesifikasi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Komponen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Spesifikasi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Peranti ujian utama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Telefon pintar Android (skrin 6.4 inci)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Peranti ujian kedua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Telefon pintar Android (untuk pengesahan penyegerakan masa nyata)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Versi Android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Android 11 dan Android 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Versi Flutter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Flutter SDK ^3.11.0 (Dart)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Pengurusan state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flutter_riverpod ^2.6.1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Navigasi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go_router ^14.8.1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Backend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Firebase Authentication ^5.5.4, Cloud Firestore ^5.6.7, Firebase Storage ^12.4.0, Firebase Messaging ^15.0.0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Pengesanan pose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google_mlkit_pose_detection ^0.12.0, camera ^0.11.0+2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Panggilan suara/video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zego_uikit_prebuilt_call ^4.17.0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Sambungan Internet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Wi-Fi (kelajuan sederhana, ~30 Mbps) dan data mudah alih 4G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Akaun Firebase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Projek Firebase Busana Prima (tier percuma)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 – 6 Julai 2026 (pengujian teknikal); 9 Julai 2026 (UAT)</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5.4.2 Prosedur Pelaksanaan</w:t>
      </w:r>
    </w:p>
    <w:p>
      <w:pPr>
        <w:spacing w:after="160" w:before="0"/>
      </w:pPr>
      <w:r>
        <w:rPr>
          <w:rFonts w:ascii="Times New Roman" w:cs="Times New Roman" w:eastAsia="Times New Roman" w:hAnsi="Times New Roman"/>
          <w:sz w:val="24"/>
          <w:szCs w:val="24"/>
        </w:rPr>
        <w:t xml:space="preserve">Pelaksanaan pengujian dijalankan mengikut prosedur berikut:</w:t>
      </w:r>
    </w:p>
    <w:p>
      <w:pPr>
        <w:spacing w:after="160" w:before="0"/>
      </w:pPr>
      <w:r>
        <w:rPr>
          <w:rFonts w:ascii="Times New Roman" w:cs="Times New Roman" w:eastAsia="Times New Roman" w:hAnsi="Times New Roman"/>
          <w:sz w:val="24"/>
          <w:szCs w:val="24"/>
        </w:rPr>
        <w:t xml:space="preserve">a. Menyediakan data ujian awal, iaitu akaun pelanggan dan tukang jahit, produk dalam koleksi `products`, dan profil ukuran.</w:t>
      </w:r>
    </w:p>
    <w:p>
      <w:pPr>
        <w:spacing w:after="160" w:before="0"/>
      </w:pPr>
      <w:r>
        <w:rPr>
          <w:rFonts w:ascii="Times New Roman" w:cs="Times New Roman" w:eastAsia="Times New Roman" w:hAnsi="Times New Roman"/>
          <w:sz w:val="24"/>
          <w:szCs w:val="24"/>
        </w:rPr>
        <w:t xml:space="preserve">b. Melaksanakan setiap kes ujian mengikut prosedur ujian (test procedure) yang ditetapkan dalam Bahagian 5.3 secara berurutan.</w:t>
      </w:r>
    </w:p>
    <w:p>
      <w:pPr>
        <w:spacing w:after="160" w:before="0"/>
      </w:pPr>
      <w:r>
        <w:rPr>
          <w:rFonts w:ascii="Times New Roman" w:cs="Times New Roman" w:eastAsia="Times New Roman" w:hAnsi="Times New Roman"/>
          <w:sz w:val="24"/>
          <w:szCs w:val="24"/>
        </w:rPr>
        <w:t xml:space="preserve">c. Merekod keputusan sebenar (actual result) bagi setiap kes ujian dan membandingkannya dengan keputusan dijangka (expected result).</w:t>
      </w:r>
    </w:p>
    <w:p>
      <w:pPr>
        <w:spacing w:after="160" w:before="0"/>
      </w:pPr>
      <w:r>
        <w:rPr>
          <w:rFonts w:ascii="Times New Roman" w:cs="Times New Roman" w:eastAsia="Times New Roman" w:hAnsi="Times New Roman"/>
          <w:sz w:val="24"/>
          <w:szCs w:val="24"/>
        </w:rPr>
        <w:t xml:space="preserve">d. Merakam tangkapan skrin sebagai bukti bagi setiap kes ujian yang berjaya atau gagal.</w:t>
      </w:r>
    </w:p>
    <w:p>
      <w:pPr>
        <w:spacing w:after="160" w:before="0"/>
      </w:pPr>
      <w:r>
        <w:rPr>
          <w:rFonts w:ascii="Times New Roman" w:cs="Times New Roman" w:eastAsia="Times New Roman" w:hAnsi="Times New Roman"/>
          <w:sz w:val="24"/>
          <w:szCs w:val="24"/>
        </w:rPr>
        <w:t xml:space="preserve">e. Menandakan status setiap kes ujian sebagai BERJAYA, TIDAK BERJAYA, atau PENDING.</w:t>
      </w:r>
    </w:p>
    <w:p>
      <w:pPr>
        <w:spacing w:after="160" w:before="0"/>
      </w:pPr>
      <w:r>
        <w:rPr>
          <w:rFonts w:ascii="Times New Roman" w:cs="Times New Roman" w:eastAsia="Times New Roman" w:hAnsi="Times New Roman"/>
          <w:sz w:val="24"/>
          <w:szCs w:val="24"/>
        </w:rPr>
        <w:t xml:space="preserve">f. Merekod dan melaporkan sebarang kecacatan yang ditemui untuk tindakan pembetulan.</w:t>
      </w:r>
    </w:p>
    <w:p>
      <w:pPr>
        <w:pStyle w:val="Heading2"/>
        <w:spacing w:after="110" w:before="220"/>
      </w:pPr>
      <w:r>
        <w:rPr>
          <w:rFonts w:ascii="Times New Roman" w:cs="Times New Roman" w:eastAsia="Times New Roman" w:hAnsi="Times New Roman"/>
          <w:b/>
          <w:bCs/>
          <w:sz w:val="28"/>
          <w:szCs w:val="28"/>
        </w:rPr>
        <w:t xml:space="preserve">5.5 Hasil Pengujian</w:t>
      </w:r>
    </w:p>
    <w:p>
      <w:pPr>
        <w:spacing w:after="160" w:before="0"/>
      </w:pPr>
      <w:r>
        <w:rPr>
          <w:rFonts w:ascii="Times New Roman" w:cs="Times New Roman" w:eastAsia="Times New Roman" w:hAnsi="Times New Roman"/>
          <w:sz w:val="24"/>
          <w:szCs w:val="24"/>
        </w:rPr>
        <w:t xml:space="preserve">Bahagian ini melaporkan keputusan keseluruhan aktiviti pengujian, merangkumi keputusan pengujian fungsian, bukan fungsian, dan penerimaan pengguna, beserta analisis kadar kelulusan.</w:t>
      </w:r>
    </w:p>
    <w:p>
      <w:pPr>
        <w:pStyle w:val="Heading3"/>
        <w:spacing w:after="90" w:before="180"/>
      </w:pPr>
      <w:r>
        <w:rPr>
          <w:rFonts w:ascii="Times New Roman" w:cs="Times New Roman" w:eastAsia="Times New Roman" w:hAnsi="Times New Roman"/>
          <w:b/>
          <w:bCs/>
          <w:sz w:val="26"/>
          <w:szCs w:val="26"/>
        </w:rPr>
        <w:t xml:space="preserve">5.5.1 Keputusan Pengujian Fungsian</w:t>
      </w:r>
    </w:p>
    <w:p>
      <w:pPr>
        <w:spacing w:after="160" w:before="100"/>
        <w:jc w:val="center"/>
      </w:pPr>
      <w:r>
        <w:rPr>
          <w:rFonts w:ascii="Times New Roman" w:cs="Times New Roman" w:eastAsia="Times New Roman" w:hAnsi="Times New Roman"/>
          <w:b/>
          <w:bCs/>
          <w:sz w:val="22"/>
          <w:szCs w:val="22"/>
        </w:rPr>
        <w:t xml:space="preserve">Jadual 5.9: Ringkasan Keputusan Pengujian Fungsian</w:t>
      </w:r>
    </w:p>
    <w:p>
      <w:pPr>
        <w:spacing w:after="160" w:before="100"/>
        <w:jc w:val="center"/>
      </w:pPr>
      <w:r>
        <w:rPr>
          <w:rFonts w:ascii="Times New Roman" w:cs="Times New Roman" w:eastAsia="Times New Roman" w:hAnsi="Times New Roman"/>
          <w:b/>
          <w:bCs/>
          <w:sz w:val="22"/>
          <w:szCs w:val="22"/>
        </w:rPr>
        <w:t xml:space="preserve">Kes Uji ID / Hasil Jangkaan / Keputusan Sebenar /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Uji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Hasil Jangkaan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 Sebenar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Status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Akaun dicipta, dokumen `users` dengan role customer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Akaun dan dokumen dicipta dengan betul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berjaya ke skrin utama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ditolak dengan mesej ralat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Ralat dipaparkan, log masuk ditolak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E-mel set semula kata laluan dihantar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E-mel dihantar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Katalog ditapis mengikut 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Penapisan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rekaan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dipaparkan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Tindanan rekaan 2D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Tindanan berfungsi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ukuran disimpan ke Firestore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disimpan dengan skor keyakinan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Nilai luar julat ditolak, nilai sempadan diterima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Validasi julat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Item ke troli, pendua digabung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Kuantiti digabung menjadi 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dicipta, bayaran disimulasi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BP-2024-1001 dicipta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Gabungan semak keluar dikendali betul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Kesemua rule R1–R4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dikemas kini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 kini masa nyata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Sejarah tempahan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Senarai tempahan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Mesej dihantar masa nyata dan ditandakan belum dibaca kepada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Mesej dihantar dan dipaparkan kepada tukang jahit tetapi tidak ditandakan sebagai belum dibaca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dan alamat dikemas kini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Data disimpan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Perincian tempahan dilihat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ukuran pelanggan tidak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Peralihan status sah, pembatalan disekat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Aliran status betul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Semua rekod tempahan diakses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Semua rekod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5.5.2 Keputusan Pengujian Bukan Fungsian</w:t>
      </w:r>
    </w:p>
    <w:p>
      <w:pPr>
        <w:spacing w:after="160" w:before="100"/>
        <w:jc w:val="center"/>
      </w:pPr>
      <w:r>
        <w:rPr>
          <w:rFonts w:ascii="Times New Roman" w:cs="Times New Roman" w:eastAsia="Times New Roman" w:hAnsi="Times New Roman"/>
          <w:b/>
          <w:bCs/>
          <w:sz w:val="22"/>
          <w:szCs w:val="22"/>
        </w:rPr>
        <w:t xml:space="preserve">Jadual 5.10: Ringkasan Keputusan Pengujian Bukan Fungsian</w:t>
      </w:r>
    </w:p>
    <w:p>
      <w:pPr>
        <w:spacing w:after="160" w:before="100"/>
        <w:jc w:val="center"/>
      </w:pPr>
      <w:r>
        <w:rPr>
          <w:rFonts w:ascii="Times New Roman" w:cs="Times New Roman" w:eastAsia="Times New Roman" w:hAnsi="Times New Roman"/>
          <w:b/>
          <w:bCs/>
          <w:sz w:val="22"/>
          <w:szCs w:val="22"/>
        </w:rPr>
        <w:t xml:space="preserve">Kes Uji ID / KNF / Hasil Jangkaan / Keputusan Sebenar /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Uji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Hasil Jangkaan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 Sebenar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Status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KNF1 – Kebolehgunaan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Tugasan selesai tanpa bantuan, ≤ 5 langkah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Selesai dalam 4 langkah tanpa 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KNF2 – Prestasi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 10s, AR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Ukuran ~6s, AR lancar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KNF3 – Keselamatan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Capaian tanpa kebenaran ditolak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Permission-denied dipulangkan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KNF4 – Kebolehpercayaan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Data kekal &amp; konsisten tanpa hilang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Data utuh, segerak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KNF5 – Kebolehcapaian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Responsif &amp; sokong keperluan khas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Responsif, panduan suara berfungsi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5.5.3 Analisis Keputusan</w:t>
      </w:r>
    </w:p>
    <w:p>
      <w:pPr>
        <w:spacing w:after="160" w:before="0"/>
      </w:pPr>
      <w:r>
        <w:rPr>
          <w:rFonts w:ascii="Times New Roman" w:cs="Times New Roman" w:eastAsia="Times New Roman" w:hAnsi="Times New Roman"/>
          <w:sz w:val="24"/>
          <w:szCs w:val="24"/>
        </w:rPr>
        <w:t xml:space="preserve">Jumlah keseluruhan kes ujian yang dilaksanakan ialah 24 kes ujian teknikal (19 fungsian + 5 bukan fungsian) dan 17 senario UAT, melibatkan 3 responden pengguna akhir.</w:t>
      </w:r>
    </w:p>
    <w:p>
      <w:pPr>
        <w:spacing w:after="160" w:before="100"/>
        <w:jc w:val="center"/>
      </w:pPr>
      <w:r>
        <w:rPr>
          <w:rFonts w:ascii="Times New Roman" w:cs="Times New Roman" w:eastAsia="Times New Roman" w:hAnsi="Times New Roman"/>
          <w:b/>
          <w:bCs/>
          <w:sz w:val="22"/>
          <w:szCs w:val="22"/>
        </w:rPr>
        <w:t xml:space="preserve">Jadual 5.11: Analisis Kadar Kelulusan Pengujian Teknikal</w:t>
      </w:r>
    </w:p>
    <w:p>
      <w:pPr>
        <w:spacing w:after="160" w:before="100"/>
        <w:jc w:val="center"/>
      </w:pPr>
      <w:r>
        <w:rPr>
          <w:rFonts w:ascii="Times New Roman" w:cs="Times New Roman" w:eastAsia="Times New Roman" w:hAnsi="Times New Roman"/>
          <w:b/>
          <w:bCs/>
          <w:sz w:val="22"/>
          <w:szCs w:val="22"/>
        </w:rPr>
        <w:t xml:space="preserve">Kategori / Jumlah Kes / BERJAYA / GAGAL / Kadar Kelulusan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Jumlah Kes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Kadar Kelulusan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89.5%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Bukan 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**91%**</w:t>
            </w:r>
          </w:p>
        </w:tc>
      </w:tr>
    </w:tbl>
    <w:p>
      <w:pPr>
        <w:spacing w:after="160" w:before="0"/>
      </w:pPr>
    </w:p>
    <w:p>
      <w:pPr>
        <w:spacing w:after="160" w:before="100"/>
        <w:jc w:val="center"/>
      </w:pPr>
      <w:r>
        <w:rPr>
          <w:rFonts w:ascii="Times New Roman" w:cs="Times New Roman" w:eastAsia="Times New Roman" w:hAnsi="Times New Roman"/>
          <w:b/>
          <w:bCs/>
          <w:sz w:val="22"/>
          <w:szCs w:val="22"/>
        </w:rPr>
        <w:t xml:space="preserve">Jadual 5.11a: Analisis Keputusan UAT</w:t>
      </w:r>
    </w:p>
    <w:p>
      <w:pPr>
        <w:spacing w:after="160" w:before="100"/>
        <w:jc w:val="center"/>
      </w:pPr>
      <w:r>
        <w:rPr>
          <w:rFonts w:ascii="Times New Roman" w:cs="Times New Roman" w:eastAsia="Times New Roman" w:hAnsi="Times New Roman"/>
          <w:b/>
          <w:bCs/>
          <w:sz w:val="22"/>
          <w:szCs w:val="22"/>
        </w:rPr>
        <w:t xml:space="preserve">Metrik UAT / Nilai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Metrik UAT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Nilai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penuh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15 (88.2%)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(11.8%)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skor 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4.4 / 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soal selidik Likert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 / 5.0 (86%)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Keputusan penerimaan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**DITERIMA** (bersyarat)</w:t>
            </w:r>
          </w:p>
        </w:tc>
      </w:tr>
    </w:tbl>
    <w:p>
      <w:pPr>
        <w:spacing w:after="160" w:before="0"/>
      </w:pPr>
    </w:p>
    <w:p>
      <w:pPr>
        <w:spacing w:after="160" w:before="0"/>
      </w:pPr>
      <w:r>
        <w:rPr>
          <w:rFonts w:ascii="Times New Roman" w:cs="Times New Roman" w:eastAsia="Times New Roman" w:hAnsi="Times New Roman"/>
          <w:sz w:val="24"/>
          <w:szCs w:val="24"/>
        </w:rPr>
        <w:t xml:space="preserve">Kadar kelulusan (pass rate) pengujian teknikal dikira menggunakan formula:</w:t>
      </w:r>
    </w:p>
    <w:p>
      <w:pPr>
        <w:spacing w:after="160" w:before="0"/>
      </w:pPr>
      <w:r>
        <w:rPr>
          <w:rFonts w:ascii="Times New Roman" w:cs="Times New Roman" w:eastAsia="Times New Roman" w:hAnsi="Times New Roman"/>
          <w:sz w:val="24"/>
          <w:szCs w:val="24"/>
        </w:rPr>
        <w:t xml:space="preserve">Kadar Kelulusan = (Bilangan BERJAYA ÷ Jumlah Kes Ujian) × 100%</w:t>
      </w:r>
    </w:p>
    <w:p>
      <w:pPr>
        <w:spacing w:after="160" w:before="0"/>
      </w:pPr>
      <w:r>
        <w:rPr>
          <w:rFonts w:ascii="Times New Roman" w:cs="Times New Roman" w:eastAsia="Times New Roman" w:hAnsi="Times New Roman"/>
          <w:sz w:val="24"/>
          <w:szCs w:val="24"/>
        </w:rPr>
        <w:t xml:space="preserve">Kadar Kelulusan = (22 ÷ 24) × 100% = 91%</w:t>
      </w:r>
    </w:p>
    <w:p>
      <w:pPr>
        <w:spacing w:after="160" w:before="0"/>
      </w:pPr>
      <w:r>
        <w:rPr>
          <w:rFonts w:ascii="Times New Roman" w:cs="Times New Roman" w:eastAsia="Times New Roman" w:hAnsi="Times New Roman"/>
          <w:sz w:val="24"/>
          <w:szCs w:val="24"/>
        </w:rPr>
        <w:t xml:space="preserve">Secara keseluruhan, sistem mencapai kadar kelulusan sebanyak 91% daripada 24 kes ujian teknikal. Kesemua lima kes ujian bukan fungsian (KNF1 hingga KNF5) berjaya diluluskan, menunjukkan sistem memenuhi keperluan kebolehgunaan, prestasi, keselamatan, kebolehpercayaan, dan kebolehcapaian. Bagi pengujian fungsian pula, 17 daripada 19 kes ujian mencapai status BERJAYA, menghasilkan kadar kelulusan fungsian sebanyak 89.5%.</w:t>
      </w:r>
    </w:p>
    <w:p>
      <w:pPr>
        <w:spacing w:after="160" w:before="0"/>
      </w:pPr>
      <w:r>
        <w:rPr>
          <w:rFonts w:ascii="Times New Roman" w:cs="Times New Roman" w:eastAsia="Times New Roman" w:hAnsi="Times New Roman"/>
          <w:sz w:val="24"/>
          <w:szCs w:val="24"/>
        </w:rPr>
        <w:t xml:space="preserve">Dua kecacatan telah dikenal pasti melalui kes ujian TC-15 dan TC-17. Kecacatan pertama (TC-15) melibatkan kegagalan sistem menandakan mesej sebagai belum dibaca (`unreadCount`) kepada tukang jahit walaupun mesej berjaya dihantar dan dipaparkan. Kecacatan kedua (TC-17) pula melibatkan ketiadaan paparan maklumat ukuran pelanggan pada skrin perincian tempahan tukang jahit, walaupun rekod tempahan dapat diakses. Kedua-dua kecacatan ini berkaitan dengan Keperluan Fungsian KF12 (Mula Perbualan) dan KF14 (Lihat Perincian Tempahan), dan memerlukan pembetulan pada modul M08 (Chat) dan M07 (Pengurusan Tempahan).</w:t>
      </w:r>
    </w:p>
    <w:p>
      <w:pPr>
        <w:spacing w:after="160" w:before="0"/>
      </w:pPr>
      <w:r>
        <w:rPr>
          <w:rFonts w:ascii="Times New Roman" w:cs="Times New Roman" w:eastAsia="Times New Roman" w:hAnsi="Times New Roman"/>
          <w:sz w:val="24"/>
          <w:szCs w:val="24"/>
        </w:rPr>
        <w:t xml:space="preserve">Keputusan UAT (Bahagian 5.3.4) mengesahkan penemuan pengujian teknikal dari perspektif pengguna akhir. Responden R1 melaporkan isu notifikasi chat (UAT-10, skor 3/5) manakala R3 melaporkan ketiadaan paparan ukuran langsung (UAT-14, skor 3/5). Soal selidik kepuasan turut mencerminkan isu ini — kenyataan chat (No. 7, purata 3.7) mendapat skor lebih rendah berbanding penjejakan status (No. 6, purata 5.0). Walau bagaimanapun, purata kepuasan keseluruhan 4.3/5.0 dan kadar penerimaan 88.2% menunjukkan sistem diterima untuk operasi dengan syarat pembetulan minor.</w:t>
      </w:r>
    </w:p>
    <w:p>
      <w:pPr>
        <w:spacing w:after="160" w:before="0"/>
      </w:pPr>
      <w:r>
        <w:rPr>
          <w:rFonts w:ascii="Times New Roman" w:cs="Times New Roman" w:eastAsia="Times New Roman" w:hAnsi="Times New Roman"/>
          <w:sz w:val="24"/>
          <w:szCs w:val="24"/>
        </w:rPr>
        <w:t xml:space="preserve">Walaupun kadar kelulusan fungsian (89.5%) tidak mencapai sasaran 95% yang ditetapkan dalam kriteria keluar, kadar kelulusan keseluruhan sebanyak 91% bersama keputusan UAT yang positif menunjukkan bahawa majoriti fungsi sistem beroperasi dengan betul dan memenuhi keperluan pengguna akhir. Kes ujian negatif (TC-03, TC-09 dan TC-NF03) turut berjaya, membuktikan sistem mengendalikan input tidak sah dan cubaan capaian tanpa kebenaran dengan sewajarnya. Keputusan ini menunjukkan sistem telah mencapai tahap kebolehgunaan yang memadai untuk operasi sebenar, dengan dua isyu fungsian yang perlu diperbetulkan pada fasa penambahbaikan seterusnya.</w:t>
      </w:r>
    </w:p>
    <w:p>
      <w:pPr>
        <w:pStyle w:val="Heading3"/>
        <w:spacing w:after="90" w:before="180"/>
      </w:pPr>
      <w:r>
        <w:rPr>
          <w:rFonts w:ascii="Times New Roman" w:cs="Times New Roman" w:eastAsia="Times New Roman" w:hAnsi="Times New Roman"/>
          <w:b/>
          <w:bCs/>
          <w:sz w:val="26"/>
          <w:szCs w:val="26"/>
        </w:rPr>
        <w:t xml:space="preserve">5.5.4 Senarai Bukti Pengujian</w:t>
      </w:r>
    </w:p>
    <w:p>
      <w:pPr>
        <w:spacing w:after="160" w:before="0"/>
      </w:pPr>
      <w:r>
        <w:rPr>
          <w:rFonts w:ascii="Times New Roman" w:cs="Times New Roman" w:eastAsia="Times New Roman" w:hAnsi="Times New Roman"/>
          <w:sz w:val="24"/>
          <w:szCs w:val="24"/>
        </w:rPr>
        <w:t xml:space="preserve">Setiap kes ujian disokong oleh tangkapan skrin sebagai bukti pelaksanaan. Senarai rajah bukti diringkaskan dalam Jadual 5.12.</w:t>
      </w:r>
    </w:p>
    <w:p>
      <w:pPr>
        <w:spacing w:after="160" w:before="100"/>
        <w:jc w:val="center"/>
      </w:pPr>
      <w:r>
        <w:rPr>
          <w:rFonts w:ascii="Times New Roman" w:cs="Times New Roman" w:eastAsia="Times New Roman" w:hAnsi="Times New Roman"/>
          <w:b/>
          <w:bCs/>
          <w:sz w:val="22"/>
          <w:szCs w:val="22"/>
        </w:rPr>
        <w:t xml:space="preserve">Jadual 5.12: Senarai Bukti Pengujian (Tangkapan Skrin)</w:t>
      </w:r>
    </w:p>
    <w:p>
      <w:pPr>
        <w:spacing w:after="160" w:before="100"/>
        <w:jc w:val="center"/>
      </w:pPr>
      <w:r>
        <w:rPr>
          <w:rFonts w:ascii="Times New Roman" w:cs="Times New Roman" w:eastAsia="Times New Roman" w:hAnsi="Times New Roman"/>
          <w:b/>
          <w:bCs/>
          <w:sz w:val="22"/>
          <w:szCs w:val="22"/>
        </w:rPr>
        <w:t xml:space="preserve">Rajah / Tajuk Bukti / Kes Ujian Berkaitan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Rajah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Tajuk Bukti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Ujian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borang pendaftaran akaun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log masuk berjaya (skrin utama)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mesej ralat log masuk 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e-mel set semula 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katalog dan penapisan 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perincian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visualisasi 2D AR (Try-On)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hasil ukuran dan simpan profil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amaran nilai ukuran di luar julat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troli dengan kuantiti digabung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pengesahan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pilihan checkout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status tempahan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sejarah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skrin perbualan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kemas kini profil dan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perincian tempahan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kemas kini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senarai rekod tempahan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r>
    </w:tbl>
    <w:p>
      <w:pPr>
        <w:spacing w:after="160" w:before="0"/>
      </w:pPr>
    </w:p>
    <w:p>
      <w:pPr>
        <w:pStyle w:val="Heading2"/>
        <w:spacing w:after="110" w:before="220"/>
      </w:pPr>
      <w:r>
        <w:rPr>
          <w:rFonts w:ascii="Times New Roman" w:cs="Times New Roman" w:eastAsia="Times New Roman" w:hAnsi="Times New Roman"/>
          <w:b/>
          <w:bCs/>
          <w:sz w:val="28"/>
          <w:szCs w:val="28"/>
        </w:rPr>
        <w:t xml:space="preserve">5.6 Rumusan</w:t>
      </w:r>
    </w:p>
    <w:p>
      <w:pPr>
        <w:spacing w:after="160" w:before="0"/>
      </w:pPr>
      <w:r>
        <w:rPr>
          <w:rFonts w:ascii="Times New Roman" w:cs="Times New Roman" w:eastAsia="Times New Roman" w:hAnsi="Times New Roman"/>
          <w:sz w:val="24"/>
          <w:szCs w:val="24"/>
        </w:rPr>
        <w:t xml:space="preserve">Bab ini telah membentangkan aktiviti pengujian sistem yang menyeluruh ke atas aplikasi Sokongan Jahitan Pintar (Busana Prima). Pengujian dirancang berdasarkan piawaian ISO/IEC/IEEE 29119 dengan menetapkan objektif, asas pengujian, dan kriteria keluar yang jelas. Lima teknik pengujian kotak hitam, iaitu Use Case Testing, Equivalence Partitioning, Boundary Value Analysis, State Transition Testing, dan Decision Table Testing, telah dipilih dan dipadankan dengan modul yang bersesuaian.</w:t>
      </w:r>
    </w:p>
    <w:p>
      <w:pPr>
        <w:spacing w:after="160" w:before="0"/>
      </w:pPr>
      <w:r>
        <w:rPr>
          <w:rFonts w:ascii="Times New Roman" w:cs="Times New Roman" w:eastAsia="Times New Roman" w:hAnsi="Times New Roman"/>
          <w:sz w:val="24"/>
          <w:szCs w:val="24"/>
        </w:rPr>
        <w:t xml:space="preserve">Matriks kebolehjejakan memastikan bahawa kesemua enam belas Keperluan Fungsian (KF01 hingga KF16) dipetakan kepada sekurang-kurangnya satu kes ujian, tanpa sebarang keperluan yang tertinggal. Sebanyak 24 kes ujian teknikal telah dilaksanakan merangkumi 19 kes ujian fungsian dan 5 kes ujian bukan fungsian, menghasilkan kadar kelulusan keseluruhan sebanyak 91%. Tambahan pula, 17 senario UAT dengan 3 responden dan soal selidik Likert 10 item telah dilaksanakan, mencapai kadar penerimaan 88.2% dan purata kepuasan 4.3/5.0. Majoriti fungsi sistem beroperasi dengan betul, manakala dua kecacatan pada modul chat (TC-15) dan paparan ukuran tukang jahit (TC-17) telah dikenal pasti dan disahkan semula melalui UAT.</w:t>
      </w:r>
    </w:p>
    <w:p>
      <w:pPr>
        <w:spacing w:after="160" w:before="0"/>
      </w:pPr>
      <w:r>
        <w:rPr>
          <w:rFonts w:ascii="Times New Roman" w:cs="Times New Roman" w:eastAsia="Times New Roman" w:hAnsi="Times New Roman"/>
          <w:sz w:val="24"/>
          <w:szCs w:val="24"/>
        </w:rPr>
        <w:t xml:space="preserve">Keputusan pengujian membuktikan bahawa sistem secara amnya berfungsi selaras dengan keperluan fungsian dan bukan fungsian yang ditetapkan dalam Bab III, selaras dengan implementasi yang dihuraikan dalam Bab IV. Kesemua keperluan bukan fungsian (KNF1 hingga KNF5) dipenuhi sepenuhnya. Bagi keperluan fungsian, 14 daripada 16 keperluan berjaya disahkan tanpa kecacatan, manakala KF12 dan KF14 memerlukan penambahbaikan berdasarkan keputusan TC-15, TC-17, UAT-10, dan UAT-14. UAT mengesahkan bahawa ciri teras seperti tempahan berbilang item, penjejakan status per item, dan Digital Tailor diterima positif oleh pengguna akhir. Sistem disahkan </w:t>
      </w:r>
      <w:r>
        <w:rPr>
          <w:rFonts w:ascii="Times New Roman" w:cs="Times New Roman" w:eastAsia="Times New Roman" w:hAnsi="Times New Roman"/>
          <w:b/>
          <w:bCs/>
          <w:sz w:val="24"/>
          <w:szCs w:val="24"/>
        </w:rPr>
        <w:t xml:space="preserve">DITERIMA</w:t>
      </w:r>
      <w:r>
        <w:rPr>
          <w:rFonts w:ascii="Times New Roman" w:cs="Times New Roman" w:eastAsia="Times New Roman" w:hAnsi="Times New Roman"/>
          <w:sz w:val="24"/>
          <w:szCs w:val="24"/>
        </w:rPr>
        <w:t xml:space="preserve"> untuk penggunaan dengan syarat dua isyu fungsian tersebut diperbetulkan pada fasa seterusnya.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2026-07-10T01:38:47.248Z</dcterms:created>
  <dcterms:modified xsi:type="dcterms:W3CDTF">2026-07-10T01:38:47.250Z</dcterms:modified>
</cp:coreProperties>
</file>

<file path=docProps/custom.xml><?xml version="1.0" encoding="utf-8"?>
<Properties xmlns="http://schemas.openxmlformats.org/officeDocument/2006/custom-properties" xmlns:vt="http://schemas.openxmlformats.org/officeDocument/2006/docPropsVTypes"/>
</file>