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实验0 环境配置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一、IDE的选择</w:t>
      </w:r>
    </w:p>
    <w:p>
      <w:pPr>
        <w:spacing w:line="480" w:lineRule="auto"/>
        <w:jc w:val="left"/>
      </w:pPr>
      <w:r>
        <w:rPr>
          <w:rFonts w:hint="eastAsia"/>
          <w:b/>
        </w:rPr>
        <w:t>我们已经提前在虚拟机中安装好Visual</w:t>
      </w:r>
      <w:r>
        <w:rPr>
          <w:b/>
        </w:rPr>
        <w:t xml:space="preserve"> </w:t>
      </w:r>
      <w:r>
        <w:rPr>
          <w:rFonts w:hint="eastAsia"/>
          <w:b/>
        </w:rPr>
        <w:t>Studio</w:t>
      </w:r>
      <w:r>
        <w:rPr>
          <w:b/>
        </w:rPr>
        <w:t xml:space="preserve"> 2019</w:t>
      </w:r>
      <w:r>
        <w:rPr>
          <w:rFonts w:hint="eastAsia"/>
        </w:rPr>
        <w:t>，如果想要自行安装</w:t>
      </w:r>
      <w:r>
        <w:t>Visual Studio 2019</w:t>
      </w:r>
      <w:r>
        <w:rPr>
          <w:rFonts w:hint="eastAsia"/>
        </w:rPr>
        <w:t>可前往vs官方网站（</w:t>
      </w:r>
      <w:r>
        <w:t>https://docs.microsoft.com/en-us/visualstudio/releases/2019/release-notes</w:t>
      </w:r>
      <w:r>
        <w:rPr>
          <w:rFonts w:hint="eastAsia"/>
        </w:rPr>
        <w:t>）下载。</w:t>
      </w:r>
    </w:p>
    <w:p>
      <w:pPr>
        <w:spacing w:line="480" w:lineRule="auto"/>
        <w:jc w:val="center"/>
      </w:pPr>
      <w:r>
        <w:drawing>
          <wp:inline distT="0" distB="0" distL="0" distR="0">
            <wp:extent cx="5274310" cy="28073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</w:pPr>
      <w:r>
        <w:rPr>
          <w:rFonts w:hint="eastAsia"/>
        </w:rPr>
        <w:t>打开vs，创建新的项目，选中</w:t>
      </w:r>
      <w:r>
        <w:rPr>
          <w:rFonts w:hint="eastAsia"/>
          <w:b/>
          <w:bCs/>
        </w:rPr>
        <w:t>空项目</w:t>
      </w:r>
      <w:r>
        <w:rPr>
          <w:rFonts w:hint="eastAsia"/>
        </w:rPr>
        <w:t>创建即可。</w:t>
      </w:r>
    </w:p>
    <w:p>
      <w:pPr>
        <w:spacing w:line="480" w:lineRule="auto"/>
      </w:pPr>
      <w:r>
        <w:drawing>
          <wp:inline distT="0" distB="0" distL="0" distR="0">
            <wp:extent cx="5274310" cy="3502660"/>
            <wp:effectExtent l="0" t="0" r="2540" b="2540"/>
            <wp:docPr id="1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手机截图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</w:pPr>
    </w:p>
    <w:p>
      <w:pPr>
        <w:spacing w:line="480" w:lineRule="auto"/>
        <w:jc w:val="center"/>
      </w:pPr>
      <w:r>
        <w:drawing>
          <wp:inline distT="0" distB="0" distL="0" distR="0">
            <wp:extent cx="5274310" cy="3502660"/>
            <wp:effectExtent l="0" t="0" r="8890" b="254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二、OpenGL安装</w:t>
      </w:r>
    </w:p>
    <w:p>
      <w:pPr>
        <w:spacing w:line="480" w:lineRule="auto"/>
        <w:jc w:val="left"/>
      </w:pPr>
      <w:r>
        <w:t>GLUT是什么：GLUT是OpenGL Utility Toolkit 缩写，用于实现在windows下进行opengl的窗口管理。freeglut是OpenGL Utility Toolkit（GLUT）库的免费软件/开源替代品。</w:t>
      </w:r>
      <w:r>
        <w:rPr>
          <w:rFonts w:hint="eastAsia"/>
        </w:rPr>
        <w:t>在后续的实验中，我们均使用freeglut。</w:t>
      </w:r>
    </w:p>
    <w:p>
      <w:pPr>
        <w:spacing w:line="480" w:lineRule="auto"/>
        <w:jc w:val="left"/>
      </w:pPr>
      <w:r>
        <w:rPr>
          <w:rFonts w:hint="eastAsia"/>
        </w:rPr>
        <w:t>想要自行配置OpenGL环境可按照以下两种方法</w:t>
      </w:r>
    </w:p>
    <w:p>
      <w:pPr>
        <w:pStyle w:val="11"/>
        <w:numPr>
          <w:ilvl w:val="0"/>
          <w:numId w:val="1"/>
        </w:numPr>
        <w:spacing w:line="480" w:lineRule="auto"/>
        <w:ind w:firstLineChars="0"/>
        <w:jc w:val="left"/>
        <w:rPr>
          <w:color w:val="FF0000"/>
        </w:rPr>
      </w:pPr>
      <w:r>
        <w:rPr>
          <w:rFonts w:hint="eastAsia"/>
        </w:rPr>
        <w:t>Nuget设置</w:t>
      </w:r>
      <w:r>
        <w:rPr>
          <w:rFonts w:hint="eastAsia"/>
          <w:color w:val="FF0000"/>
        </w:rPr>
        <w:t>（推荐）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请注意，使用此方式配置时，每创建一个新项目都需要重新配置一次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rPr>
          <w:rFonts w:hint="eastAsia"/>
        </w:rPr>
        <w:t>在VS中选择工具 -</w:t>
      </w:r>
      <w:r>
        <w:t>&gt;</w:t>
      </w:r>
      <w:r>
        <w:rPr>
          <w:rFonts w:hint="eastAsia"/>
        </w:rPr>
        <w:t>Nuget包管理器 -</w:t>
      </w:r>
      <w:r>
        <w:t>&gt;</w:t>
      </w:r>
      <w:r>
        <w:rPr>
          <w:rFonts w:hint="eastAsia"/>
        </w:rPr>
        <w:t>解决方案的Nuget程序包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rcRect b="414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搜索freeglut-</w:t>
      </w:r>
      <w:r>
        <w:t>&gt;</w:t>
      </w:r>
      <w:r>
        <w:rPr>
          <w:rFonts w:hint="eastAsia"/>
        </w:rPr>
        <w:t>选择freeglut</w:t>
      </w:r>
      <w:r>
        <w:t>.3.0.0.</w:t>
      </w:r>
      <w:r>
        <w:rPr>
          <w:rFonts w:hint="eastAsia"/>
        </w:rPr>
        <w:t>v140</w:t>
      </w:r>
      <w:r>
        <w:t xml:space="preserve"> 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勾选OPENGL_STARTER</w:t>
      </w:r>
      <w:r>
        <w:t>1</w:t>
      </w:r>
      <w:r>
        <w:rPr>
          <w:rFonts w:hint="eastAsia"/>
        </w:rPr>
        <w:t>（项目名）-</w:t>
      </w:r>
      <w:r>
        <w:t>&gt;</w:t>
      </w:r>
      <w:r>
        <w:rPr>
          <w:rFonts w:hint="eastAsia"/>
        </w:rPr>
        <w:t>点击安装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请注意，使用此方式配置时，创建一个新项目时无需重新配置。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t>从网上</w:t>
      </w:r>
      <w:r>
        <w:rPr>
          <w:rFonts w:hint="eastAsia"/>
        </w:rPr>
        <w:t>/群文件/ftp</w:t>
      </w:r>
      <w:r>
        <w:t>下载freeglut包，并解压</w:t>
      </w:r>
    </w:p>
    <w:p>
      <w:pPr>
        <w:spacing w:line="480" w:lineRule="auto"/>
        <w:jc w:val="left"/>
      </w:pPr>
      <w:r>
        <w:rPr>
          <w:rFonts w:hint="eastAsia"/>
        </w:rPr>
        <w:t>下载地址为：</w:t>
      </w:r>
      <w:r>
        <w:fldChar w:fldCharType="begin"/>
      </w:r>
      <w:r>
        <w:instrText xml:space="preserve"> HYPERLINK "https://www.transmissionzero.co.uk/files/software/development/GLUT/freeglut-MSVC.zip" </w:instrText>
      </w:r>
      <w:r>
        <w:fldChar w:fldCharType="separate"/>
      </w:r>
      <w:r>
        <w:rPr>
          <w:rStyle w:val="7"/>
        </w:rPr>
        <w:t>https://www.transmissionzero.co.uk/files/software/development/GLUT/freeglut-MSVC.zip</w:t>
      </w:r>
      <w:r>
        <w:rPr>
          <w:rStyle w:val="7"/>
        </w:rPr>
        <w:fldChar w:fldCharType="end"/>
      </w:r>
    </w:p>
    <w:p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>
      <w:pPr>
        <w:spacing w:line="480" w:lineRule="auto"/>
        <w:jc w:val="left"/>
      </w:pPr>
      <w:r>
        <w:object>
          <v:shape id="_x0000_i1025" o:spt="75" type="#_x0000_t75" style="height:41.9pt;width:161.5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9">
            <o:LockedField>false</o:LockedField>
          </o:OLEObject>
        </w:objec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把</w:t>
      </w:r>
      <w:r>
        <w:t>freeglut</w:t>
      </w:r>
      <w:r>
        <w:rPr>
          <w:rFonts w:hint="eastAsia"/>
        </w:rPr>
        <w:t>的incl</w:t>
      </w:r>
      <w:r>
        <w:t>ude</w:t>
      </w:r>
      <w:r>
        <w:rPr>
          <w:rFonts w:hint="eastAsia"/>
        </w:rPr>
        <w:t>文件夹下的G</w:t>
      </w:r>
      <w:r>
        <w:t>L</w:t>
      </w:r>
      <w:r>
        <w:rPr>
          <w:rFonts w:hint="eastAsia"/>
        </w:rPr>
        <w:t>文件夹复制到</w:t>
      </w:r>
      <w:r>
        <w:t>Windows SDK</w:t>
      </w:r>
      <w:r>
        <w:rPr>
          <w:rFonts w:hint="eastAsia"/>
        </w:rPr>
        <w:t>的</w:t>
      </w:r>
      <w:r>
        <w:t>Include</w:t>
      </w:r>
      <w:r>
        <w:rPr>
          <w:rFonts w:hint="eastAsia"/>
        </w:rPr>
        <w:t>目录下：</w:t>
      </w:r>
      <w:r>
        <w:t>(</w:t>
      </w:r>
      <w:r>
        <w:rPr>
          <w:rFonts w:hint="eastAsia"/>
        </w:rPr>
        <w:t>对于</w:t>
      </w:r>
      <w:r>
        <w:t>Visual Studio 2019</w:t>
      </w:r>
      <w:r>
        <w:rPr>
          <w:rFonts w:hint="eastAsia"/>
        </w:rPr>
        <w:t>该目录为</w:t>
      </w:r>
      <w:r>
        <w:t xml:space="preserve"> C:\Program Files\Microsoft Visual Studio\2019\Community\VC\Tools\MSVC\14.24.28314\include)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Studio查找头文件的默认目录。当然你也可以放在任意你感觉合适的位置，但是需要对Visual Studio进行设置，是它知道你存放的路径。</w:t>
      </w:r>
    </w:p>
    <w:p>
      <w:pPr>
        <w:spacing w:line="480" w:lineRule="auto"/>
        <w:jc w:val="left"/>
      </w:pP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,3)</w:instrText>
      </w:r>
      <w:r>
        <w:fldChar w:fldCharType="end"/>
      </w:r>
      <w:r>
        <w:t>把</w:t>
      </w:r>
      <w:r>
        <w:rPr>
          <w:rFonts w:hint="eastAsia"/>
        </w:rPr>
        <w:t>free</w:t>
      </w:r>
      <w:r>
        <w:t>glut库文件freeglut.lib复制到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 Windows SDK的Lib子目录</w:t>
      </w:r>
      <w:r>
        <w:rPr>
          <w:rFonts w:hint="eastAsia"/>
        </w:rPr>
        <w:t xml:space="preserve"> </w:t>
      </w:r>
    </w:p>
    <w:p>
      <w:pPr>
        <w:pStyle w:val="11"/>
        <w:numPr>
          <w:ilvl w:val="0"/>
          <w:numId w:val="2"/>
        </w:numPr>
        <w:spacing w:line="480" w:lineRule="auto"/>
        <w:ind w:firstLineChars="0"/>
        <w:jc w:val="left"/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>
      <w:pPr>
        <w:pStyle w:val="11"/>
        <w:spacing w:line="480" w:lineRule="auto"/>
        <w:ind w:left="420" w:firstLine="0" w:firstLineChars="0"/>
        <w:jc w:val="left"/>
      </w:pPr>
      <w:r>
        <w:drawing>
          <wp:inline distT="0" distB="0" distL="0" distR="0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480" w:lineRule="auto"/>
        <w:ind w:left="420" w:firstLine="0" w:firstLineChars="0"/>
        <w:jc w:val="left"/>
      </w:pP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Studio查找库文件的默认目录。当然你也可以放在任意你感觉合适的位置，但是需要对Visual Studio进行设置，是它知道你存放的路径</w:t>
      </w:r>
    </w:p>
    <w:p>
      <w:r>
        <w:rPr>
          <w:rFonts w:hint="eastAsia"/>
        </w:rPr>
        <w:t xml:space="preserve"> ④ 把freeglut的dll文件free</w:t>
      </w:r>
      <w:r>
        <w:t>glut</w:t>
      </w:r>
      <w:r>
        <w:rPr>
          <w:rFonts w:hint="eastAsia"/>
        </w:rPr>
        <w:t>.dll复制到系统目录：</w:t>
      </w:r>
    </w:p>
    <w:p>
      <w:pPr>
        <w:pStyle w:val="11"/>
        <w:ind w:left="420" w:firstLine="0" w:firstLineChars="0"/>
      </w:pPr>
      <w:r>
        <w:rPr>
          <w:rFonts w:hint="eastAsia"/>
        </w:rPr>
        <w:t>将bin/free</w:t>
      </w:r>
      <w:r>
        <w:t>glut</w:t>
      </w:r>
      <w:r>
        <w:rPr>
          <w:rFonts w:hint="eastAsia"/>
        </w:rPr>
        <w:t>.dll复制到系统动态链接库目录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若系统是</w:t>
      </w:r>
      <w:r>
        <w:t>64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复制到“C:\Windows\</w:t>
      </w:r>
      <w:r>
        <w:rPr>
          <w:rFonts w:hint="eastAsia"/>
          <w:color w:val="FF0000"/>
        </w:rPr>
        <w:t>systemWOW</w:t>
      </w:r>
      <w:r>
        <w:rPr>
          <w:color w:val="FF0000"/>
        </w:rPr>
        <w:t>64”</w:t>
      </w:r>
    </w:p>
    <w:p>
      <w:pPr>
        <w:pStyle w:val="11"/>
        <w:ind w:left="1680"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将b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in/x64/freeglut.dll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复制到</w:t>
      </w:r>
      <w:r>
        <w:t>”</w:t>
      </w:r>
      <w:r>
        <w:rPr>
          <w:rFonts w:hint="eastAsia"/>
        </w:rPr>
        <w:t xml:space="preserve"> C:\Windows\</w:t>
      </w:r>
      <w:r>
        <w:rPr>
          <w:rFonts w:hint="eastAsia"/>
          <w:color w:val="FF0000"/>
        </w:rPr>
        <w:t>system</w:t>
      </w:r>
      <w:r>
        <w:rPr>
          <w:color w:val="FF0000"/>
        </w:rPr>
        <w:t>32</w:t>
      </w:r>
      <w:r>
        <w:t>”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若系统是</w:t>
      </w:r>
      <w:r>
        <w:t>32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复制到" C:\Windows\</w:t>
      </w:r>
      <w:r>
        <w:rPr>
          <w:rFonts w:hint="eastAsia"/>
          <w:color w:val="FF0000"/>
        </w:rPr>
        <w:t>System32</w:t>
      </w:r>
      <w:r>
        <w:rPr>
          <w:rFonts w:hint="eastAsia"/>
        </w:rPr>
        <w:t>"</w:t>
      </w:r>
    </w:p>
    <w:p>
      <w:pPr>
        <w:pStyle w:val="11"/>
        <w:ind w:left="420" w:firstLine="0" w:firstLineChars="0"/>
      </w:pPr>
      <w:r>
        <w:drawing>
          <wp:inline distT="0" distB="0" distL="0" distR="0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说明：以上请搞清楚</w:t>
      </w:r>
      <w:r>
        <w:rPr>
          <w:b/>
          <w:color w:val="FF0000"/>
          <w:u w:val="single"/>
        </w:rPr>
        <w:t>.h, .lib, .dll头文件的作用，如果搞不清楚，后面的课程可能会有难，请与周围同学请教。</w:t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>
        <w:t>S</w:t>
      </w:r>
      <w:r>
        <w:rPr>
          <w:rFonts w:hint="eastAsia"/>
        </w:rPr>
        <w:t>，无需其他额外配置，即可使用。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三、运行第一个OpenGL程序</w:t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b/>
          <w:szCs w:val="21"/>
        </w:rPr>
        <w:t>在启动页的左侧可以看到我们已经编写好的一个名为OPENGL_STARTER1的OpenGL程序</w:t>
      </w:r>
      <w:r>
        <w:rPr>
          <w:rFonts w:hint="eastAsia"/>
          <w:szCs w:val="21"/>
        </w:rPr>
        <w:t>，这个项目是使用第1种方式配置的。打开该项目并运行，测试</w:t>
      </w:r>
      <w:r>
        <w:rPr>
          <w:szCs w:val="21"/>
        </w:rPr>
        <w:t>OpenGL</w:t>
      </w:r>
      <w:r>
        <w:rPr>
          <w:rFonts w:hint="eastAsia"/>
          <w:szCs w:val="21"/>
        </w:rPr>
        <w:t>环境是否正确安装。</w:t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或直接使用以下代码：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#ifdef __APPLE__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#include &lt;GLUT/glut.h&gt;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#else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#include &lt;GL/glut.h&gt;         /* glut.h includes gl.h and glu.h*/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#endif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void display(void)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clear window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glClear(GL_COLOR_BUFFER_BIT);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draw unit square polygon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glBegin(GL_POLYGON);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glVertex2f(-0.5, -0.5);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glVertex2f(-0.5, 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glVertex2f(0.5, 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glVertex2f(0.5, -0.5);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glEnd();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flush GL buffers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glFlush();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void init()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clear color to black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/* </w:t>
      </w:r>
      <w:r>
        <w:rPr>
          <w:szCs w:val="21"/>
        </w:rPr>
        <w:tab/>
      </w:r>
      <w:r>
        <w:rPr>
          <w:szCs w:val="21"/>
        </w:rPr>
        <w:t>glClearColor (0.0, 0.0, 0.0, 0.0);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fill  color to white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/* </w:t>
      </w:r>
      <w:r>
        <w:rPr>
          <w:szCs w:val="21"/>
        </w:rPr>
        <w:tab/>
      </w:r>
      <w:r>
        <w:rPr>
          <w:szCs w:val="21"/>
        </w:rPr>
        <w:t>glColor3f(1.0, 1.0, 1.0); */</w:t>
      </w:r>
      <w:bookmarkStart w:id="0" w:name="_GoBack"/>
      <w:bookmarkEnd w:id="0"/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set up standard orthogonal view with clipping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box as cube of side 2 centered at origin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This is default view and these statement could be removed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/* glMatrixMode (GL_PROJECTION);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glLoadIdentity ();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glOrtho(-1.0, 1.0, -1.0, 1.0, -1.0, 1.0); 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int main(int argc, char** argv)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{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Initialize mode and open a window in upper left corner of screen */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/* Window title is name of program (arg[0]) */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glutInit(&amp;argc, argv);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glutInitDisplayMode(GLUT_SINGLE | GLUT_RGB);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glutInitWindowSize(500, 500);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glutInitWindowPosition(0, 0);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glutCreateWindow("simple");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glutDisplayFunc(display);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init();</w:t>
      </w: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>glutMainLoop();</w:t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  <w:r>
        <w:rPr>
          <w:szCs w:val="21"/>
        </w:rPr>
        <w:t>}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3194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</w:p>
    <w:p>
      <w:pPr>
        <w:spacing w:line="480" w:lineRule="auto"/>
        <w:jc w:val="left"/>
        <w:rPr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9E51EC"/>
    <w:multiLevelType w:val="multilevel"/>
    <w:tmpl w:val="299E51E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25D4B"/>
    <w:multiLevelType w:val="multilevel"/>
    <w:tmpl w:val="3B125D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14E11D3"/>
    <w:multiLevelType w:val="multilevel"/>
    <w:tmpl w:val="714E11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F6"/>
    <w:rsid w:val="00003154"/>
    <w:rsid w:val="00023D78"/>
    <w:rsid w:val="000342CD"/>
    <w:rsid w:val="00046E0D"/>
    <w:rsid w:val="00061D01"/>
    <w:rsid w:val="00063A77"/>
    <w:rsid w:val="000766BE"/>
    <w:rsid w:val="000C0E4A"/>
    <w:rsid w:val="000D3A9C"/>
    <w:rsid w:val="000D6AB9"/>
    <w:rsid w:val="000E4663"/>
    <w:rsid w:val="000E779E"/>
    <w:rsid w:val="000F3BDD"/>
    <w:rsid w:val="00182DE8"/>
    <w:rsid w:val="001A2E92"/>
    <w:rsid w:val="001A3824"/>
    <w:rsid w:val="001C127B"/>
    <w:rsid w:val="001E0FB1"/>
    <w:rsid w:val="00222AFE"/>
    <w:rsid w:val="00227724"/>
    <w:rsid w:val="00241C84"/>
    <w:rsid w:val="00254067"/>
    <w:rsid w:val="00264BB9"/>
    <w:rsid w:val="0028247D"/>
    <w:rsid w:val="002A1720"/>
    <w:rsid w:val="002B7D04"/>
    <w:rsid w:val="002C1DEB"/>
    <w:rsid w:val="002D40AF"/>
    <w:rsid w:val="003142B8"/>
    <w:rsid w:val="003144D4"/>
    <w:rsid w:val="00321D25"/>
    <w:rsid w:val="00330AEB"/>
    <w:rsid w:val="003379AC"/>
    <w:rsid w:val="003407E2"/>
    <w:rsid w:val="00345C04"/>
    <w:rsid w:val="00373E4A"/>
    <w:rsid w:val="003812A9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35A2D"/>
    <w:rsid w:val="00450204"/>
    <w:rsid w:val="00450B54"/>
    <w:rsid w:val="00467872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B2FD5"/>
    <w:rsid w:val="005D7083"/>
    <w:rsid w:val="005E06B0"/>
    <w:rsid w:val="005E5E84"/>
    <w:rsid w:val="005E74B0"/>
    <w:rsid w:val="005F3CD8"/>
    <w:rsid w:val="00614FE6"/>
    <w:rsid w:val="00621DFE"/>
    <w:rsid w:val="006228E7"/>
    <w:rsid w:val="00650890"/>
    <w:rsid w:val="00657C10"/>
    <w:rsid w:val="006A2994"/>
    <w:rsid w:val="006A3CA3"/>
    <w:rsid w:val="006C2746"/>
    <w:rsid w:val="00707FAC"/>
    <w:rsid w:val="00750A24"/>
    <w:rsid w:val="0076339D"/>
    <w:rsid w:val="00766F00"/>
    <w:rsid w:val="007B4479"/>
    <w:rsid w:val="007C758B"/>
    <w:rsid w:val="007D04C4"/>
    <w:rsid w:val="007F2A12"/>
    <w:rsid w:val="00800AAB"/>
    <w:rsid w:val="00850A91"/>
    <w:rsid w:val="00861072"/>
    <w:rsid w:val="00874222"/>
    <w:rsid w:val="00893CF7"/>
    <w:rsid w:val="008A3DAB"/>
    <w:rsid w:val="008B5079"/>
    <w:rsid w:val="008B7C36"/>
    <w:rsid w:val="008C4606"/>
    <w:rsid w:val="008F7224"/>
    <w:rsid w:val="00904740"/>
    <w:rsid w:val="00922053"/>
    <w:rsid w:val="00950B34"/>
    <w:rsid w:val="009618C5"/>
    <w:rsid w:val="00963773"/>
    <w:rsid w:val="00990787"/>
    <w:rsid w:val="009A3833"/>
    <w:rsid w:val="009B2284"/>
    <w:rsid w:val="009B454C"/>
    <w:rsid w:val="009C1253"/>
    <w:rsid w:val="009E06C8"/>
    <w:rsid w:val="00A149CF"/>
    <w:rsid w:val="00A15C1D"/>
    <w:rsid w:val="00A24D8C"/>
    <w:rsid w:val="00A331A2"/>
    <w:rsid w:val="00A360E1"/>
    <w:rsid w:val="00A40C3C"/>
    <w:rsid w:val="00A63B95"/>
    <w:rsid w:val="00A91095"/>
    <w:rsid w:val="00A9194B"/>
    <w:rsid w:val="00A931BA"/>
    <w:rsid w:val="00AA580F"/>
    <w:rsid w:val="00AB4B1B"/>
    <w:rsid w:val="00AB5885"/>
    <w:rsid w:val="00AD422C"/>
    <w:rsid w:val="00B059C4"/>
    <w:rsid w:val="00B64944"/>
    <w:rsid w:val="00B93CB0"/>
    <w:rsid w:val="00BB1BD7"/>
    <w:rsid w:val="00BD45A3"/>
    <w:rsid w:val="00BE6209"/>
    <w:rsid w:val="00C163F8"/>
    <w:rsid w:val="00C248F0"/>
    <w:rsid w:val="00C87CA8"/>
    <w:rsid w:val="00C902AD"/>
    <w:rsid w:val="00CA3E1A"/>
    <w:rsid w:val="00CE0507"/>
    <w:rsid w:val="00D01E40"/>
    <w:rsid w:val="00D16621"/>
    <w:rsid w:val="00D405A9"/>
    <w:rsid w:val="00D45876"/>
    <w:rsid w:val="00D52326"/>
    <w:rsid w:val="00D621E4"/>
    <w:rsid w:val="00D87300"/>
    <w:rsid w:val="00DA51AA"/>
    <w:rsid w:val="00DC055B"/>
    <w:rsid w:val="00E03DAD"/>
    <w:rsid w:val="00E03E72"/>
    <w:rsid w:val="00E626F8"/>
    <w:rsid w:val="00E70C41"/>
    <w:rsid w:val="00E75500"/>
    <w:rsid w:val="00E83FE2"/>
    <w:rsid w:val="00E87AA1"/>
    <w:rsid w:val="00EA6136"/>
    <w:rsid w:val="00EA6FC3"/>
    <w:rsid w:val="00ED187E"/>
    <w:rsid w:val="00ED5DB7"/>
    <w:rsid w:val="00EE5BC0"/>
    <w:rsid w:val="00F15541"/>
    <w:rsid w:val="00F52E52"/>
    <w:rsid w:val="00F5530C"/>
    <w:rsid w:val="00F62C20"/>
    <w:rsid w:val="00F6700E"/>
    <w:rsid w:val="00FB131B"/>
    <w:rsid w:val="3FFFE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8">
    <w:name w:val="paragraph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字符"/>
    <w:basedOn w:val="5"/>
    <w:link w:val="3"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454</Words>
  <Characters>2594</Characters>
  <Lines>21</Lines>
  <Paragraphs>6</Paragraphs>
  <TotalTime>73</TotalTime>
  <ScaleCrop>false</ScaleCrop>
  <LinksUpToDate>false</LinksUpToDate>
  <CharactersWithSpaces>3042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2020-02-16T13:22:00Z</dcterms:created>
  <dc:creator>Li Hui</dc:creator>
  <cp:lastModifiedBy>parker</cp:lastModifiedBy>
  <dcterms:modified xsi:type="dcterms:W3CDTF">2024-03-06T16:48:52Z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3D8C82B9534D1401F42DE865246E46AC_42</vt:lpwstr>
  </property>
</Properties>
</file>