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DD7C0" w14:textId="77777777" w:rsidR="00BC7A63" w:rsidRDefault="00F23A89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DAE539" w14:textId="77777777" w:rsidR="00BC7A63" w:rsidRDefault="00F23A89">
      <w:pPr>
        <w:spacing w:after="81"/>
        <w:ind w:left="7"/>
        <w:jc w:val="center"/>
      </w:pPr>
      <w:r>
        <w:rPr>
          <w:noProof/>
        </w:rPr>
        <w:drawing>
          <wp:inline distT="0" distB="0" distL="0" distR="0" wp14:anchorId="06F07788" wp14:editId="52264517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989AF1" w14:textId="77777777" w:rsidR="00BC7A63" w:rsidRDefault="00F23A89">
      <w:pPr>
        <w:spacing w:after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8015D6" w14:textId="0F7EDE67" w:rsidR="000806C9" w:rsidRDefault="000806C9" w:rsidP="000806C9">
      <w:pPr>
        <w:spacing w:after="1" w:line="262" w:lineRule="auto"/>
        <w:jc w:val="center"/>
        <w:rPr>
          <w:rFonts w:ascii="黑体" w:eastAsia="黑体" w:hAnsi="黑体" w:cs="宋体"/>
          <w:sz w:val="52"/>
          <w:szCs w:val="52"/>
        </w:rPr>
      </w:pPr>
      <w:r w:rsidRPr="000806C9">
        <w:rPr>
          <w:rFonts w:ascii="黑体" w:eastAsia="黑体" w:hAnsi="黑体" w:cs="宋体" w:hint="eastAsia"/>
          <w:sz w:val="52"/>
          <w:szCs w:val="52"/>
        </w:rPr>
        <w:t>计算机图形学实验</w:t>
      </w:r>
    </w:p>
    <w:p w14:paraId="1126D842" w14:textId="77777777" w:rsidR="00B7206A" w:rsidRPr="00B7206A" w:rsidRDefault="00B7206A" w:rsidP="00B7206A">
      <w:pPr>
        <w:spacing w:after="175"/>
        <w:rPr>
          <w:rFonts w:ascii="宋体" w:eastAsia="宋体" w:hAnsi="宋体" w:cs="宋体"/>
          <w:sz w:val="32"/>
        </w:rPr>
      </w:pPr>
    </w:p>
    <w:p w14:paraId="76D815EE" w14:textId="2D167450" w:rsidR="00BC7A63" w:rsidRPr="00B7206A" w:rsidRDefault="00F23A89" w:rsidP="00B7206A">
      <w:pPr>
        <w:spacing w:after="0"/>
        <w:jc w:val="center"/>
        <w:rPr>
          <w:rFonts w:eastAsiaTheme="minorEastAsia"/>
        </w:rPr>
      </w:pPr>
      <w:r>
        <w:rPr>
          <w:rFonts w:ascii="黑体" w:eastAsia="黑体" w:hAnsi="黑体" w:cs="黑体"/>
          <w:sz w:val="44"/>
        </w:rPr>
        <w:t>实验</w:t>
      </w:r>
      <w:r w:rsidR="00AA10B0">
        <w:rPr>
          <w:rFonts w:ascii="黑体" w:eastAsia="黑体" w:hAnsi="黑体" w:cs="黑体" w:hint="eastAsia"/>
          <w:sz w:val="44"/>
        </w:rPr>
        <w:t>1</w:t>
      </w:r>
      <w:r>
        <w:rPr>
          <w:rFonts w:ascii="黑体" w:eastAsia="黑体" w:hAnsi="黑体" w:cs="黑体"/>
          <w:sz w:val="44"/>
        </w:rPr>
        <w:t>、</w:t>
      </w:r>
      <w:r w:rsidR="00AA10B0" w:rsidRPr="00AA10B0">
        <w:rPr>
          <w:rFonts w:ascii="黑体" w:eastAsia="黑体" w:hAnsi="黑体" w:cs="黑体"/>
          <w:b/>
          <w:sz w:val="44"/>
        </w:rPr>
        <w:t>OpenGL</w:t>
      </w:r>
      <w:r w:rsidR="00AA10B0" w:rsidRPr="00AA10B0">
        <w:rPr>
          <w:rFonts w:ascii="黑体" w:eastAsia="黑体" w:hAnsi="黑体" w:cs="黑体" w:hint="eastAsia"/>
          <w:b/>
          <w:sz w:val="44"/>
        </w:rPr>
        <w:t>初步</w:t>
      </w:r>
    </w:p>
    <w:p w14:paraId="5ACE4C90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375C08F4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60D04DE8" w14:textId="7E338F02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姓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名：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</w:t>
      </w:r>
      <w:r w:rsidR="00AA10B0">
        <w:rPr>
          <w:rFonts w:ascii="宋体" w:eastAsia="宋体" w:hAnsi="宋体" w:hint="eastAsia"/>
          <w:sz w:val="32"/>
          <w:szCs w:val="32"/>
          <w:u w:val="single"/>
        </w:rPr>
        <w:t>潘宇科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</w:t>
      </w:r>
    </w:p>
    <w:p w14:paraId="3249B23F" w14:textId="5747F2A9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学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号：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</w:t>
      </w:r>
      <w:r w:rsidR="00AA10B0">
        <w:rPr>
          <w:rFonts w:ascii="宋体" w:eastAsia="宋体" w:hAnsi="宋体" w:hint="eastAsia"/>
          <w:sz w:val="32"/>
          <w:szCs w:val="32"/>
          <w:u w:val="single"/>
        </w:rPr>
        <w:t>37320222204170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</w:t>
      </w:r>
    </w:p>
    <w:p w14:paraId="23F87415" w14:textId="7968104C" w:rsidR="009A4271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学</w:t>
      </w:r>
      <w:r w:rsidRPr="00561A4D">
        <w:rPr>
          <w:rFonts w:ascii="宋体" w:eastAsia="宋体" w:hAnsi="宋体"/>
          <w:sz w:val="32"/>
          <w:szCs w:val="32"/>
        </w:rPr>
        <w:t xml:space="preserve">  </w:t>
      </w:r>
      <w:r w:rsidR="00561A4D" w:rsidRPr="00561A4D">
        <w:rPr>
          <w:rFonts w:ascii="宋体" w:eastAsia="宋体" w:hAnsi="宋体"/>
          <w:sz w:val="32"/>
          <w:szCs w:val="32"/>
        </w:rPr>
        <w:t xml:space="preserve"> </w:t>
      </w:r>
      <w:r w:rsidRPr="00561A4D">
        <w:rPr>
          <w:rFonts w:ascii="宋体" w:eastAsia="宋体" w:hAnsi="宋体"/>
          <w:sz w:val="32"/>
          <w:szCs w:val="32"/>
        </w:rPr>
        <w:t xml:space="preserve"> </w:t>
      </w:r>
      <w:r w:rsidRPr="00561A4D">
        <w:rPr>
          <w:rFonts w:ascii="宋体" w:eastAsia="宋体" w:hAnsi="宋体" w:cs="宋体" w:hint="eastAsia"/>
          <w:sz w:val="32"/>
          <w:szCs w:val="32"/>
        </w:rPr>
        <w:t>院：</w:t>
      </w:r>
      <w:r w:rsidR="00561A4D" w:rsidRPr="00677B9B">
        <w:rPr>
          <w:rFonts w:ascii="宋体" w:eastAsia="宋体" w:hAnsi="宋体" w:hint="eastAsia"/>
          <w:sz w:val="32"/>
          <w:szCs w:val="32"/>
          <w:u w:val="single"/>
        </w:rPr>
        <w:t>_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</w:t>
      </w:r>
      <w:r w:rsidR="00AA10B0">
        <w:rPr>
          <w:rFonts w:ascii="宋体" w:eastAsia="宋体" w:hAnsi="宋体" w:hint="eastAsia"/>
          <w:sz w:val="32"/>
          <w:szCs w:val="32"/>
          <w:u w:val="single"/>
        </w:rPr>
        <w:t>信息学院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</w:t>
      </w:r>
    </w:p>
    <w:p w14:paraId="5047E31E" w14:textId="255B2C1B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专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业：</w:t>
      </w:r>
      <w:r w:rsidR="00561A4D" w:rsidRPr="00677B9B">
        <w:rPr>
          <w:rFonts w:ascii="宋体" w:eastAsia="宋体" w:hAnsi="宋体" w:hint="eastAsia"/>
          <w:sz w:val="32"/>
          <w:szCs w:val="32"/>
          <w:u w:val="single"/>
        </w:rPr>
        <w:t>_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</w:t>
      </w:r>
      <w:r w:rsidR="00AA10B0">
        <w:rPr>
          <w:rFonts w:ascii="宋体" w:eastAsia="宋体" w:hAnsi="宋体" w:hint="eastAsia"/>
          <w:sz w:val="32"/>
          <w:szCs w:val="32"/>
          <w:u w:val="single"/>
        </w:rPr>
        <w:t xml:space="preserve">软件工程 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</w:t>
      </w:r>
    </w:p>
    <w:p w14:paraId="70E0D3A2" w14:textId="0AF99F26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年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级：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</w:t>
      </w:r>
      <w:proofErr w:type="gramStart"/>
      <w:r w:rsidR="00AA10B0">
        <w:rPr>
          <w:rFonts w:ascii="宋体" w:eastAsia="宋体" w:hAnsi="宋体" w:hint="eastAsia"/>
          <w:sz w:val="32"/>
          <w:szCs w:val="32"/>
          <w:u w:val="single"/>
        </w:rPr>
        <w:t xml:space="preserve">2022  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</w:t>
      </w:r>
      <w:proofErr w:type="gramEnd"/>
      <w:r w:rsidR="00561A4D" w:rsidRPr="00677B9B">
        <w:rPr>
          <w:rFonts w:ascii="宋体" w:eastAsia="宋体" w:hAnsi="宋体"/>
          <w:sz w:val="32"/>
          <w:szCs w:val="32"/>
          <w:u w:val="single"/>
        </w:rPr>
        <w:t>_________</w:t>
      </w:r>
    </w:p>
    <w:p w14:paraId="0506B3BD" w14:textId="70621CA7" w:rsidR="00BC7A63" w:rsidRPr="000806C9" w:rsidRDefault="00F23A89" w:rsidP="000806C9">
      <w:pPr>
        <w:spacing w:after="175"/>
        <w:ind w:left="2125"/>
        <w:rPr>
          <w:rFonts w:eastAsiaTheme="minorEastAsia"/>
        </w:rPr>
      </w:pPr>
      <w:r>
        <w:rPr>
          <w:rFonts w:ascii="宋体" w:eastAsia="宋体" w:hAnsi="宋体" w:cs="宋体"/>
          <w:sz w:val="32"/>
        </w:rPr>
        <w:t xml:space="preserve"> </w:t>
      </w:r>
    </w:p>
    <w:p w14:paraId="6D29FCA6" w14:textId="77777777" w:rsidR="00BC7A63" w:rsidRDefault="00F23A89">
      <w:pPr>
        <w:spacing w:after="10"/>
        <w:ind w:left="2125"/>
      </w:pPr>
      <w:r>
        <w:rPr>
          <w:rFonts w:ascii="宋体" w:eastAsia="宋体" w:hAnsi="宋体" w:cs="宋体"/>
          <w:sz w:val="32"/>
        </w:rPr>
        <w:t xml:space="preserve"> </w:t>
      </w:r>
    </w:p>
    <w:p w14:paraId="42AEA8C0" w14:textId="77777777" w:rsidR="006C1416" w:rsidRDefault="006C1416">
      <w:pPr>
        <w:spacing w:after="316"/>
        <w:ind w:right="48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D5C2E23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C8C1AE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D119AA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4F25B48F" w14:textId="03F93F5A" w:rsidR="00BC7A63" w:rsidRPr="00296763" w:rsidRDefault="00296763" w:rsidP="00296763">
      <w:pPr>
        <w:spacing w:after="316"/>
        <w:jc w:val="center"/>
      </w:pPr>
      <w:r w:rsidRPr="00296763">
        <w:rPr>
          <w:rFonts w:ascii="宋体" w:eastAsia="宋体" w:hAnsi="宋体" w:cs="宋体" w:hint="eastAsia"/>
          <w:sz w:val="28"/>
        </w:rPr>
        <w:t>2</w:t>
      </w:r>
      <w:r w:rsidRPr="00296763">
        <w:rPr>
          <w:rFonts w:ascii="宋体" w:eastAsia="宋体" w:hAnsi="宋体" w:cs="宋体"/>
          <w:sz w:val="28"/>
        </w:rPr>
        <w:t>023</w:t>
      </w:r>
      <w:r w:rsidR="00F23A89" w:rsidRPr="00296763">
        <w:rPr>
          <w:rFonts w:ascii="宋体" w:eastAsia="宋体" w:hAnsi="宋体" w:cs="宋体"/>
          <w:sz w:val="28"/>
        </w:rPr>
        <w:t>年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967164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AA10B0">
        <w:rPr>
          <w:rFonts w:ascii="Times New Roman" w:eastAsiaTheme="minorEastAsia" w:hAnsi="Times New Roman" w:cs="Times New Roman" w:hint="eastAsia"/>
          <w:sz w:val="28"/>
        </w:rPr>
        <w:t>3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F23A89" w:rsidRPr="00296763">
        <w:rPr>
          <w:rFonts w:ascii="宋体" w:eastAsia="宋体" w:hAnsi="宋体" w:cs="宋体"/>
          <w:sz w:val="28"/>
        </w:rPr>
        <w:t>月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AA10B0">
        <w:rPr>
          <w:rFonts w:ascii="Times New Roman" w:eastAsiaTheme="minorEastAsia" w:hAnsi="Times New Roman" w:cs="Times New Roman" w:hint="eastAsia"/>
          <w:sz w:val="28"/>
        </w:rPr>
        <w:t>27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  </w:t>
      </w:r>
      <w:r w:rsidR="00F23A89" w:rsidRPr="00296763">
        <w:rPr>
          <w:rFonts w:ascii="宋体" w:eastAsia="宋体" w:hAnsi="宋体" w:cs="宋体"/>
          <w:sz w:val="28"/>
        </w:rPr>
        <w:t>日</w:t>
      </w:r>
    </w:p>
    <w:p w14:paraId="748CA87D" w14:textId="0D8A1FCD" w:rsidR="00BC7A63" w:rsidRDefault="00F23A89">
      <w:pPr>
        <w:spacing w:after="0"/>
        <w:ind w:left="2125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 xml:space="preserve"> </w:t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:lang w:val="zh-CN"/>
        </w:rPr>
        <w:id w:val="1804733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44AF1" w14:textId="74098C0E" w:rsidR="00E9486F" w:rsidRDefault="00E9486F">
          <w:pPr>
            <w:pStyle w:val="TOC"/>
          </w:pPr>
          <w:r>
            <w:rPr>
              <w:lang w:val="zh-CN"/>
            </w:rPr>
            <w:t>目录</w:t>
          </w:r>
        </w:p>
        <w:p w14:paraId="43EEDB44" w14:textId="1D305768" w:rsidR="008D290E" w:rsidRDefault="00E9486F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36928" w:history="1">
            <w:r w:rsidR="008D290E" w:rsidRPr="00CC5D48">
              <w:rPr>
                <w:rStyle w:val="a8"/>
                <w:noProof/>
              </w:rPr>
              <w:t>Task1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：</w:t>
            </w:r>
            <w:r w:rsidR="00E7746D">
              <w:rPr>
                <w:rStyle w:val="a8"/>
                <w:rFonts w:ascii="宋体" w:eastAsia="宋体" w:hAnsi="宋体" w:cs="宋体" w:hint="eastAsia"/>
                <w:noProof/>
              </w:rPr>
              <w:t>绘制三角形与正方形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_Toc97636928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3D5E8876" w14:textId="05D4A248" w:rsidR="008D290E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29" w:history="1">
            <w:r w:rsidR="008D290E" w:rsidRPr="00CC5D48">
              <w:rPr>
                <w:rStyle w:val="a8"/>
                <w:noProof/>
              </w:rPr>
              <w:t>1.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（情况一）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_Toc97636929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52C4943F" w14:textId="7909EB5B" w:rsidR="00AA10B0" w:rsidRDefault="00000000" w:rsidP="00AA10B0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1" w:history="1">
            <w:r w:rsidR="00AA10B0" w:rsidRPr="00CC5D48">
              <w:rPr>
                <w:rStyle w:val="a8"/>
                <w:noProof/>
              </w:rPr>
              <w:t xml:space="preserve">Task2: </w:t>
            </w:r>
            <w:r w:rsidR="00E7746D">
              <w:rPr>
                <w:rStyle w:val="a8"/>
                <w:rFonts w:ascii="宋体" w:eastAsia="宋体" w:hAnsi="宋体" w:cs="宋体" w:hint="eastAsia"/>
                <w:noProof/>
              </w:rPr>
              <w:t>绘制一个实心的圆</w:t>
            </w:r>
            <w:r w:rsidR="00AA10B0">
              <w:rPr>
                <w:noProof/>
                <w:webHidden/>
              </w:rPr>
              <w:tab/>
            </w:r>
            <w:r w:rsidR="00AA10B0">
              <w:rPr>
                <w:noProof/>
                <w:webHidden/>
              </w:rPr>
              <w:fldChar w:fldCharType="begin"/>
            </w:r>
            <w:r w:rsidR="00AA10B0">
              <w:rPr>
                <w:noProof/>
                <w:webHidden/>
              </w:rPr>
              <w:instrText xml:space="preserve"> PAGEREF _Toc97636931 \h </w:instrText>
            </w:r>
            <w:r w:rsidR="00AA10B0">
              <w:rPr>
                <w:noProof/>
                <w:webHidden/>
              </w:rPr>
            </w:r>
            <w:r w:rsidR="00AA10B0">
              <w:rPr>
                <w:noProof/>
                <w:webHidden/>
              </w:rPr>
              <w:fldChar w:fldCharType="separate"/>
            </w:r>
            <w:r w:rsidR="00AA10B0">
              <w:rPr>
                <w:noProof/>
                <w:webHidden/>
              </w:rPr>
              <w:t>3</w:t>
            </w:r>
            <w:r w:rsidR="00AA10B0">
              <w:rPr>
                <w:noProof/>
                <w:webHidden/>
              </w:rPr>
              <w:fldChar w:fldCharType="end"/>
            </w:r>
          </w:hyperlink>
        </w:p>
        <w:p w14:paraId="5A780DD3" w14:textId="77777777" w:rsidR="00AA10B0" w:rsidRDefault="00000000" w:rsidP="00AA10B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2" w:history="1">
            <w:r w:rsidR="00AA10B0" w:rsidRPr="00CC5D48">
              <w:rPr>
                <w:rStyle w:val="a8"/>
                <w:noProof/>
              </w:rPr>
              <w:t>1.</w:t>
            </w:r>
            <w:r w:rsidR="00AA10B0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（情况一）</w:t>
            </w:r>
            <w:r w:rsidR="00AA10B0">
              <w:rPr>
                <w:noProof/>
                <w:webHidden/>
              </w:rPr>
              <w:tab/>
            </w:r>
            <w:r w:rsidR="00AA10B0">
              <w:rPr>
                <w:noProof/>
                <w:webHidden/>
              </w:rPr>
              <w:fldChar w:fldCharType="begin"/>
            </w:r>
            <w:r w:rsidR="00AA10B0">
              <w:rPr>
                <w:noProof/>
                <w:webHidden/>
              </w:rPr>
              <w:instrText xml:space="preserve"> PAGEREF _Toc97636932 \h </w:instrText>
            </w:r>
            <w:r w:rsidR="00AA10B0">
              <w:rPr>
                <w:noProof/>
                <w:webHidden/>
              </w:rPr>
            </w:r>
            <w:r w:rsidR="00AA10B0">
              <w:rPr>
                <w:noProof/>
                <w:webHidden/>
              </w:rPr>
              <w:fldChar w:fldCharType="separate"/>
            </w:r>
            <w:r w:rsidR="00AA10B0">
              <w:rPr>
                <w:noProof/>
                <w:webHidden/>
              </w:rPr>
              <w:t>3</w:t>
            </w:r>
            <w:r w:rsidR="00AA10B0">
              <w:rPr>
                <w:noProof/>
                <w:webHidden/>
              </w:rPr>
              <w:fldChar w:fldCharType="end"/>
            </w:r>
          </w:hyperlink>
        </w:p>
        <w:p w14:paraId="74707839" w14:textId="4C26D03E" w:rsidR="00AA10B0" w:rsidRDefault="00E9486F" w:rsidP="00AA10B0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r>
            <w:rPr>
              <w:b/>
              <w:bCs/>
              <w:lang w:val="zh-CN"/>
            </w:rPr>
            <w:fldChar w:fldCharType="end"/>
          </w:r>
          <w:hyperlink w:anchor="_Toc97636931" w:history="1">
            <w:r w:rsidR="00AA10B0" w:rsidRPr="00CC5D48">
              <w:rPr>
                <w:rStyle w:val="a8"/>
                <w:noProof/>
              </w:rPr>
              <w:t>Task</w:t>
            </w:r>
            <w:r w:rsidR="00AA10B0">
              <w:rPr>
                <w:rStyle w:val="a8"/>
                <w:rFonts w:eastAsiaTheme="minorEastAsia" w:hint="eastAsia"/>
                <w:noProof/>
              </w:rPr>
              <w:t>3</w:t>
            </w:r>
            <w:r w:rsidR="00AA10B0" w:rsidRPr="00CC5D48">
              <w:rPr>
                <w:rStyle w:val="a8"/>
                <w:noProof/>
              </w:rPr>
              <w:t xml:space="preserve">: </w:t>
            </w:r>
            <w:r w:rsidR="00E7746D">
              <w:rPr>
                <w:rStyle w:val="a8"/>
                <w:rFonts w:ascii="宋体" w:eastAsia="宋体" w:hAnsi="宋体" w:cs="宋体" w:hint="eastAsia"/>
                <w:noProof/>
              </w:rPr>
              <w:t>绘制一个奥运五环</w:t>
            </w:r>
            <w:r w:rsidR="00AA10B0">
              <w:rPr>
                <w:noProof/>
                <w:webHidden/>
              </w:rPr>
              <w:tab/>
            </w:r>
            <w:r w:rsidR="00AA10B0">
              <w:rPr>
                <w:noProof/>
                <w:webHidden/>
              </w:rPr>
              <w:fldChar w:fldCharType="begin"/>
            </w:r>
            <w:r w:rsidR="00AA10B0">
              <w:rPr>
                <w:noProof/>
                <w:webHidden/>
              </w:rPr>
              <w:instrText xml:space="preserve"> PAGEREF _Toc97636931 \h </w:instrText>
            </w:r>
            <w:r w:rsidR="00AA10B0">
              <w:rPr>
                <w:noProof/>
                <w:webHidden/>
              </w:rPr>
            </w:r>
            <w:r w:rsidR="00AA10B0">
              <w:rPr>
                <w:noProof/>
                <w:webHidden/>
              </w:rPr>
              <w:fldChar w:fldCharType="separate"/>
            </w:r>
            <w:r w:rsidR="00AA10B0">
              <w:rPr>
                <w:noProof/>
                <w:webHidden/>
              </w:rPr>
              <w:t>3</w:t>
            </w:r>
            <w:r w:rsidR="00AA10B0">
              <w:rPr>
                <w:noProof/>
                <w:webHidden/>
              </w:rPr>
              <w:fldChar w:fldCharType="end"/>
            </w:r>
          </w:hyperlink>
        </w:p>
        <w:p w14:paraId="19C112CD" w14:textId="77777777" w:rsidR="00AA10B0" w:rsidRDefault="00000000" w:rsidP="00AA10B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2" w:history="1">
            <w:r w:rsidR="00AA10B0" w:rsidRPr="00CC5D48">
              <w:rPr>
                <w:rStyle w:val="a8"/>
                <w:noProof/>
              </w:rPr>
              <w:t>1.</w:t>
            </w:r>
            <w:r w:rsidR="00AA10B0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（情况一）</w:t>
            </w:r>
            <w:r w:rsidR="00AA10B0">
              <w:rPr>
                <w:noProof/>
                <w:webHidden/>
              </w:rPr>
              <w:tab/>
            </w:r>
            <w:r w:rsidR="00AA10B0">
              <w:rPr>
                <w:noProof/>
                <w:webHidden/>
              </w:rPr>
              <w:fldChar w:fldCharType="begin"/>
            </w:r>
            <w:r w:rsidR="00AA10B0">
              <w:rPr>
                <w:noProof/>
                <w:webHidden/>
              </w:rPr>
              <w:instrText xml:space="preserve"> PAGEREF _Toc97636932 \h </w:instrText>
            </w:r>
            <w:r w:rsidR="00AA10B0">
              <w:rPr>
                <w:noProof/>
                <w:webHidden/>
              </w:rPr>
            </w:r>
            <w:r w:rsidR="00AA10B0">
              <w:rPr>
                <w:noProof/>
                <w:webHidden/>
              </w:rPr>
              <w:fldChar w:fldCharType="separate"/>
            </w:r>
            <w:r w:rsidR="00AA10B0">
              <w:rPr>
                <w:noProof/>
                <w:webHidden/>
              </w:rPr>
              <w:t>3</w:t>
            </w:r>
            <w:r w:rsidR="00AA10B0">
              <w:rPr>
                <w:noProof/>
                <w:webHidden/>
              </w:rPr>
              <w:fldChar w:fldCharType="end"/>
            </w:r>
          </w:hyperlink>
        </w:p>
        <w:p w14:paraId="7E1BBFB0" w14:textId="20F30C53" w:rsidR="00E9486F" w:rsidRDefault="00000000"/>
      </w:sdtContent>
    </w:sdt>
    <w:p w14:paraId="6FA41F5C" w14:textId="52BEC49E" w:rsidR="00BC7A63" w:rsidRDefault="00BC7A63">
      <w:pPr>
        <w:spacing w:after="112"/>
        <w:ind w:left="2401"/>
      </w:pPr>
    </w:p>
    <w:p w14:paraId="0653F16E" w14:textId="77777777" w:rsidR="00BC7A63" w:rsidRDefault="00F23A89">
      <w:pPr>
        <w:spacing w:after="172"/>
        <w:ind w:left="24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61B6BE" w14:textId="77777777" w:rsidR="00BC7A63" w:rsidRDefault="00F23A89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75414956" w14:textId="64A7612D" w:rsidR="00800FD7" w:rsidRPr="00800FD7" w:rsidRDefault="00F23A89" w:rsidP="00800FD7">
      <w:pPr>
        <w:pStyle w:val="1"/>
      </w:pPr>
      <w:bookmarkStart w:id="0" w:name="_Toc97636928"/>
      <w:r w:rsidRPr="00F43715">
        <w:lastRenderedPageBreak/>
        <w:t>Task</w:t>
      </w:r>
      <w:r w:rsidR="008D290E">
        <w:t>1</w:t>
      </w:r>
      <w:r w:rsidR="00F43715">
        <w:rPr>
          <w:rFonts w:hint="eastAsia"/>
        </w:rPr>
        <w:t>：</w:t>
      </w:r>
      <w:bookmarkEnd w:id="0"/>
      <w:r w:rsidR="00800FD7">
        <w:rPr>
          <w:rFonts w:hint="eastAsia"/>
        </w:rPr>
        <w:t>绘制三角形与正方形</w:t>
      </w:r>
    </w:p>
    <w:p w14:paraId="02CF4C04" w14:textId="47EE0C52" w:rsidR="00BD1D41" w:rsidRDefault="00BD1D41" w:rsidP="008A2D40">
      <w:pPr>
        <w:pStyle w:val="2"/>
        <w:numPr>
          <w:ilvl w:val="0"/>
          <w:numId w:val="7"/>
        </w:numPr>
      </w:pPr>
      <w:r>
        <w:rPr>
          <w:rFonts w:hint="eastAsia"/>
        </w:rPr>
        <w:t>拷贝使用所给的代码</w:t>
      </w:r>
    </w:p>
    <w:p w14:paraId="76C3A194" w14:textId="77F1F71A" w:rsidR="008A2D40" w:rsidRDefault="008A2D40" w:rsidP="008A2D40">
      <w:pPr>
        <w:rPr>
          <w:rFonts w:eastAsiaTheme="minorEastAsia"/>
        </w:rPr>
      </w:pPr>
      <w:r>
        <w:rPr>
          <w:rFonts w:eastAsiaTheme="minorEastAsia" w:hint="eastAsia"/>
        </w:rPr>
        <w:t>关键代码：</w:t>
      </w:r>
      <w:r>
        <w:rPr>
          <w:noProof/>
        </w:rPr>
        <w:drawing>
          <wp:inline distT="0" distB="0" distL="0" distR="0" wp14:anchorId="18A19290" wp14:editId="3FE29B77">
            <wp:extent cx="4879075" cy="2982240"/>
            <wp:effectExtent l="0" t="0" r="0" b="8890"/>
            <wp:docPr id="168619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567" cy="29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7F3F" w14:textId="636EC9D1" w:rsidR="008A2D40" w:rsidRDefault="008A2D40" w:rsidP="008A2D4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C41418D" wp14:editId="5F211443">
            <wp:extent cx="2738377" cy="3241344"/>
            <wp:effectExtent l="0" t="0" r="5080" b="0"/>
            <wp:docPr id="634249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49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4664" cy="3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9353" w14:textId="77777777" w:rsidR="00D2162C" w:rsidRDefault="00D2162C" w:rsidP="008A2D40">
      <w:pPr>
        <w:rPr>
          <w:rFonts w:eastAsiaTheme="minorEastAsia"/>
        </w:rPr>
      </w:pPr>
    </w:p>
    <w:p w14:paraId="768695B6" w14:textId="1FD66020" w:rsidR="00D2162C" w:rsidRPr="008A2D40" w:rsidRDefault="00D2162C" w:rsidP="008A2D40">
      <w:pPr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运行截图：</w:t>
      </w:r>
    </w:p>
    <w:p w14:paraId="56B981AD" w14:textId="2F8B01C2" w:rsidR="007F34A4" w:rsidRPr="002F126C" w:rsidRDefault="00BD1D41" w:rsidP="00BD1D41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r w:rsidRPr="00BD1D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D2F45D" wp14:editId="22F57532">
            <wp:extent cx="4748247" cy="5091150"/>
            <wp:effectExtent l="0" t="0" r="0" b="0"/>
            <wp:docPr id="719057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57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8247" cy="50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4A4"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7043284" w14:textId="77777777" w:rsidR="007F34A4" w:rsidRPr="007F34A4" w:rsidRDefault="007F34A4" w:rsidP="007F34A4">
      <w:pPr>
        <w:rPr>
          <w:rFonts w:eastAsiaTheme="minorEastAsia"/>
        </w:rPr>
      </w:pPr>
    </w:p>
    <w:p w14:paraId="3796A976" w14:textId="77777777" w:rsidR="00F43715" w:rsidRPr="00F43715" w:rsidRDefault="00F43715" w:rsidP="00F43715">
      <w:pPr>
        <w:rPr>
          <w:rFonts w:eastAsiaTheme="minorEastAsia"/>
        </w:rPr>
      </w:pPr>
    </w:p>
    <w:p w14:paraId="165AB9D6" w14:textId="2E5D70AC" w:rsidR="00AA10B0" w:rsidRPr="00F43715" w:rsidRDefault="00AA10B0" w:rsidP="00AA10B0">
      <w:pPr>
        <w:pStyle w:val="1"/>
      </w:pPr>
      <w:bookmarkStart w:id="1" w:name="_Toc97636931"/>
      <w:r w:rsidRPr="00F43715">
        <w:t>Task</w:t>
      </w:r>
      <w:r>
        <w:t>2</w:t>
      </w:r>
      <w:r w:rsidRPr="00F43715">
        <w:t>:</w:t>
      </w:r>
      <w:r>
        <w:t xml:space="preserve"> </w:t>
      </w:r>
      <w:bookmarkEnd w:id="1"/>
      <w:r>
        <w:rPr>
          <w:rFonts w:hint="eastAsia"/>
          <w:b/>
        </w:rPr>
        <w:t>绘制一个实心的圆</w:t>
      </w:r>
      <w:r w:rsidRPr="00F43715">
        <w:rPr>
          <w:b/>
          <w:bCs/>
        </w:rPr>
        <w:t xml:space="preserve"> </w:t>
      </w:r>
    </w:p>
    <w:p w14:paraId="3197F294" w14:textId="77777777" w:rsidR="00AA10B0" w:rsidRDefault="00AA10B0" w:rsidP="00AA10B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41D535" w14:textId="77777777" w:rsidR="00AA10B0" w:rsidRDefault="00AA10B0" w:rsidP="00AA10B0">
      <w:pPr>
        <w:pStyle w:val="2"/>
      </w:pPr>
      <w:bookmarkStart w:id="2" w:name="_Toc97636932"/>
      <w:r>
        <w:rPr>
          <w:rFonts w:hint="eastAsia"/>
        </w:rPr>
        <w:t>1</w:t>
      </w:r>
      <w:r>
        <w:t>.</w:t>
      </w:r>
      <w:r>
        <w:rPr>
          <w:rFonts w:hint="eastAsia"/>
        </w:rPr>
        <w:t>（</w:t>
      </w:r>
      <w:r w:rsidRPr="007F34A4">
        <w:rPr>
          <w:rFonts w:hint="eastAsia"/>
        </w:rPr>
        <w:t>情况一</w:t>
      </w:r>
      <w:r>
        <w:rPr>
          <w:rFonts w:hint="eastAsia"/>
        </w:rPr>
        <w:t>）</w:t>
      </w:r>
      <w:bookmarkEnd w:id="2"/>
      <w:r w:rsidRPr="007F34A4">
        <w:t xml:space="preserve"> </w:t>
      </w:r>
    </w:p>
    <w:p w14:paraId="5A374584" w14:textId="77777777" w:rsidR="00692DA2" w:rsidRDefault="00AA10B0" w:rsidP="00692DA2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操作流程：</w:t>
      </w:r>
    </w:p>
    <w:p w14:paraId="72F9203F" w14:textId="5A5717C2" w:rsidR="00692DA2" w:rsidRDefault="00692DA2" w:rsidP="00692DA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92DA2">
        <w:rPr>
          <w:rFonts w:ascii="Times New Roman" w:eastAsia="宋体" w:hAnsi="Times New Roman" w:cs="Times New Roman"/>
          <w:sz w:val="24"/>
          <w:szCs w:val="24"/>
        </w:rPr>
        <w:t>初始化</w:t>
      </w:r>
      <w:r w:rsidRPr="00692DA2">
        <w:rPr>
          <w:rFonts w:ascii="Times New Roman" w:eastAsia="宋体" w:hAnsi="Times New Roman" w:cs="Times New Roman"/>
          <w:sz w:val="24"/>
          <w:szCs w:val="24"/>
        </w:rPr>
        <w:t>OpenGL</w:t>
      </w:r>
      <w:r w:rsidRPr="00692DA2">
        <w:rPr>
          <w:rFonts w:ascii="Times New Roman" w:eastAsia="宋体" w:hAnsi="Times New Roman" w:cs="Times New Roman"/>
          <w:sz w:val="24"/>
          <w:szCs w:val="24"/>
        </w:rPr>
        <w:t>环境，包括设置背景色和着色模式。</w:t>
      </w:r>
    </w:p>
    <w:p w14:paraId="54C8FD11" w14:textId="3DA16053" w:rsidR="00692DA2" w:rsidRDefault="00692DA2" w:rsidP="00692DA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92DA2">
        <w:rPr>
          <w:rFonts w:ascii="Times New Roman" w:eastAsia="宋体" w:hAnsi="Times New Roman" w:cs="Times New Roman"/>
          <w:sz w:val="24"/>
          <w:szCs w:val="24"/>
        </w:rPr>
        <w:lastRenderedPageBreak/>
        <w:t>在</w:t>
      </w:r>
      <w:r w:rsidRPr="00692DA2">
        <w:rPr>
          <w:rFonts w:ascii="Times New Roman" w:eastAsia="宋体" w:hAnsi="Times New Roman" w:cs="Times New Roman"/>
          <w:b/>
          <w:bCs/>
          <w:sz w:val="24"/>
          <w:szCs w:val="24"/>
        </w:rPr>
        <w:t>display()</w:t>
      </w:r>
      <w:r w:rsidRPr="00692DA2">
        <w:rPr>
          <w:rFonts w:ascii="Times New Roman" w:eastAsia="宋体" w:hAnsi="Times New Roman" w:cs="Times New Roman"/>
          <w:sz w:val="24"/>
          <w:szCs w:val="24"/>
        </w:rPr>
        <w:t>函数中，使用</w:t>
      </w:r>
      <w:proofErr w:type="spellStart"/>
      <w:r w:rsidRPr="00692DA2">
        <w:rPr>
          <w:rFonts w:ascii="Times New Roman" w:eastAsia="宋体" w:hAnsi="Times New Roman" w:cs="Times New Roman"/>
          <w:b/>
          <w:bCs/>
          <w:sz w:val="24"/>
          <w:szCs w:val="24"/>
        </w:rPr>
        <w:t>drawCircleSegment</w:t>
      </w:r>
      <w:proofErr w:type="spellEnd"/>
      <w:r w:rsidRPr="00692DA2">
        <w:rPr>
          <w:rFonts w:ascii="Times New Roman" w:eastAsia="宋体" w:hAnsi="Times New Roman" w:cs="Times New Roman"/>
          <w:b/>
          <w:bCs/>
          <w:sz w:val="24"/>
          <w:szCs w:val="24"/>
        </w:rPr>
        <w:t>()</w:t>
      </w:r>
      <w:r w:rsidRPr="00692DA2">
        <w:rPr>
          <w:rFonts w:ascii="Times New Roman" w:eastAsia="宋体" w:hAnsi="Times New Roman" w:cs="Times New Roman"/>
          <w:sz w:val="24"/>
          <w:szCs w:val="24"/>
        </w:rPr>
        <w:t>函数绘制了一个多彩的圆。它通过分割圆的角度范围，并为每个部分设置不同的颜色来实现多彩效果。</w:t>
      </w:r>
    </w:p>
    <w:p w14:paraId="64358267" w14:textId="2324C5E7" w:rsidR="00692DA2" w:rsidRPr="00692DA2" w:rsidRDefault="00692DA2" w:rsidP="00692DA2">
      <w:pPr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692DA2">
        <w:rPr>
          <w:rFonts w:ascii="Times New Roman" w:eastAsia="宋体" w:hAnsi="Times New Roman" w:cs="Times New Roman"/>
          <w:b/>
          <w:bCs/>
          <w:sz w:val="24"/>
          <w:szCs w:val="24"/>
        </w:rPr>
        <w:t>main()</w:t>
      </w:r>
      <w:r w:rsidRPr="00692DA2">
        <w:rPr>
          <w:rFonts w:ascii="Times New Roman" w:eastAsia="宋体" w:hAnsi="Times New Roman" w:cs="Times New Roman"/>
          <w:sz w:val="24"/>
          <w:szCs w:val="24"/>
        </w:rPr>
        <w:t>函数初始化了</w:t>
      </w:r>
      <w:r w:rsidRPr="00692DA2">
        <w:rPr>
          <w:rFonts w:ascii="Times New Roman" w:eastAsia="宋体" w:hAnsi="Times New Roman" w:cs="Times New Roman"/>
          <w:sz w:val="24"/>
          <w:szCs w:val="24"/>
        </w:rPr>
        <w:t>GLUT</w:t>
      </w:r>
      <w:r w:rsidRPr="00692DA2">
        <w:rPr>
          <w:rFonts w:ascii="Times New Roman" w:eastAsia="宋体" w:hAnsi="Times New Roman" w:cs="Times New Roman"/>
          <w:sz w:val="24"/>
          <w:szCs w:val="24"/>
        </w:rPr>
        <w:t>，并创建了一个窗口。如果无法设置</w:t>
      </w:r>
      <w:r w:rsidRPr="00692DA2">
        <w:rPr>
          <w:rFonts w:ascii="Times New Roman" w:eastAsia="宋体" w:hAnsi="Times New Roman" w:cs="Times New Roman"/>
          <w:sz w:val="24"/>
          <w:szCs w:val="24"/>
        </w:rPr>
        <w:t>OpenGL</w:t>
      </w:r>
      <w:r w:rsidRPr="00692DA2">
        <w:rPr>
          <w:rFonts w:ascii="Times New Roman" w:eastAsia="宋体" w:hAnsi="Times New Roman" w:cs="Times New Roman"/>
          <w:sz w:val="24"/>
          <w:szCs w:val="24"/>
        </w:rPr>
        <w:t>的显示模式，将会输出错误消息到控制台。</w:t>
      </w:r>
    </w:p>
    <w:p w14:paraId="73D8A68C" w14:textId="77777777" w:rsidR="00692DA2" w:rsidRDefault="00692DA2" w:rsidP="00692DA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92DA2">
        <w:rPr>
          <w:rFonts w:ascii="Times New Roman" w:eastAsia="宋体" w:hAnsi="Times New Roman" w:cs="Times New Roman"/>
          <w:sz w:val="24"/>
          <w:szCs w:val="24"/>
        </w:rPr>
        <w:t>设置了</w:t>
      </w:r>
      <w:r w:rsidRPr="00692DA2">
        <w:rPr>
          <w:rFonts w:ascii="Times New Roman" w:eastAsia="宋体" w:hAnsi="Times New Roman" w:cs="Times New Roman"/>
          <w:b/>
          <w:bCs/>
          <w:sz w:val="24"/>
          <w:szCs w:val="24"/>
        </w:rPr>
        <w:t>display()</w:t>
      </w:r>
      <w:r w:rsidRPr="00692DA2">
        <w:rPr>
          <w:rFonts w:ascii="Times New Roman" w:eastAsia="宋体" w:hAnsi="Times New Roman" w:cs="Times New Roman"/>
          <w:sz w:val="24"/>
          <w:szCs w:val="24"/>
        </w:rPr>
        <w:t>函数作为显示内容的回调函数，并启动了</w:t>
      </w:r>
      <w:r w:rsidRPr="00692DA2">
        <w:rPr>
          <w:rFonts w:ascii="Times New Roman" w:eastAsia="宋体" w:hAnsi="Times New Roman" w:cs="Times New Roman"/>
          <w:sz w:val="24"/>
          <w:szCs w:val="24"/>
        </w:rPr>
        <w:t>GLUT</w:t>
      </w:r>
      <w:r w:rsidRPr="00692DA2">
        <w:rPr>
          <w:rFonts w:ascii="Times New Roman" w:eastAsia="宋体" w:hAnsi="Times New Roman" w:cs="Times New Roman"/>
          <w:sz w:val="24"/>
          <w:szCs w:val="24"/>
        </w:rPr>
        <w:t>的主事件循环，等待用户的交互操作。</w:t>
      </w:r>
    </w:p>
    <w:p w14:paraId="5B70A3DF" w14:textId="32C7C234" w:rsidR="00692DA2" w:rsidRPr="00692DA2" w:rsidRDefault="00692DA2" w:rsidP="00692DA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在具体绘制圆形中，我们将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圆分为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七段来绘制，在循环中根据循环次数确定各部分的颜色以完成多彩圆形的绘制</w:t>
      </w:r>
    </w:p>
    <w:p w14:paraId="519D29FF" w14:textId="597A2FBC" w:rsidR="00AA10B0" w:rsidRPr="00692DA2" w:rsidRDefault="00AA10B0" w:rsidP="00AA10B0">
      <w:pPr>
        <w:rPr>
          <w:rFonts w:ascii="Times New Roman" w:eastAsia="宋体" w:hAnsi="Times New Roman" w:cs="Times New Roman"/>
          <w:sz w:val="24"/>
          <w:szCs w:val="24"/>
        </w:rPr>
      </w:pPr>
    </w:p>
    <w:p w14:paraId="3262D66C" w14:textId="5D43CDDB" w:rsidR="00692DA2" w:rsidRDefault="00AA10B0" w:rsidP="00AA10B0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关键代码截图：</w:t>
      </w:r>
      <w:r w:rsidR="002165D0">
        <w:rPr>
          <w:noProof/>
        </w:rPr>
        <w:drawing>
          <wp:inline distT="0" distB="0" distL="0" distR="0" wp14:anchorId="0D3D387B" wp14:editId="71EE0003">
            <wp:extent cx="5314950" cy="1923415"/>
            <wp:effectExtent l="0" t="0" r="0" b="635"/>
            <wp:docPr id="1665340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40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2AF2" w14:textId="6CD29FA6" w:rsidR="002165D0" w:rsidRDefault="002165D0" w:rsidP="00AA10B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39CC3" wp14:editId="27E1CF9D">
            <wp:extent cx="5033999" cy="3119460"/>
            <wp:effectExtent l="0" t="0" r="0" b="5080"/>
            <wp:docPr id="2077606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06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3999" cy="31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44B3" w14:textId="4B582488" w:rsidR="002165D0" w:rsidRPr="002165D0" w:rsidRDefault="002165D0" w:rsidP="00AA10B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7E5671" wp14:editId="7CC6E924">
            <wp:extent cx="3209948" cy="2395555"/>
            <wp:effectExtent l="0" t="0" r="0" b="5080"/>
            <wp:docPr id="2087192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92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48" cy="23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4EC7" w14:textId="0BF8B915" w:rsidR="00AA10B0" w:rsidRPr="002F126C" w:rsidRDefault="00AA10B0" w:rsidP="00AA10B0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运行结果</w:t>
      </w:r>
      <w:r w:rsidRPr="002F126C">
        <w:rPr>
          <w:rFonts w:ascii="Times New Roman" w:eastAsia="宋体" w:hAnsi="Times New Roman" w:cs="Times New Roman" w:hint="eastAsia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/>
          <w:sz w:val="24"/>
          <w:szCs w:val="24"/>
        </w:rPr>
        <w:t>：</w:t>
      </w:r>
      <w:r w:rsidR="002165D0">
        <w:rPr>
          <w:noProof/>
        </w:rPr>
        <w:drawing>
          <wp:inline distT="0" distB="0" distL="0" distR="0" wp14:anchorId="1F5BA8A2" wp14:editId="1A610E05">
            <wp:extent cx="4757772" cy="5043524"/>
            <wp:effectExtent l="0" t="0" r="5080" b="5080"/>
            <wp:docPr id="1931629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29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7772" cy="50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5D0">
        <w:rPr>
          <w:noProof/>
        </w:rPr>
        <w:t xml:space="preserve"> </w:t>
      </w: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1497D0C" w14:textId="69B15425" w:rsidR="00AA10B0" w:rsidRPr="00F43715" w:rsidRDefault="00AA10B0" w:rsidP="00AA10B0">
      <w:pPr>
        <w:pStyle w:val="1"/>
      </w:pPr>
      <w:r w:rsidRPr="00F43715">
        <w:lastRenderedPageBreak/>
        <w:t>Task</w:t>
      </w:r>
      <w:r>
        <w:rPr>
          <w:rFonts w:hint="eastAsia"/>
        </w:rPr>
        <w:t>3</w:t>
      </w:r>
      <w:r w:rsidRPr="00F43715">
        <w:t>:</w:t>
      </w:r>
      <w:r>
        <w:t xml:space="preserve"> </w:t>
      </w:r>
      <w:r>
        <w:rPr>
          <w:b/>
          <w:bCs/>
        </w:rPr>
        <w:t>绘制一个奥运五环</w:t>
      </w:r>
      <w:r w:rsidRPr="00F43715">
        <w:rPr>
          <w:b/>
          <w:bCs/>
        </w:rPr>
        <w:t xml:space="preserve"> </w:t>
      </w:r>
    </w:p>
    <w:p w14:paraId="2B4F28FA" w14:textId="77777777" w:rsidR="00AA10B0" w:rsidRDefault="00AA10B0" w:rsidP="00AA10B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E3BCCA" w14:textId="77777777" w:rsidR="00AA10B0" w:rsidRDefault="00AA10B0" w:rsidP="00AA10B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（</w:t>
      </w:r>
      <w:r w:rsidRPr="007F34A4">
        <w:rPr>
          <w:rFonts w:hint="eastAsia"/>
        </w:rPr>
        <w:t>情况一</w:t>
      </w:r>
      <w:r>
        <w:rPr>
          <w:rFonts w:hint="eastAsia"/>
        </w:rPr>
        <w:t>）</w:t>
      </w:r>
      <w:r w:rsidRPr="007F34A4">
        <w:t xml:space="preserve"> </w:t>
      </w:r>
    </w:p>
    <w:p w14:paraId="476D2C7A" w14:textId="0AE86EEA" w:rsidR="0026216F" w:rsidRPr="0026216F" w:rsidRDefault="00AA10B0" w:rsidP="0026216F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操作流程：</w:t>
      </w:r>
      <w:r w:rsidR="0026216F" w:rsidRPr="0026216F">
        <w:rPr>
          <w:rFonts w:ascii="Times New Roman" w:eastAsia="宋体" w:hAnsi="Times New Roman" w:cs="Times New Roman"/>
          <w:sz w:val="24"/>
          <w:szCs w:val="24"/>
        </w:rPr>
        <w:t>显示函数使用不同的颜色和位置绘制多个圆</w:t>
      </w:r>
      <w:r w:rsidR="0026216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6216F" w:rsidRPr="0026216F">
        <w:rPr>
          <w:rFonts w:ascii="Times New Roman" w:eastAsia="宋体" w:hAnsi="Times New Roman" w:cs="Times New Roman"/>
          <w:sz w:val="24"/>
          <w:szCs w:val="24"/>
        </w:rPr>
        <w:t>每个圆都是使用两个嵌套循环绘制的：外部循环遍历圆，使用平移（</w:t>
      </w:r>
      <w:proofErr w:type="spellStart"/>
      <w:r w:rsidR="0026216F" w:rsidRPr="0026216F">
        <w:rPr>
          <w:rFonts w:ascii="Times New Roman" w:eastAsia="宋体" w:hAnsi="Times New Roman" w:cs="Times New Roman"/>
          <w:b/>
          <w:bCs/>
          <w:sz w:val="24"/>
          <w:szCs w:val="24"/>
        </w:rPr>
        <w:t>glTranslatef</w:t>
      </w:r>
      <w:proofErr w:type="spellEnd"/>
      <w:r w:rsidR="0026216F" w:rsidRPr="0026216F">
        <w:rPr>
          <w:rFonts w:ascii="Times New Roman" w:eastAsia="宋体" w:hAnsi="Times New Roman" w:cs="Times New Roman"/>
          <w:sz w:val="24"/>
          <w:szCs w:val="24"/>
        </w:rPr>
        <w:t>）设置其位置。内部循环遍历每个圆周上的一系列点，并绘制连接这些点的线段。在绘制线段之前，使用</w:t>
      </w:r>
      <w:r w:rsidR="0026216F" w:rsidRPr="0026216F">
        <w:rPr>
          <w:rFonts w:ascii="Times New Roman" w:eastAsia="宋体" w:hAnsi="Times New Roman" w:cs="Times New Roman"/>
          <w:b/>
          <w:bCs/>
          <w:sz w:val="24"/>
          <w:szCs w:val="24"/>
        </w:rPr>
        <w:t>glColor3f</w:t>
      </w:r>
      <w:r w:rsidR="0026216F" w:rsidRPr="0026216F">
        <w:rPr>
          <w:rFonts w:ascii="Times New Roman" w:eastAsia="宋体" w:hAnsi="Times New Roman" w:cs="Times New Roman"/>
          <w:sz w:val="24"/>
          <w:szCs w:val="24"/>
        </w:rPr>
        <w:t>设置每个圆的颜色。</w:t>
      </w:r>
      <w:r w:rsidR="0026216F">
        <w:rPr>
          <w:rFonts w:ascii="Times New Roman" w:eastAsia="宋体" w:hAnsi="Times New Roman" w:cs="Times New Roman" w:hint="eastAsia"/>
          <w:sz w:val="24"/>
          <w:szCs w:val="24"/>
        </w:rPr>
        <w:t>对于遮挡部分的颜色，在绘制完所有圆环之后，找到被遮挡部分的圆环并对其进行重新绘制。</w:t>
      </w:r>
      <w:r w:rsidR="00CC0D71">
        <w:rPr>
          <w:rFonts w:ascii="Times New Roman" w:eastAsia="宋体" w:hAnsi="Times New Roman" w:cs="Times New Roman" w:hint="eastAsia"/>
          <w:sz w:val="24"/>
          <w:szCs w:val="24"/>
        </w:rPr>
        <w:t>（或者先画没有重叠的部分再依次画重叠的部分）</w:t>
      </w:r>
    </w:p>
    <w:p w14:paraId="39CE4D2D" w14:textId="425014DE" w:rsidR="00AA10B0" w:rsidRPr="0026216F" w:rsidRDefault="00AA10B0" w:rsidP="00AA10B0">
      <w:pPr>
        <w:rPr>
          <w:rFonts w:ascii="Times New Roman" w:eastAsia="宋体" w:hAnsi="Times New Roman" w:cs="Times New Roman"/>
          <w:sz w:val="24"/>
          <w:szCs w:val="24"/>
        </w:rPr>
      </w:pPr>
    </w:p>
    <w:p w14:paraId="3A738F3D" w14:textId="77777777" w:rsidR="00AA10B0" w:rsidRDefault="00AA10B0" w:rsidP="00AA10B0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关键代码截图：</w:t>
      </w:r>
    </w:p>
    <w:p w14:paraId="6DCBB36C" w14:textId="080EB7E5" w:rsidR="00F96BED" w:rsidRDefault="00F96BED" w:rsidP="00AA10B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B1752E" wp14:editId="2DE926E6">
            <wp:extent cx="4229131" cy="1619262"/>
            <wp:effectExtent l="0" t="0" r="0" b="0"/>
            <wp:docPr id="545522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22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16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C933" w14:textId="25B5509A" w:rsidR="00CC0D71" w:rsidRDefault="00F96BED" w:rsidP="00AA10B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1E642" wp14:editId="1B128F7E">
            <wp:extent cx="2502893" cy="3227696"/>
            <wp:effectExtent l="0" t="0" r="0" b="0"/>
            <wp:docPr id="460152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521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731" cy="323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D730" w14:textId="04EBFEB3" w:rsidR="00F96BED" w:rsidRDefault="00F96BED" w:rsidP="00AA10B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96BAAB" wp14:editId="6D842150">
            <wp:extent cx="4148168" cy="1190634"/>
            <wp:effectExtent l="0" t="0" r="5080" b="0"/>
            <wp:docPr id="1263539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391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8168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4030" w14:textId="370DE775" w:rsidR="00F96BED" w:rsidRPr="00F96BED" w:rsidRDefault="00F96BED" w:rsidP="00AA10B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7538D0" wp14:editId="4B115E13">
            <wp:extent cx="2614632" cy="1814526"/>
            <wp:effectExtent l="0" t="0" r="0" b="0"/>
            <wp:docPr id="1622820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209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4632" cy="18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F378" w14:textId="6563A318" w:rsidR="00AA10B0" w:rsidRPr="002F126C" w:rsidRDefault="00AA10B0" w:rsidP="00AA10B0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lastRenderedPageBreak/>
        <w:t>运行结果</w:t>
      </w:r>
      <w:r w:rsidRPr="002F126C">
        <w:rPr>
          <w:rFonts w:ascii="Times New Roman" w:eastAsia="宋体" w:hAnsi="Times New Roman" w:cs="Times New Roman" w:hint="eastAsia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/>
          <w:sz w:val="24"/>
          <w:szCs w:val="24"/>
        </w:rPr>
        <w:t>：</w:t>
      </w: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F382A">
        <w:rPr>
          <w:noProof/>
        </w:rPr>
        <w:drawing>
          <wp:inline distT="0" distB="0" distL="0" distR="0" wp14:anchorId="3A74AE94" wp14:editId="295A3BF5">
            <wp:extent cx="4738722" cy="5029237"/>
            <wp:effectExtent l="0" t="0" r="5080" b="0"/>
            <wp:docPr id="959618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183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8722" cy="50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3A68" w14:textId="77777777" w:rsidR="00AA10B0" w:rsidRPr="00FC1E8C" w:rsidRDefault="00AA10B0" w:rsidP="00AA10B0">
      <w:pPr>
        <w:rPr>
          <w:rFonts w:eastAsiaTheme="minorEastAsia"/>
        </w:rPr>
      </w:pPr>
    </w:p>
    <w:p w14:paraId="39EE981B" w14:textId="6A493A9E" w:rsidR="00E9486F" w:rsidRPr="00BC78D6" w:rsidRDefault="00E9486F" w:rsidP="00AA10B0">
      <w:pPr>
        <w:pStyle w:val="1"/>
        <w:rPr>
          <w:rFonts w:ascii="Times New Roman" w:eastAsia="宋体" w:hAnsi="Times New Roman" w:cs="Times New Roman"/>
          <w:sz w:val="24"/>
          <w:szCs w:val="24"/>
        </w:rPr>
      </w:pPr>
    </w:p>
    <w:sectPr w:rsidR="00E9486F" w:rsidRPr="00BC78D6"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575" w:right="1736" w:bottom="2687" w:left="1800" w:header="874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84C31" w14:textId="77777777" w:rsidR="00FD2CAD" w:rsidRDefault="00FD2CAD">
      <w:pPr>
        <w:spacing w:after="0" w:line="240" w:lineRule="auto"/>
      </w:pPr>
      <w:r>
        <w:separator/>
      </w:r>
    </w:p>
  </w:endnote>
  <w:endnote w:type="continuationSeparator" w:id="0">
    <w:p w14:paraId="7A743EBF" w14:textId="77777777" w:rsidR="00FD2CAD" w:rsidRDefault="00FD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E8659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6164B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24C24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40FC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78940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5691B43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8C451" w14:textId="77777777" w:rsidR="00FD2CAD" w:rsidRDefault="00FD2CAD">
      <w:pPr>
        <w:spacing w:after="0" w:line="240" w:lineRule="auto"/>
      </w:pPr>
      <w:r>
        <w:separator/>
      </w:r>
    </w:p>
  </w:footnote>
  <w:footnote w:type="continuationSeparator" w:id="0">
    <w:p w14:paraId="1BD511A6" w14:textId="77777777" w:rsidR="00FD2CAD" w:rsidRDefault="00FD2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D0F28" w14:textId="77777777" w:rsidR="00BC7A63" w:rsidRDefault="00F23A89">
    <w:pPr>
      <w:spacing w:after="0"/>
      <w:ind w:right="6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DFC174" wp14:editId="580D5648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288" name="Shape 3288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5" style="width:418.27pt;height:0.719971pt;position:absolute;mso-position-horizontal-relative:page;mso-position-horizontal:absolute;margin-left:88.584pt;mso-position-vertical-relative:page;margin-top:55.2pt;" coordsize="53120,91">
              <v:shape id="Shape 3289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Task2: </w:t>
    </w:r>
    <w:r>
      <w:rPr>
        <w:rFonts w:ascii="宋体" w:eastAsia="宋体" w:hAnsi="宋体" w:cs="宋体"/>
        <w:sz w:val="18"/>
      </w:rPr>
      <w:t>实现贝塞尔曲面生成算法</w:t>
    </w: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F3133"/>
    <w:multiLevelType w:val="hybridMultilevel"/>
    <w:tmpl w:val="4712DE8E"/>
    <w:lvl w:ilvl="0" w:tplc="8B18926E">
      <w:start w:val="1"/>
      <w:numFmt w:val="decimal"/>
      <w:lvlText w:val="%1."/>
      <w:lvlJc w:val="left"/>
      <w:pPr>
        <w:ind w:left="254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89C74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BA0F44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03B28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CE4D6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FEAD40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120B2E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61A52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E3A84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C445E2"/>
    <w:multiLevelType w:val="hybridMultilevel"/>
    <w:tmpl w:val="2FB6B976"/>
    <w:lvl w:ilvl="0" w:tplc="F8A6C40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2" w15:restartNumberingAfterBreak="0">
    <w:nsid w:val="446774A8"/>
    <w:multiLevelType w:val="hybridMultilevel"/>
    <w:tmpl w:val="55B472D2"/>
    <w:lvl w:ilvl="0" w:tplc="3F5864A6">
      <w:start w:val="1"/>
      <w:numFmt w:val="decimal"/>
      <w:lvlText w:val="%1."/>
      <w:lvlJc w:val="left"/>
      <w:pPr>
        <w:ind w:left="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24000E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A44D6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CF730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92860E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E463B2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E64280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CE86E4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AA79A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98329D"/>
    <w:multiLevelType w:val="hybridMultilevel"/>
    <w:tmpl w:val="7BFC12E4"/>
    <w:lvl w:ilvl="0" w:tplc="69683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4846F3"/>
    <w:multiLevelType w:val="multilevel"/>
    <w:tmpl w:val="5C24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BF02F7"/>
    <w:multiLevelType w:val="multilevel"/>
    <w:tmpl w:val="EF66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B3194A"/>
    <w:multiLevelType w:val="hybridMultilevel"/>
    <w:tmpl w:val="5C0248EE"/>
    <w:lvl w:ilvl="0" w:tplc="A21EF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0598368">
    <w:abstractNumId w:val="2"/>
  </w:num>
  <w:num w:numId="2" w16cid:durableId="1153987880">
    <w:abstractNumId w:val="0"/>
  </w:num>
  <w:num w:numId="3" w16cid:durableId="2077630726">
    <w:abstractNumId w:val="1"/>
  </w:num>
  <w:num w:numId="4" w16cid:durableId="1690914271">
    <w:abstractNumId w:val="6"/>
  </w:num>
  <w:num w:numId="5" w16cid:durableId="1984845134">
    <w:abstractNumId w:val="4"/>
  </w:num>
  <w:num w:numId="6" w16cid:durableId="1843013059">
    <w:abstractNumId w:val="5"/>
  </w:num>
  <w:num w:numId="7" w16cid:durableId="184514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A63"/>
    <w:rsid w:val="000806C9"/>
    <w:rsid w:val="00182FFE"/>
    <w:rsid w:val="001F1C20"/>
    <w:rsid w:val="002165D0"/>
    <w:rsid w:val="0026216F"/>
    <w:rsid w:val="00296763"/>
    <w:rsid w:val="002F126C"/>
    <w:rsid w:val="00374C44"/>
    <w:rsid w:val="00411CC6"/>
    <w:rsid w:val="00561A4D"/>
    <w:rsid w:val="005833F2"/>
    <w:rsid w:val="005F382A"/>
    <w:rsid w:val="00677B9B"/>
    <w:rsid w:val="00691A5D"/>
    <w:rsid w:val="00692DA2"/>
    <w:rsid w:val="006C1416"/>
    <w:rsid w:val="006C6F7C"/>
    <w:rsid w:val="007F34A4"/>
    <w:rsid w:val="00800FD7"/>
    <w:rsid w:val="008A2D40"/>
    <w:rsid w:val="008D290E"/>
    <w:rsid w:val="008D57DA"/>
    <w:rsid w:val="00951B8A"/>
    <w:rsid w:val="00967164"/>
    <w:rsid w:val="009A4271"/>
    <w:rsid w:val="00AA10B0"/>
    <w:rsid w:val="00B7206A"/>
    <w:rsid w:val="00BC78D6"/>
    <w:rsid w:val="00BC7A63"/>
    <w:rsid w:val="00BD1D41"/>
    <w:rsid w:val="00CC0D71"/>
    <w:rsid w:val="00D2162C"/>
    <w:rsid w:val="00E24BD2"/>
    <w:rsid w:val="00E7746D"/>
    <w:rsid w:val="00E9486F"/>
    <w:rsid w:val="00F23A89"/>
    <w:rsid w:val="00F43715"/>
    <w:rsid w:val="00F96BED"/>
    <w:rsid w:val="00FC06B8"/>
    <w:rsid w:val="00FC1E8C"/>
    <w:rsid w:val="00FD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840BF"/>
  <w15:docId w15:val="{1601BE87-13B9-4263-943A-FE1923B0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0E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eastAsia="黑体" w:hAnsi="黑体" w:cs="黑体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0" w:line="259" w:lineRule="auto"/>
      <w:ind w:left="10" w:hanging="10"/>
      <w:outlineLvl w:val="1"/>
    </w:pPr>
    <w:rPr>
      <w:rFonts w:ascii="黑体" w:eastAsia="黑体" w:hAnsi="黑体" w:cs="黑体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0" w:line="259" w:lineRule="auto"/>
      <w:ind w:left="10" w:hanging="10"/>
      <w:outlineLvl w:val="2"/>
    </w:pPr>
    <w:rPr>
      <w:rFonts w:ascii="黑体" w:eastAsia="黑体" w:hAnsi="黑体" w:cs="黑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黑体" w:eastAsia="黑体" w:hAnsi="黑体" w:cs="黑体"/>
      <w:color w:val="000000"/>
      <w:sz w:val="28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0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96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1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F4371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9486F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486F"/>
  </w:style>
  <w:style w:type="paragraph" w:styleId="TOC2">
    <w:name w:val="toc 2"/>
    <w:basedOn w:val="a"/>
    <w:next w:val="a"/>
    <w:autoRedefine/>
    <w:uiPriority w:val="39"/>
    <w:unhideWhenUsed/>
    <w:rsid w:val="00E9486F"/>
    <w:pPr>
      <w:ind w:leftChars="200" w:left="420"/>
    </w:pPr>
  </w:style>
  <w:style w:type="character" w:styleId="a8">
    <w:name w:val="Hyperlink"/>
    <w:basedOn w:val="a0"/>
    <w:uiPriority w:val="99"/>
    <w:unhideWhenUsed/>
    <w:rsid w:val="00E9486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A10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恒达</dc:creator>
  <cp:keywords/>
  <cp:lastModifiedBy>亦天 洛</cp:lastModifiedBy>
  <cp:revision>43</cp:revision>
  <dcterms:created xsi:type="dcterms:W3CDTF">2022-03-08T03:22:00Z</dcterms:created>
  <dcterms:modified xsi:type="dcterms:W3CDTF">2024-03-28T01:19:00Z</dcterms:modified>
</cp:coreProperties>
</file>