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Pablo Nadinic, Cristobal Carrasco, Vicente Godoy</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18.023.009-2, 21.414.306-2, 20.496.576-5</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Plaza Norte</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Escribe el nombre de tu Proyecto APT.</w:t>
            </w:r>
          </w:p>
          <w:p w:rsidR="00000000" w:rsidDel="00000000" w:rsidP="00000000" w:rsidRDefault="00000000" w:rsidRPr="00000000" w14:paraId="0000001A">
            <w:pPr>
              <w:rPr>
                <w:i w:val="1"/>
                <w:sz w:val="20"/>
                <w:szCs w:val="20"/>
              </w:rPr>
            </w:pPr>
            <w:r w:rsidDel="00000000" w:rsidR="00000000" w:rsidRPr="00000000">
              <w:rPr>
                <w:b w:val="1"/>
                <w:i w:val="1"/>
                <w:sz w:val="20"/>
                <w:szCs w:val="20"/>
                <w:rtl w:val="0"/>
              </w:rPr>
              <w:t xml:space="preserve">SkillSwap </w:t>
            </w:r>
            <w:r w:rsidDel="00000000" w:rsidR="00000000" w:rsidRPr="00000000">
              <w:rPr>
                <w:i w:val="1"/>
                <w:sz w:val="20"/>
                <w:szCs w:val="20"/>
                <w:rtl w:val="0"/>
              </w:rPr>
              <w:t xml:space="preserve">– Plataforma 1:1 de Trueque de Conocimientos</w:t>
            </w:r>
          </w:p>
        </w:tc>
      </w:tr>
      <w:tr>
        <w:trPr>
          <w:cantSplit w:val="0"/>
          <w:trHeight w:val="418"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C">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Menciona la(s) área(s) de desempeño de tu Plan de Estudio que vas a abordar en tu Proyecto APT.</w:t>
            </w:r>
          </w:p>
          <w:p w:rsidR="00000000" w:rsidDel="00000000" w:rsidP="00000000" w:rsidRDefault="00000000" w:rsidRPr="00000000" w14:paraId="0000001D">
            <w:pPr>
              <w:rPr>
                <w:i w:val="1"/>
                <w:sz w:val="20"/>
                <w:szCs w:val="20"/>
              </w:rPr>
            </w:pPr>
            <w:r w:rsidDel="00000000" w:rsidR="00000000" w:rsidRPr="00000000">
              <w:rPr>
                <w:i w:val="1"/>
                <w:sz w:val="20"/>
                <w:szCs w:val="20"/>
                <w:rtl w:val="0"/>
              </w:rPr>
              <w:t xml:space="preserve">Desarrollo de Software, Ingeniería de Datos y Gestión de Proyectos Tecnológicos</w:t>
            </w:r>
          </w:p>
        </w:tc>
      </w:tr>
      <w:tr>
        <w:trPr>
          <w:cantSplit w:val="0"/>
          <w:trHeight w:val="4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rPr>
                <w:rFonts w:ascii="Calibri" w:cs="Calibri" w:eastAsia="Calibri" w:hAnsi="Calibri"/>
                <w:i w:val="1"/>
                <w:sz w:val="20"/>
                <w:szCs w:val="20"/>
              </w:rPr>
            </w:pPr>
            <w:r w:rsidDel="00000000" w:rsidR="00000000" w:rsidRPr="00000000">
              <w:rPr>
                <w:rFonts w:ascii="Calibri" w:cs="Calibri" w:eastAsia="Calibri" w:hAnsi="Calibri"/>
                <w:i w:val="1"/>
                <w:color w:val="548dd4"/>
                <w:sz w:val="20"/>
                <w:szCs w:val="20"/>
                <w:rtl w:val="0"/>
              </w:rPr>
              <w:t xml:space="preserve">Menciona las competencias de tu Plan de Estudio que vas a abordar en tu Proyecto </w:t>
            </w:r>
            <w:r w:rsidDel="00000000" w:rsidR="00000000" w:rsidRPr="00000000">
              <w:rPr>
                <w:rFonts w:ascii="Calibri" w:cs="Calibri" w:eastAsia="Calibri" w:hAnsi="Calibri"/>
                <w:i w:val="1"/>
                <w:sz w:val="20"/>
                <w:szCs w:val="20"/>
                <w:rtl w:val="0"/>
              </w:rPr>
              <w:t xml:space="preserve">APT.</w:t>
            </w:r>
          </w:p>
          <w:p w:rsidR="00000000" w:rsidDel="00000000" w:rsidP="00000000" w:rsidRDefault="00000000" w:rsidRPr="00000000" w14:paraId="00000021">
            <w:pPr>
              <w:rPr>
                <w:i w:val="1"/>
                <w:sz w:val="20"/>
                <w:szCs w:val="20"/>
              </w:rPr>
            </w:pPr>
            <w:r w:rsidDel="00000000" w:rsidR="00000000" w:rsidRPr="00000000">
              <w:rPr>
                <w:i w:val="1"/>
                <w:sz w:val="20"/>
                <w:szCs w:val="20"/>
                <w:rtl w:val="0"/>
              </w:rPr>
              <w:t xml:space="preserve">Diseñar y desarrollar aplicaciones móviles con arquitecturas modernas.</w:t>
              <w:br w:type="textWrapping"/>
            </w:r>
          </w:p>
          <w:p w:rsidR="00000000" w:rsidDel="00000000" w:rsidP="00000000" w:rsidRDefault="00000000" w:rsidRPr="00000000" w14:paraId="00000022">
            <w:pPr>
              <w:rPr>
                <w:i w:val="1"/>
                <w:sz w:val="20"/>
                <w:szCs w:val="20"/>
              </w:rPr>
            </w:pPr>
            <w:r w:rsidDel="00000000" w:rsidR="00000000" w:rsidRPr="00000000">
              <w:rPr>
                <w:i w:val="1"/>
                <w:sz w:val="20"/>
                <w:szCs w:val="20"/>
                <w:rtl w:val="0"/>
              </w:rPr>
              <w:t xml:space="preserve">Implementar y administrar bases de datos relacionales.</w:t>
              <w:br w:type="textWrapping"/>
            </w:r>
          </w:p>
          <w:p w:rsidR="00000000" w:rsidDel="00000000" w:rsidP="00000000" w:rsidRDefault="00000000" w:rsidRPr="00000000" w14:paraId="00000023">
            <w:pPr>
              <w:rPr>
                <w:i w:val="1"/>
                <w:sz w:val="20"/>
                <w:szCs w:val="20"/>
              </w:rPr>
            </w:pPr>
            <w:r w:rsidDel="00000000" w:rsidR="00000000" w:rsidRPr="00000000">
              <w:rPr>
                <w:i w:val="1"/>
                <w:sz w:val="20"/>
                <w:szCs w:val="20"/>
                <w:rtl w:val="0"/>
              </w:rPr>
              <w:t xml:space="preserve">Aplicar metodologías ágiles y pruebas para asegurar calidad.</w:t>
              <w:br w:type="textWrapping"/>
            </w:r>
          </w:p>
          <w:p w:rsidR="00000000" w:rsidDel="00000000" w:rsidP="00000000" w:rsidRDefault="00000000" w:rsidRPr="00000000" w14:paraId="00000024">
            <w:pPr>
              <w:rPr>
                <w:i w:val="1"/>
                <w:sz w:val="20"/>
                <w:szCs w:val="20"/>
              </w:rPr>
            </w:pPr>
            <w:r w:rsidDel="00000000" w:rsidR="00000000" w:rsidRPr="00000000">
              <w:rPr>
                <w:i w:val="1"/>
                <w:sz w:val="20"/>
                <w:szCs w:val="20"/>
                <w:rtl w:val="0"/>
              </w:rPr>
              <w:t xml:space="preserve">Integrar modelos de recomendación básicos con técnicas de machine learning.</w:t>
            </w:r>
          </w:p>
          <w:p w:rsidR="00000000" w:rsidDel="00000000" w:rsidP="00000000" w:rsidRDefault="00000000" w:rsidRPr="00000000" w14:paraId="00000025">
            <w:pPr>
              <w:rPr>
                <w:i w:val="1"/>
                <w:color w:val="548dd4"/>
                <w:sz w:val="20"/>
                <w:szCs w:val="20"/>
              </w:rPr>
            </w:pPr>
            <w:r w:rsidDel="00000000" w:rsidR="00000000" w:rsidRPr="00000000">
              <w:rPr>
                <w:rtl w:val="0"/>
              </w:rPr>
            </w:r>
          </w:p>
        </w:tc>
      </w:tr>
    </w:tbl>
    <w:p w:rsidR="00000000" w:rsidDel="00000000" w:rsidP="00000000" w:rsidRDefault="00000000" w:rsidRPr="00000000" w14:paraId="0000002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7">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A">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C">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p>
          <w:p w:rsidR="00000000" w:rsidDel="00000000" w:rsidP="00000000" w:rsidRDefault="00000000" w:rsidRPr="00000000" w14:paraId="00000031">
            <w:pPr>
              <w:spacing w:after="240" w:before="240" w:lineRule="auto"/>
              <w:jc w:val="both"/>
              <w:rPr>
                <w:i w:val="1"/>
                <w:sz w:val="20"/>
                <w:szCs w:val="20"/>
              </w:rPr>
            </w:pPr>
            <w:r w:rsidDel="00000000" w:rsidR="00000000" w:rsidRPr="00000000">
              <w:rPr>
                <w:b w:val="1"/>
                <w:i w:val="1"/>
                <w:sz w:val="20"/>
                <w:szCs w:val="20"/>
                <w:rtl w:val="0"/>
              </w:rPr>
              <w:t xml:space="preserve">SkillSwap </w:t>
            </w:r>
            <w:r w:rsidDel="00000000" w:rsidR="00000000" w:rsidRPr="00000000">
              <w:rPr>
                <w:i w:val="1"/>
                <w:sz w:val="20"/>
                <w:szCs w:val="20"/>
                <w:rtl w:val="0"/>
              </w:rPr>
              <w:t xml:space="preserve">surge como respuesta a la falta de espacios accesibles para el intercambio directo de conocimientos sin necesidad de dinero. En un contexto donde el aprendizaje colaborativo y la educación informal crecen rápidamente, la plataforma ofrece una solución innovadora que conecta a personas con intereses complementarios.</w:t>
            </w:r>
          </w:p>
          <w:p w:rsidR="00000000" w:rsidDel="00000000" w:rsidP="00000000" w:rsidRDefault="00000000" w:rsidRPr="00000000" w14:paraId="00000032">
            <w:pPr>
              <w:spacing w:after="240" w:before="240" w:lineRule="auto"/>
              <w:jc w:val="both"/>
              <w:rPr>
                <w:i w:val="1"/>
                <w:sz w:val="20"/>
                <w:szCs w:val="20"/>
              </w:rPr>
            </w:pPr>
            <w:r w:rsidDel="00000000" w:rsidR="00000000" w:rsidRPr="00000000">
              <w:rPr>
                <w:i w:val="1"/>
                <w:sz w:val="20"/>
                <w:szCs w:val="20"/>
                <w:rtl w:val="0"/>
              </w:rPr>
              <w:t xml:space="preserve">El proyecto es relevante para el campo laboral de la informática ya que integra competencias actuales como desarrollo web, bases de datos y algoritmos de recomendación, aplicados a un caso real. Está pensado inicialmente para estudiantes y autodidactas en Chile, quienes podrán enseñar y aprender de manera recíproca, generando un impacto positivo en la comunidad educativa y profesional.</w:t>
            </w:r>
          </w:p>
          <w:p w:rsidR="00000000" w:rsidDel="00000000" w:rsidP="00000000" w:rsidRDefault="00000000" w:rsidRPr="00000000" w14:paraId="00000033">
            <w:pPr>
              <w:spacing w:after="240" w:before="240" w:lineRule="auto"/>
              <w:jc w:val="both"/>
              <w:rPr>
                <w:i w:val="1"/>
                <w:sz w:val="20"/>
                <w:szCs w:val="20"/>
              </w:rPr>
            </w:pPr>
            <w:r w:rsidDel="00000000" w:rsidR="00000000" w:rsidRPr="00000000">
              <w:rPr>
                <w:i w:val="1"/>
                <w:sz w:val="20"/>
                <w:szCs w:val="20"/>
                <w:rtl w:val="0"/>
              </w:rPr>
              <w:t xml:space="preserve">Su aporte radica en la creación de un sistema que fomenta la colaboración, mejora la accesibilidad al conocimiento y permite validar en la práctica tecnologías de backend, frontend y machine learning.</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i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6">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Señala qué se espera lograr con el proyecto (objetivo) y describe brevemente en qué consistiría, cómo planeas abordar la problemática presentada en el apartado anterior. </w:t>
            </w:r>
          </w:p>
          <w:p w:rsidR="00000000" w:rsidDel="00000000" w:rsidP="00000000" w:rsidRDefault="00000000" w:rsidRPr="00000000" w14:paraId="00000037">
            <w:pPr>
              <w:jc w:val="both"/>
              <w:rPr>
                <w:i w:val="1"/>
                <w:color w:val="548dd4"/>
                <w:sz w:val="20"/>
                <w:szCs w:val="20"/>
              </w:rPr>
            </w:pPr>
            <w:r w:rsidDel="00000000" w:rsidR="00000000" w:rsidRPr="00000000">
              <w:rPr>
                <w:rtl w:val="0"/>
              </w:rPr>
            </w:r>
          </w:p>
          <w:p w:rsidR="00000000" w:rsidDel="00000000" w:rsidP="00000000" w:rsidRDefault="00000000" w:rsidRPr="00000000" w14:paraId="00000038">
            <w:pPr>
              <w:spacing w:after="240" w:before="240" w:lineRule="auto"/>
              <w:jc w:val="both"/>
              <w:rPr>
                <w:i w:val="1"/>
                <w:sz w:val="20"/>
                <w:szCs w:val="20"/>
              </w:rPr>
            </w:pPr>
            <w:r w:rsidDel="00000000" w:rsidR="00000000" w:rsidRPr="00000000">
              <w:rPr>
                <w:i w:val="1"/>
                <w:sz w:val="20"/>
                <w:szCs w:val="20"/>
                <w:rtl w:val="0"/>
              </w:rPr>
              <w:t xml:space="preserve">El proyecto consiste en el desarrollo de </w:t>
            </w:r>
            <w:r w:rsidDel="00000000" w:rsidR="00000000" w:rsidRPr="00000000">
              <w:rPr>
                <w:b w:val="1"/>
                <w:i w:val="1"/>
                <w:sz w:val="20"/>
                <w:szCs w:val="20"/>
                <w:rtl w:val="0"/>
              </w:rPr>
              <w:t xml:space="preserve">SkillSwap</w:t>
            </w:r>
            <w:r w:rsidDel="00000000" w:rsidR="00000000" w:rsidRPr="00000000">
              <w:rPr>
                <w:i w:val="1"/>
                <w:sz w:val="20"/>
                <w:szCs w:val="20"/>
                <w:rtl w:val="0"/>
              </w:rPr>
              <w:t xml:space="preserve">, una aplicación móvil  que facilita el trueque de conocimientos entre personas. Su objetivo es conectar usuarios que deseen enseñar y aprender habilidades de forma recíproca, mediante un sistema de publicaciones, búsqueda por etiquetas, coincidencias 1:1 y chat privado para coordinar encuentros.</w:t>
            </w:r>
          </w:p>
          <w:p w:rsidR="00000000" w:rsidDel="00000000" w:rsidP="00000000" w:rsidRDefault="00000000" w:rsidRPr="00000000" w14:paraId="00000039">
            <w:pPr>
              <w:spacing w:after="240" w:before="240" w:lineRule="auto"/>
              <w:jc w:val="both"/>
              <w:rPr>
                <w:i w:val="1"/>
                <w:sz w:val="20"/>
                <w:szCs w:val="20"/>
              </w:rPr>
            </w:pPr>
            <w:r w:rsidDel="00000000" w:rsidR="00000000" w:rsidRPr="00000000">
              <w:rPr>
                <w:i w:val="1"/>
                <w:sz w:val="20"/>
                <w:szCs w:val="20"/>
                <w:rtl w:val="0"/>
              </w:rPr>
              <w:t xml:space="preserve">La solución se abordará mediante un </w:t>
            </w:r>
            <w:r w:rsidDel="00000000" w:rsidR="00000000" w:rsidRPr="00000000">
              <w:rPr>
                <w:b w:val="1"/>
                <w:i w:val="1"/>
                <w:sz w:val="20"/>
                <w:szCs w:val="20"/>
                <w:rtl w:val="0"/>
              </w:rPr>
              <w:t xml:space="preserve">MVP funcional</w:t>
            </w:r>
            <w:r w:rsidDel="00000000" w:rsidR="00000000" w:rsidRPr="00000000">
              <w:rPr>
                <w:i w:val="1"/>
                <w:sz w:val="20"/>
                <w:szCs w:val="20"/>
                <w:rtl w:val="0"/>
              </w:rPr>
              <w:t xml:space="preserve">, que incluye registro con publicación obligatoria, sistema de búsqueda y filtros, match 1:1, chat en tiempo real y un calendario simple de juntas. Posteriormente, se integrará un motor de recomendación inicial basado en etiquetas, que evolucionará hacia un modelo de machine learning ligero.</w:t>
            </w:r>
          </w:p>
          <w:p w:rsidR="00000000" w:rsidDel="00000000" w:rsidP="00000000" w:rsidRDefault="00000000" w:rsidRPr="00000000" w14:paraId="0000003A">
            <w:pPr>
              <w:jc w:val="both"/>
              <w:rPr>
                <w:i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C">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3D">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p>
          <w:p w:rsidR="00000000" w:rsidDel="00000000" w:rsidP="00000000" w:rsidRDefault="00000000" w:rsidRPr="00000000" w14:paraId="0000003E">
            <w:pPr>
              <w:jc w:val="both"/>
              <w:rPr>
                <w:i w:val="1"/>
                <w:color w:val="548dd4"/>
                <w:sz w:val="20"/>
                <w:szCs w:val="20"/>
              </w:rPr>
            </w:pPr>
            <w:r w:rsidDel="00000000" w:rsidR="00000000" w:rsidRPr="00000000">
              <w:rPr>
                <w:rtl w:val="0"/>
              </w:rPr>
            </w:r>
          </w:p>
          <w:p w:rsidR="00000000" w:rsidDel="00000000" w:rsidP="00000000" w:rsidRDefault="00000000" w:rsidRPr="00000000" w14:paraId="0000003F">
            <w:pPr>
              <w:spacing w:after="240" w:before="240" w:lineRule="auto"/>
              <w:jc w:val="both"/>
              <w:rPr>
                <w:i w:val="1"/>
                <w:sz w:val="20"/>
                <w:szCs w:val="20"/>
              </w:rPr>
            </w:pPr>
            <w:r w:rsidDel="00000000" w:rsidR="00000000" w:rsidRPr="00000000">
              <w:rPr>
                <w:i w:val="1"/>
                <w:sz w:val="20"/>
                <w:szCs w:val="20"/>
                <w:rtl w:val="0"/>
              </w:rPr>
              <w:t xml:space="preserve">El proyecto se relaciona directamente con el perfil de egreso de Ingeniería en Informática, ya que exige el diseño y desarrollo de una </w:t>
            </w:r>
            <w:r w:rsidDel="00000000" w:rsidR="00000000" w:rsidRPr="00000000">
              <w:rPr>
                <w:b w:val="1"/>
                <w:i w:val="1"/>
                <w:sz w:val="20"/>
                <w:szCs w:val="20"/>
                <w:rtl w:val="0"/>
              </w:rPr>
              <w:t xml:space="preserve">aplicación móvil completa</w:t>
            </w:r>
            <w:r w:rsidDel="00000000" w:rsidR="00000000" w:rsidRPr="00000000">
              <w:rPr>
                <w:i w:val="1"/>
                <w:sz w:val="20"/>
                <w:szCs w:val="20"/>
                <w:rtl w:val="0"/>
              </w:rPr>
              <w:t xml:space="preserve">, integrando frontend, backend y base de datos. Para resolver la problemática es necesario aplicar competencias clave como:</w:t>
            </w:r>
          </w:p>
          <w:p w:rsidR="00000000" w:rsidDel="00000000" w:rsidP="00000000" w:rsidRDefault="00000000" w:rsidRPr="00000000" w14:paraId="00000040">
            <w:pPr>
              <w:numPr>
                <w:ilvl w:val="0"/>
                <w:numId w:val="1"/>
              </w:numPr>
              <w:spacing w:after="0" w:afterAutospacing="0" w:before="240" w:lineRule="auto"/>
              <w:ind w:left="720" w:hanging="360"/>
              <w:rPr>
                <w:i w:val="1"/>
                <w:sz w:val="20"/>
                <w:szCs w:val="20"/>
              </w:rPr>
            </w:pPr>
            <w:r w:rsidDel="00000000" w:rsidR="00000000" w:rsidRPr="00000000">
              <w:rPr>
                <w:i w:val="1"/>
                <w:sz w:val="20"/>
                <w:szCs w:val="20"/>
                <w:rtl w:val="0"/>
              </w:rPr>
              <w:t xml:space="preserve">Desarrollo de software multiplataforma con arquitecturas modernas.</w:t>
              <w:br w:type="textWrapping"/>
            </w:r>
          </w:p>
          <w:p w:rsidR="00000000" w:rsidDel="00000000" w:rsidP="00000000" w:rsidRDefault="00000000" w:rsidRPr="00000000" w14:paraId="00000041">
            <w:pPr>
              <w:numPr>
                <w:ilvl w:val="0"/>
                <w:numId w:val="1"/>
              </w:numPr>
              <w:spacing w:after="0" w:afterAutospacing="0" w:before="0" w:beforeAutospacing="0" w:lineRule="auto"/>
              <w:ind w:left="720" w:hanging="360"/>
              <w:rPr>
                <w:i w:val="1"/>
                <w:sz w:val="20"/>
                <w:szCs w:val="20"/>
              </w:rPr>
            </w:pPr>
            <w:r w:rsidDel="00000000" w:rsidR="00000000" w:rsidRPr="00000000">
              <w:rPr>
                <w:i w:val="1"/>
                <w:sz w:val="20"/>
                <w:szCs w:val="20"/>
                <w:rtl w:val="0"/>
              </w:rPr>
              <w:t xml:space="preserve">Diseño e implementación de bases de datos relacionales.</w:t>
              <w:br w:type="textWrapping"/>
            </w:r>
          </w:p>
          <w:p w:rsidR="00000000" w:rsidDel="00000000" w:rsidP="00000000" w:rsidRDefault="00000000" w:rsidRPr="00000000" w14:paraId="00000042">
            <w:pPr>
              <w:numPr>
                <w:ilvl w:val="0"/>
                <w:numId w:val="1"/>
              </w:numPr>
              <w:spacing w:after="0" w:afterAutospacing="0" w:before="0" w:beforeAutospacing="0" w:lineRule="auto"/>
              <w:ind w:left="720" w:hanging="360"/>
              <w:rPr>
                <w:i w:val="1"/>
                <w:sz w:val="20"/>
                <w:szCs w:val="20"/>
              </w:rPr>
            </w:pPr>
            <w:r w:rsidDel="00000000" w:rsidR="00000000" w:rsidRPr="00000000">
              <w:rPr>
                <w:i w:val="1"/>
                <w:sz w:val="20"/>
                <w:szCs w:val="20"/>
                <w:rtl w:val="0"/>
              </w:rPr>
              <w:t xml:space="preserve">Aplicación de principios de seguridad en la autenticación y manejo de datos.</w:t>
              <w:br w:type="textWrapping"/>
            </w:r>
          </w:p>
          <w:p w:rsidR="00000000" w:rsidDel="00000000" w:rsidP="00000000" w:rsidRDefault="00000000" w:rsidRPr="00000000" w14:paraId="00000043">
            <w:pPr>
              <w:numPr>
                <w:ilvl w:val="0"/>
                <w:numId w:val="1"/>
              </w:numPr>
              <w:spacing w:after="240" w:before="0" w:beforeAutospacing="0" w:lineRule="auto"/>
              <w:ind w:left="720" w:hanging="360"/>
              <w:rPr>
                <w:i w:val="1"/>
                <w:sz w:val="20"/>
                <w:szCs w:val="20"/>
              </w:rPr>
            </w:pPr>
            <w:r w:rsidDel="00000000" w:rsidR="00000000" w:rsidRPr="00000000">
              <w:rPr>
                <w:i w:val="1"/>
                <w:sz w:val="20"/>
                <w:szCs w:val="20"/>
                <w:rtl w:val="0"/>
              </w:rPr>
              <w:t xml:space="preserve">Uso de metodologías ágiles para gestionar el ciclo de vida del proyecto.</w:t>
              <w:br w:type="textWrapping"/>
            </w:r>
          </w:p>
          <w:p w:rsidR="00000000" w:rsidDel="00000000" w:rsidP="00000000" w:rsidRDefault="00000000" w:rsidRPr="00000000" w14:paraId="00000044">
            <w:pPr>
              <w:spacing w:after="240" w:before="240" w:lineRule="auto"/>
              <w:jc w:val="both"/>
              <w:rPr>
                <w:i w:val="1"/>
                <w:sz w:val="20"/>
                <w:szCs w:val="20"/>
              </w:rPr>
            </w:pPr>
            <w:r w:rsidDel="00000000" w:rsidR="00000000" w:rsidRPr="00000000">
              <w:rPr>
                <w:i w:val="1"/>
                <w:sz w:val="20"/>
                <w:szCs w:val="20"/>
                <w:rtl w:val="0"/>
              </w:rPr>
              <w:t xml:space="preserve">Estas competencias son fundamentales para asegurar que la aplicación sea funcional, segura y escalable, respondiendo a las necesidades de los usuarios y a los estándares del campo laboral actual.</w:t>
            </w:r>
          </w:p>
          <w:p w:rsidR="00000000" w:rsidDel="00000000" w:rsidP="00000000" w:rsidRDefault="00000000" w:rsidRPr="00000000" w14:paraId="00000045">
            <w:pPr>
              <w:jc w:val="both"/>
              <w:rPr>
                <w:i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7">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48">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p>
          <w:p w:rsidR="00000000" w:rsidDel="00000000" w:rsidP="00000000" w:rsidRDefault="00000000" w:rsidRPr="00000000" w14:paraId="00000049">
            <w:pPr>
              <w:spacing w:after="240" w:before="240" w:lineRule="auto"/>
              <w:jc w:val="both"/>
              <w:rPr>
                <w:i w:val="1"/>
                <w:sz w:val="20"/>
                <w:szCs w:val="20"/>
              </w:rPr>
            </w:pPr>
            <w:r w:rsidDel="00000000" w:rsidR="00000000" w:rsidRPr="00000000">
              <w:rPr>
                <w:i w:val="1"/>
                <w:sz w:val="20"/>
                <w:szCs w:val="20"/>
                <w:rtl w:val="0"/>
              </w:rPr>
              <w:t xml:space="preserve">El proyecto </w:t>
            </w:r>
            <w:r w:rsidDel="00000000" w:rsidR="00000000" w:rsidRPr="00000000">
              <w:rPr>
                <w:b w:val="1"/>
                <w:i w:val="1"/>
                <w:sz w:val="20"/>
                <w:szCs w:val="20"/>
                <w:rtl w:val="0"/>
              </w:rPr>
              <w:t xml:space="preserve">SkillSwap </w:t>
            </w:r>
            <w:r w:rsidDel="00000000" w:rsidR="00000000" w:rsidRPr="00000000">
              <w:rPr>
                <w:i w:val="1"/>
                <w:sz w:val="20"/>
                <w:szCs w:val="20"/>
                <w:rtl w:val="0"/>
              </w:rPr>
              <w:t xml:space="preserve">se relaciona directamente con los intereses profesionales del equipo, enfocados en el </w:t>
            </w:r>
            <w:r w:rsidDel="00000000" w:rsidR="00000000" w:rsidRPr="00000000">
              <w:rPr>
                <w:b w:val="1"/>
                <w:i w:val="1"/>
                <w:sz w:val="20"/>
                <w:szCs w:val="20"/>
                <w:rtl w:val="0"/>
              </w:rPr>
              <w:t xml:space="preserve">desarrollo backend, aplicaciones móviles y el uso de inteligencia artificial ligera</w:t>
            </w:r>
            <w:r w:rsidDel="00000000" w:rsidR="00000000" w:rsidRPr="00000000">
              <w:rPr>
                <w:i w:val="1"/>
                <w:sz w:val="20"/>
                <w:szCs w:val="20"/>
                <w:rtl w:val="0"/>
              </w:rPr>
              <w:t xml:space="preserve">. Los integrantes comparten la motivación de crear soluciones tecnológicas innovadoras que resuelvan problemáticas reales en el ámbito educativo y colaborativo.</w:t>
            </w:r>
          </w:p>
          <w:p w:rsidR="00000000" w:rsidDel="00000000" w:rsidP="00000000" w:rsidRDefault="00000000" w:rsidRPr="00000000" w14:paraId="0000004A">
            <w:pPr>
              <w:spacing w:after="240" w:before="240" w:lineRule="auto"/>
              <w:jc w:val="both"/>
              <w:rPr>
                <w:i w:val="1"/>
                <w:sz w:val="20"/>
                <w:szCs w:val="20"/>
              </w:rPr>
            </w:pPr>
            <w:r w:rsidDel="00000000" w:rsidR="00000000" w:rsidRPr="00000000">
              <w:rPr>
                <w:i w:val="1"/>
                <w:sz w:val="20"/>
                <w:szCs w:val="20"/>
                <w:rtl w:val="0"/>
              </w:rPr>
              <w:t xml:space="preserve">Desarrollar este Proyecto APT aporta al crecimiento profesional del grupo, ya que permite aplicar y fortalecer competencias en </w:t>
            </w:r>
            <w:r w:rsidDel="00000000" w:rsidR="00000000" w:rsidRPr="00000000">
              <w:rPr>
                <w:b w:val="1"/>
                <w:i w:val="1"/>
                <w:sz w:val="20"/>
                <w:szCs w:val="20"/>
                <w:rtl w:val="0"/>
              </w:rPr>
              <w:t xml:space="preserve">arquitecturas modernas, integración de bases de datos, seguridad y metodologías ágiles</w:t>
            </w:r>
            <w:r w:rsidDel="00000000" w:rsidR="00000000" w:rsidRPr="00000000">
              <w:rPr>
                <w:i w:val="1"/>
                <w:sz w:val="20"/>
                <w:szCs w:val="20"/>
                <w:rtl w:val="0"/>
              </w:rPr>
              <w:t xml:space="preserve">, consolidando así experiencia práctica en el desarrollo de un producto con potencial de impacto social.</w:t>
            </w:r>
          </w:p>
          <w:p w:rsidR="00000000" w:rsidDel="00000000" w:rsidP="00000000" w:rsidRDefault="00000000" w:rsidRPr="00000000" w14:paraId="0000004B">
            <w:pPr>
              <w:jc w:val="both"/>
              <w:rPr>
                <w:i w:val="1"/>
                <w:color w:val="548dd4"/>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D">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4E">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Factores externos que dificultan su desarrollo y maneras en que podrías solucionarlos</w:t>
            </w:r>
          </w:p>
          <w:p w:rsidR="00000000" w:rsidDel="00000000" w:rsidP="00000000" w:rsidRDefault="00000000" w:rsidRPr="00000000" w14:paraId="00000054">
            <w:pPr>
              <w:spacing w:after="240" w:before="240" w:lineRule="auto"/>
              <w:rPr>
                <w:i w:val="1"/>
                <w:sz w:val="20"/>
                <w:szCs w:val="20"/>
              </w:rPr>
            </w:pPr>
            <w:r w:rsidDel="00000000" w:rsidR="00000000" w:rsidRPr="00000000">
              <w:rPr>
                <w:i w:val="1"/>
                <w:sz w:val="20"/>
                <w:szCs w:val="20"/>
                <w:rtl w:val="0"/>
              </w:rPr>
              <w:t xml:space="preserve">El proyecto </w:t>
            </w:r>
            <w:r w:rsidDel="00000000" w:rsidR="00000000" w:rsidRPr="00000000">
              <w:rPr>
                <w:b w:val="1"/>
                <w:i w:val="1"/>
                <w:sz w:val="20"/>
                <w:szCs w:val="20"/>
                <w:rtl w:val="0"/>
              </w:rPr>
              <w:t xml:space="preserve">SkillSwap </w:t>
            </w:r>
            <w:r w:rsidDel="00000000" w:rsidR="00000000" w:rsidRPr="00000000">
              <w:rPr>
                <w:i w:val="1"/>
                <w:sz w:val="20"/>
                <w:szCs w:val="20"/>
                <w:rtl w:val="0"/>
              </w:rPr>
              <w:t xml:space="preserve">es factible de desarrollar dentro del semestre, considerando las horas asignadas a la asignatura y la distribución de tareas entre los integrantes del equipo. Los materiales requeridos se limitan a equipos de cómputo, acceso a internet y el uso de tecnologías de desarrollo disponibles de manera gratuita, como React, Node.js y Oracle XE.</w:t>
            </w:r>
          </w:p>
          <w:p w:rsidR="00000000" w:rsidDel="00000000" w:rsidP="00000000" w:rsidRDefault="00000000" w:rsidRPr="00000000" w14:paraId="00000055">
            <w:pPr>
              <w:spacing w:after="240" w:before="240" w:lineRule="auto"/>
              <w:rPr>
                <w:i w:val="1"/>
                <w:sz w:val="20"/>
                <w:szCs w:val="20"/>
              </w:rPr>
            </w:pPr>
            <w:r w:rsidDel="00000000" w:rsidR="00000000" w:rsidRPr="00000000">
              <w:rPr>
                <w:i w:val="1"/>
                <w:sz w:val="20"/>
                <w:szCs w:val="20"/>
                <w:rtl w:val="0"/>
              </w:rPr>
              <w:t xml:space="preserve">Entre los factores que facilitan su desarrollo destacan la experiencia previa del equipo en programación web y móvil, así como el interés común en fortalecer sus competencias profesionales. Como posibles dificultades se identifican la gestión del tiempo y la coordinación grupal, las cuales se mitigarán mediante una planificación detallada, reuniones periódicas y el uso de metodologías ágiles.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color w:val="548dd4"/>
                <w:sz w:val="20"/>
                <w:szCs w:val="20"/>
              </w:rPr>
            </w:pPr>
            <w:r w:rsidDel="00000000" w:rsidR="00000000" w:rsidRPr="00000000">
              <w:rPr>
                <w:rtl w:val="0"/>
              </w:rPr>
            </w:r>
          </w:p>
        </w:tc>
      </w:tr>
    </w:tbl>
    <w:p w:rsidR="00000000" w:rsidDel="00000000" w:rsidP="00000000" w:rsidRDefault="00000000" w:rsidRPr="00000000" w14:paraId="00000057">
      <w:pPr>
        <w:rPr>
          <w:b w:val="1"/>
          <w:color w:val="4472c4"/>
          <w:sz w:val="32"/>
          <w:szCs w:val="3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9">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B">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D">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p w:rsidR="00000000" w:rsidDel="00000000" w:rsidP="00000000" w:rsidRDefault="00000000" w:rsidRPr="00000000" w14:paraId="0000005E">
            <w:pPr>
              <w:jc w:val="both"/>
              <w:rPr>
                <w:i w:val="1"/>
                <w:sz w:val="20"/>
                <w:szCs w:val="20"/>
              </w:rPr>
            </w:pPr>
            <w:r w:rsidDel="00000000" w:rsidR="00000000" w:rsidRPr="00000000">
              <w:rPr>
                <w:i w:val="1"/>
                <w:sz w:val="20"/>
                <w:szCs w:val="20"/>
                <w:rtl w:val="0"/>
              </w:rPr>
              <w:t xml:space="preserve">Desarrollar una aplicación móvil que permita el trueque de conocimientos entre usuarios mediante publicaciones, coincidencias 1:1 y un sistema de coordinación de encuentros.</w:t>
            </w:r>
          </w:p>
        </w:tc>
      </w:tr>
      <w:tr>
        <w:trPr>
          <w:cantSplit w:val="0"/>
          <w:trHeight w:val="834" w:hRule="atLeast"/>
          <w:tblHeader w:val="0"/>
        </w:trPr>
        <w:tc>
          <w:tcPr>
            <w:vAlign w:val="center"/>
          </w:tcPr>
          <w:p w:rsidR="00000000" w:rsidDel="00000000" w:rsidP="00000000" w:rsidRDefault="00000000" w:rsidRPr="00000000" w14:paraId="0000005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0">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Describe los objetivos específicos del proyecto. Estos permiten aterrizar el trabajo y trazar procedimientos concretos a seguir. Se desprenden del objetivo general. </w:t>
            </w:r>
          </w:p>
          <w:p w:rsidR="00000000" w:rsidDel="00000000" w:rsidP="00000000" w:rsidRDefault="00000000" w:rsidRPr="00000000" w14:paraId="00000061">
            <w:pPr>
              <w:jc w:val="both"/>
              <w:rPr>
                <w:i w:val="1"/>
                <w:sz w:val="20"/>
                <w:szCs w:val="20"/>
              </w:rPr>
            </w:pPr>
            <w:r w:rsidDel="00000000" w:rsidR="00000000" w:rsidRPr="00000000">
              <w:rPr>
                <w:rtl w:val="0"/>
              </w:rPr>
            </w:r>
          </w:p>
          <w:p w:rsidR="00000000" w:rsidDel="00000000" w:rsidP="00000000" w:rsidRDefault="00000000" w:rsidRPr="00000000" w14:paraId="00000062">
            <w:pPr>
              <w:jc w:val="both"/>
              <w:rPr>
                <w:i w:val="1"/>
                <w:sz w:val="20"/>
                <w:szCs w:val="20"/>
              </w:rPr>
            </w:pPr>
            <w:r w:rsidDel="00000000" w:rsidR="00000000" w:rsidRPr="00000000">
              <w:rPr>
                <w:i w:val="1"/>
                <w:sz w:val="20"/>
                <w:szCs w:val="20"/>
                <w:rtl w:val="0"/>
              </w:rPr>
              <w:t xml:space="preserve">1-Implementar un sistema de registro con autenticación segura y publicación obligatoria.</w:t>
              <w:br w:type="textWrapping"/>
            </w:r>
          </w:p>
          <w:p w:rsidR="00000000" w:rsidDel="00000000" w:rsidP="00000000" w:rsidRDefault="00000000" w:rsidRPr="00000000" w14:paraId="00000063">
            <w:pPr>
              <w:jc w:val="both"/>
              <w:rPr>
                <w:i w:val="1"/>
                <w:sz w:val="20"/>
                <w:szCs w:val="20"/>
              </w:rPr>
            </w:pPr>
            <w:r w:rsidDel="00000000" w:rsidR="00000000" w:rsidRPr="00000000">
              <w:rPr>
                <w:i w:val="1"/>
                <w:sz w:val="20"/>
                <w:szCs w:val="20"/>
                <w:rtl w:val="0"/>
              </w:rPr>
              <w:t xml:space="preserve">2-Diseñar un módulo de búsqueda y filtrado por etiquetas.</w:t>
              <w:br w:type="textWrapping"/>
            </w:r>
          </w:p>
          <w:p w:rsidR="00000000" w:rsidDel="00000000" w:rsidP="00000000" w:rsidRDefault="00000000" w:rsidRPr="00000000" w14:paraId="00000064">
            <w:pPr>
              <w:jc w:val="both"/>
              <w:rPr>
                <w:i w:val="1"/>
                <w:sz w:val="20"/>
                <w:szCs w:val="20"/>
              </w:rPr>
            </w:pPr>
            <w:r w:rsidDel="00000000" w:rsidR="00000000" w:rsidRPr="00000000">
              <w:rPr>
                <w:i w:val="1"/>
                <w:sz w:val="20"/>
                <w:szCs w:val="20"/>
                <w:rtl w:val="0"/>
              </w:rPr>
              <w:t xml:space="preserve">3-Desarrollar un sistema de coincidencias 1:1 y chat en tiempo real.</w:t>
              <w:br w:type="textWrapping"/>
            </w:r>
          </w:p>
          <w:p w:rsidR="00000000" w:rsidDel="00000000" w:rsidP="00000000" w:rsidRDefault="00000000" w:rsidRPr="00000000" w14:paraId="00000065">
            <w:pPr>
              <w:jc w:val="both"/>
              <w:rPr>
                <w:i w:val="1"/>
                <w:sz w:val="20"/>
                <w:szCs w:val="20"/>
              </w:rPr>
            </w:pPr>
            <w:r w:rsidDel="00000000" w:rsidR="00000000" w:rsidRPr="00000000">
              <w:rPr>
                <w:i w:val="1"/>
                <w:sz w:val="20"/>
                <w:szCs w:val="20"/>
                <w:rtl w:val="0"/>
              </w:rPr>
              <w:t xml:space="preserve">4-Integrar un calendario para la coordinación de juntas.</w:t>
              <w:br w:type="textWrapping"/>
            </w:r>
          </w:p>
          <w:p w:rsidR="00000000" w:rsidDel="00000000" w:rsidP="00000000" w:rsidRDefault="00000000" w:rsidRPr="00000000" w14:paraId="00000066">
            <w:pPr>
              <w:jc w:val="both"/>
              <w:rPr>
                <w:i w:val="1"/>
                <w:sz w:val="20"/>
                <w:szCs w:val="20"/>
              </w:rPr>
            </w:pPr>
            <w:r w:rsidDel="00000000" w:rsidR="00000000" w:rsidRPr="00000000">
              <w:rPr>
                <w:i w:val="1"/>
                <w:sz w:val="20"/>
                <w:szCs w:val="20"/>
                <w:rtl w:val="0"/>
              </w:rPr>
              <w:t xml:space="preserve">5-Incorporar un motor de recomendación basado en etiquetas y machine learning ligero.</w:t>
              <w:br w:type="textWrapping"/>
            </w:r>
          </w:p>
          <w:p w:rsidR="00000000" w:rsidDel="00000000" w:rsidP="00000000" w:rsidRDefault="00000000" w:rsidRPr="00000000" w14:paraId="00000067">
            <w:pPr>
              <w:jc w:val="both"/>
              <w:rPr>
                <w:i w:val="1"/>
                <w:sz w:val="20"/>
                <w:szCs w:val="20"/>
              </w:rPr>
            </w:pPr>
            <w:r w:rsidDel="00000000" w:rsidR="00000000" w:rsidRPr="00000000">
              <w:rPr>
                <w:i w:val="1"/>
                <w:sz w:val="20"/>
                <w:szCs w:val="20"/>
                <w:rtl w:val="0"/>
              </w:rPr>
              <w:t xml:space="preserve">6-Evaluar la aplicación mediante métricas de uso y retención.</w:t>
            </w:r>
          </w:p>
          <w:p w:rsidR="00000000" w:rsidDel="00000000" w:rsidP="00000000" w:rsidRDefault="00000000" w:rsidRPr="00000000" w14:paraId="00000068">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6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B">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D">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F">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70">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Cuando el proyecto a desarrollar es grupal, es necesario incorporar la definición de las funciones, tareas y responsabilidades asociadas a cada integrante del equipo.</w:t>
            </w:r>
          </w:p>
          <w:p w:rsidR="00000000" w:rsidDel="00000000" w:rsidP="00000000" w:rsidRDefault="00000000" w:rsidRPr="00000000" w14:paraId="00000071">
            <w:pPr>
              <w:jc w:val="both"/>
              <w:rPr>
                <w:i w:val="1"/>
                <w:color w:val="548dd4"/>
                <w:sz w:val="20"/>
                <w:szCs w:val="20"/>
              </w:rPr>
            </w:pPr>
            <w:r w:rsidDel="00000000" w:rsidR="00000000" w:rsidRPr="00000000">
              <w:rPr>
                <w:rtl w:val="0"/>
              </w:rPr>
            </w:r>
          </w:p>
          <w:p w:rsidR="00000000" w:rsidDel="00000000" w:rsidP="00000000" w:rsidRDefault="00000000" w:rsidRPr="00000000" w14:paraId="00000072">
            <w:pPr>
              <w:spacing w:after="240" w:before="240" w:lineRule="auto"/>
              <w:jc w:val="both"/>
              <w:rPr>
                <w:i w:val="1"/>
                <w:sz w:val="20"/>
                <w:szCs w:val="20"/>
              </w:rPr>
            </w:pPr>
            <w:r w:rsidDel="00000000" w:rsidR="00000000" w:rsidRPr="00000000">
              <w:rPr>
                <w:i w:val="1"/>
                <w:sz w:val="20"/>
                <w:szCs w:val="20"/>
                <w:rtl w:val="0"/>
              </w:rPr>
              <w:t xml:space="preserve">El equipo abordará el proyecto mediante una </w:t>
            </w:r>
            <w:r w:rsidDel="00000000" w:rsidR="00000000" w:rsidRPr="00000000">
              <w:rPr>
                <w:b w:val="1"/>
                <w:i w:val="1"/>
                <w:sz w:val="20"/>
                <w:szCs w:val="20"/>
                <w:rtl w:val="0"/>
              </w:rPr>
              <w:t xml:space="preserve">metodología ágil</w:t>
            </w:r>
            <w:r w:rsidDel="00000000" w:rsidR="00000000" w:rsidRPr="00000000">
              <w:rPr>
                <w:i w:val="1"/>
                <w:sz w:val="20"/>
                <w:szCs w:val="20"/>
                <w:rtl w:val="0"/>
              </w:rPr>
              <w:t xml:space="preserve">, organizando el trabajo en iteraciones cortas con entregables parciales. Esto permitirá avanzar de manera progresiva desde el diseño del modelo de datos y la interfaz hasta la implementación del sistema completo.</w:t>
            </w:r>
          </w:p>
          <w:p w:rsidR="00000000" w:rsidDel="00000000" w:rsidP="00000000" w:rsidRDefault="00000000" w:rsidRPr="00000000" w14:paraId="00000073">
            <w:pPr>
              <w:spacing w:after="240" w:before="240" w:lineRule="auto"/>
              <w:jc w:val="both"/>
              <w:rPr>
                <w:i w:val="1"/>
                <w:sz w:val="20"/>
                <w:szCs w:val="20"/>
              </w:rPr>
            </w:pPr>
            <w:r w:rsidDel="00000000" w:rsidR="00000000" w:rsidRPr="00000000">
              <w:rPr>
                <w:i w:val="1"/>
                <w:sz w:val="20"/>
                <w:szCs w:val="20"/>
                <w:rtl w:val="0"/>
              </w:rPr>
              <w:t xml:space="preserve">Las etapas principales incluyen:</w:t>
            </w:r>
          </w:p>
          <w:p w:rsidR="00000000" w:rsidDel="00000000" w:rsidP="00000000" w:rsidRDefault="00000000" w:rsidRPr="00000000" w14:paraId="00000074">
            <w:pPr>
              <w:numPr>
                <w:ilvl w:val="0"/>
                <w:numId w:val="2"/>
              </w:numPr>
              <w:spacing w:after="0" w:afterAutospacing="0" w:before="240" w:lineRule="auto"/>
              <w:ind w:left="720" w:hanging="360"/>
              <w:rPr>
                <w:i w:val="1"/>
                <w:sz w:val="20"/>
                <w:szCs w:val="20"/>
              </w:rPr>
            </w:pPr>
            <w:r w:rsidDel="00000000" w:rsidR="00000000" w:rsidRPr="00000000">
              <w:rPr>
                <w:b w:val="1"/>
                <w:i w:val="1"/>
                <w:sz w:val="20"/>
                <w:szCs w:val="20"/>
                <w:rtl w:val="0"/>
              </w:rPr>
              <w:t xml:space="preserve">Diseño y planificación</w:t>
            </w:r>
            <w:r w:rsidDel="00000000" w:rsidR="00000000" w:rsidRPr="00000000">
              <w:rPr>
                <w:i w:val="1"/>
                <w:sz w:val="20"/>
                <w:szCs w:val="20"/>
                <w:rtl w:val="0"/>
              </w:rPr>
              <w:t xml:space="preserve">: definición del modelo de datos, arquitectura y flujo de usuario.</w:t>
              <w:br w:type="textWrapping"/>
            </w:r>
          </w:p>
          <w:p w:rsidR="00000000" w:rsidDel="00000000" w:rsidP="00000000" w:rsidRDefault="00000000" w:rsidRPr="00000000" w14:paraId="00000075">
            <w:pPr>
              <w:numPr>
                <w:ilvl w:val="0"/>
                <w:numId w:val="2"/>
              </w:numPr>
              <w:spacing w:after="0" w:afterAutospacing="0" w:before="0" w:beforeAutospacing="0" w:lineRule="auto"/>
              <w:ind w:left="720" w:hanging="360"/>
              <w:rPr>
                <w:i w:val="1"/>
                <w:sz w:val="20"/>
                <w:szCs w:val="20"/>
              </w:rPr>
            </w:pPr>
            <w:r w:rsidDel="00000000" w:rsidR="00000000" w:rsidRPr="00000000">
              <w:rPr>
                <w:b w:val="1"/>
                <w:i w:val="1"/>
                <w:sz w:val="20"/>
                <w:szCs w:val="20"/>
                <w:rtl w:val="0"/>
              </w:rPr>
              <w:t xml:space="preserve">Desarrollo incremental</w:t>
            </w:r>
            <w:r w:rsidDel="00000000" w:rsidR="00000000" w:rsidRPr="00000000">
              <w:rPr>
                <w:i w:val="1"/>
                <w:sz w:val="20"/>
                <w:szCs w:val="20"/>
                <w:rtl w:val="0"/>
              </w:rPr>
              <w:t xml:space="preserve">: construcción del MVP con módulos de registro, publicaciones, búsqueda, match, chat y calendario.</w:t>
              <w:br w:type="textWrapping"/>
            </w:r>
          </w:p>
          <w:p w:rsidR="00000000" w:rsidDel="00000000" w:rsidP="00000000" w:rsidRDefault="00000000" w:rsidRPr="00000000" w14:paraId="00000076">
            <w:pPr>
              <w:numPr>
                <w:ilvl w:val="0"/>
                <w:numId w:val="2"/>
              </w:numPr>
              <w:spacing w:after="0" w:afterAutospacing="0" w:before="0" w:beforeAutospacing="0" w:lineRule="auto"/>
              <w:ind w:left="720" w:hanging="360"/>
              <w:rPr>
                <w:i w:val="1"/>
                <w:sz w:val="20"/>
                <w:szCs w:val="20"/>
              </w:rPr>
            </w:pPr>
            <w:r w:rsidDel="00000000" w:rsidR="00000000" w:rsidRPr="00000000">
              <w:rPr>
                <w:b w:val="1"/>
                <w:i w:val="1"/>
                <w:sz w:val="20"/>
                <w:szCs w:val="20"/>
                <w:rtl w:val="0"/>
              </w:rPr>
              <w:t xml:space="preserve">Evolución técnica</w:t>
            </w:r>
            <w:r w:rsidDel="00000000" w:rsidR="00000000" w:rsidRPr="00000000">
              <w:rPr>
                <w:i w:val="1"/>
                <w:sz w:val="20"/>
                <w:szCs w:val="20"/>
                <w:rtl w:val="0"/>
              </w:rPr>
              <w:t xml:space="preserve">: incorporación del motor de recomendación basado en etiquetas y machine learning ligero.</w:t>
              <w:br w:type="textWrapping"/>
            </w:r>
          </w:p>
          <w:p w:rsidR="00000000" w:rsidDel="00000000" w:rsidP="00000000" w:rsidRDefault="00000000" w:rsidRPr="00000000" w14:paraId="00000077">
            <w:pPr>
              <w:numPr>
                <w:ilvl w:val="0"/>
                <w:numId w:val="2"/>
              </w:numPr>
              <w:spacing w:after="240" w:before="0" w:beforeAutospacing="0" w:lineRule="auto"/>
              <w:ind w:left="720" w:hanging="360"/>
              <w:rPr>
                <w:i w:val="1"/>
                <w:sz w:val="20"/>
                <w:szCs w:val="20"/>
              </w:rPr>
            </w:pPr>
            <w:r w:rsidDel="00000000" w:rsidR="00000000" w:rsidRPr="00000000">
              <w:rPr>
                <w:b w:val="1"/>
                <w:i w:val="1"/>
                <w:sz w:val="20"/>
                <w:szCs w:val="20"/>
                <w:rtl w:val="0"/>
              </w:rPr>
              <w:t xml:space="preserve">Pruebas y validación</w:t>
            </w:r>
            <w:r w:rsidDel="00000000" w:rsidR="00000000" w:rsidRPr="00000000">
              <w:rPr>
                <w:i w:val="1"/>
                <w:sz w:val="20"/>
                <w:szCs w:val="20"/>
                <w:rtl w:val="0"/>
              </w:rPr>
              <w:t xml:space="preserve">: ejecución de pruebas unitarias y evaluación de métricas de uso.</w:t>
              <w:br w:type="textWrapping"/>
            </w:r>
          </w:p>
          <w:p w:rsidR="00000000" w:rsidDel="00000000" w:rsidP="00000000" w:rsidRDefault="00000000" w:rsidRPr="00000000" w14:paraId="00000078">
            <w:pPr>
              <w:spacing w:after="240" w:before="240" w:lineRule="auto"/>
              <w:jc w:val="both"/>
              <w:rPr>
                <w:i w:val="1"/>
                <w:sz w:val="20"/>
                <w:szCs w:val="20"/>
              </w:rPr>
            </w:pPr>
            <w:r w:rsidDel="00000000" w:rsidR="00000000" w:rsidRPr="00000000">
              <w:rPr>
                <w:i w:val="1"/>
                <w:sz w:val="20"/>
                <w:szCs w:val="20"/>
                <w:rtl w:val="0"/>
              </w:rPr>
              <w:t xml:space="preserve">Las responsabilidades se distribuirán entre los integrantes del equipo de la siguiente manera:</w:t>
            </w:r>
          </w:p>
          <w:p w:rsidR="00000000" w:rsidDel="00000000" w:rsidP="00000000" w:rsidRDefault="00000000" w:rsidRPr="00000000" w14:paraId="00000079">
            <w:pPr>
              <w:numPr>
                <w:ilvl w:val="0"/>
                <w:numId w:val="3"/>
              </w:numPr>
              <w:spacing w:after="0" w:afterAutospacing="0" w:before="240" w:lineRule="auto"/>
              <w:ind w:left="720" w:hanging="360"/>
              <w:rPr>
                <w:i w:val="1"/>
                <w:sz w:val="20"/>
                <w:szCs w:val="20"/>
              </w:rPr>
            </w:pPr>
            <w:r w:rsidDel="00000000" w:rsidR="00000000" w:rsidRPr="00000000">
              <w:rPr>
                <w:b w:val="1"/>
                <w:i w:val="1"/>
                <w:sz w:val="20"/>
                <w:szCs w:val="20"/>
                <w:rtl w:val="0"/>
              </w:rPr>
              <w:t xml:space="preserve">Backend</w:t>
            </w:r>
            <w:r w:rsidDel="00000000" w:rsidR="00000000" w:rsidRPr="00000000">
              <w:rPr>
                <w:i w:val="1"/>
                <w:sz w:val="20"/>
                <w:szCs w:val="20"/>
                <w:rtl w:val="0"/>
              </w:rPr>
              <w:t xml:space="preserve">: desarrollo de API, seguridad y base de datos.</w:t>
              <w:br w:type="textWrapping"/>
            </w:r>
          </w:p>
          <w:p w:rsidR="00000000" w:rsidDel="00000000" w:rsidP="00000000" w:rsidRDefault="00000000" w:rsidRPr="00000000" w14:paraId="0000007A">
            <w:pPr>
              <w:numPr>
                <w:ilvl w:val="0"/>
                <w:numId w:val="3"/>
              </w:numPr>
              <w:spacing w:after="0" w:afterAutospacing="0" w:before="0" w:beforeAutospacing="0" w:lineRule="auto"/>
              <w:ind w:left="720" w:hanging="360"/>
              <w:rPr>
                <w:i w:val="1"/>
                <w:sz w:val="20"/>
                <w:szCs w:val="20"/>
              </w:rPr>
            </w:pPr>
            <w:r w:rsidDel="00000000" w:rsidR="00000000" w:rsidRPr="00000000">
              <w:rPr>
                <w:b w:val="1"/>
                <w:i w:val="1"/>
                <w:sz w:val="20"/>
                <w:szCs w:val="20"/>
                <w:rtl w:val="0"/>
              </w:rPr>
              <w:t xml:space="preserve">Frontend móvil</w:t>
            </w:r>
            <w:r w:rsidDel="00000000" w:rsidR="00000000" w:rsidRPr="00000000">
              <w:rPr>
                <w:i w:val="1"/>
                <w:sz w:val="20"/>
                <w:szCs w:val="20"/>
                <w:rtl w:val="0"/>
              </w:rPr>
              <w:t xml:space="preserve">: diseño e implementación de interfaces en React Native.</w:t>
              <w:br w:type="textWrapping"/>
            </w:r>
          </w:p>
          <w:p w:rsidR="00000000" w:rsidDel="00000000" w:rsidP="00000000" w:rsidRDefault="00000000" w:rsidRPr="00000000" w14:paraId="0000007B">
            <w:pPr>
              <w:numPr>
                <w:ilvl w:val="0"/>
                <w:numId w:val="3"/>
              </w:numPr>
              <w:spacing w:after="0" w:afterAutospacing="0" w:before="0" w:beforeAutospacing="0" w:lineRule="auto"/>
              <w:ind w:left="720" w:hanging="360"/>
              <w:rPr>
                <w:i w:val="1"/>
                <w:sz w:val="20"/>
                <w:szCs w:val="20"/>
              </w:rPr>
            </w:pPr>
            <w:r w:rsidDel="00000000" w:rsidR="00000000" w:rsidRPr="00000000">
              <w:rPr>
                <w:b w:val="1"/>
                <w:i w:val="1"/>
                <w:sz w:val="20"/>
                <w:szCs w:val="20"/>
                <w:rtl w:val="0"/>
              </w:rPr>
              <w:t xml:space="preserve">Data/ML</w:t>
            </w:r>
            <w:r w:rsidDel="00000000" w:rsidR="00000000" w:rsidRPr="00000000">
              <w:rPr>
                <w:i w:val="1"/>
                <w:sz w:val="20"/>
                <w:szCs w:val="20"/>
                <w:rtl w:val="0"/>
              </w:rPr>
              <w:t xml:space="preserve">: implementación del recomendador y análisis de métricas.</w:t>
              <w:br w:type="textWrapping"/>
            </w:r>
          </w:p>
          <w:p w:rsidR="00000000" w:rsidDel="00000000" w:rsidP="00000000" w:rsidRDefault="00000000" w:rsidRPr="00000000" w14:paraId="0000007C">
            <w:pPr>
              <w:numPr>
                <w:ilvl w:val="0"/>
                <w:numId w:val="3"/>
              </w:numPr>
              <w:spacing w:after="240" w:before="0" w:beforeAutospacing="0" w:lineRule="auto"/>
              <w:ind w:left="720" w:hanging="360"/>
              <w:rPr>
                <w:i w:val="1"/>
                <w:sz w:val="20"/>
                <w:szCs w:val="20"/>
              </w:rPr>
            </w:pPr>
            <w:r w:rsidDel="00000000" w:rsidR="00000000" w:rsidRPr="00000000">
              <w:rPr>
                <w:b w:val="1"/>
                <w:i w:val="1"/>
                <w:sz w:val="20"/>
                <w:szCs w:val="20"/>
                <w:rtl w:val="0"/>
              </w:rPr>
              <w:t xml:space="preserve">QA y gestión</w:t>
            </w:r>
            <w:r w:rsidDel="00000000" w:rsidR="00000000" w:rsidRPr="00000000">
              <w:rPr>
                <w:i w:val="1"/>
                <w:sz w:val="20"/>
                <w:szCs w:val="20"/>
                <w:rtl w:val="0"/>
              </w:rPr>
              <w:t xml:space="preserve">: validación, pruebas y coordinación del trabajo grupal.</w:t>
            </w:r>
          </w:p>
          <w:p w:rsidR="00000000" w:rsidDel="00000000" w:rsidP="00000000" w:rsidRDefault="00000000" w:rsidRPr="00000000" w14:paraId="0000007D">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7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F">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0">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1">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2">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Modelo de datos y arquitectura</w:t>
            </w: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i w:val="1"/>
                <w:color w:val="4472c4"/>
                <w:sz w:val="18"/>
                <w:szCs w:val="18"/>
              </w:rPr>
            </w:pPr>
            <w:r w:rsidDel="00000000" w:rsidR="00000000" w:rsidRPr="00000000">
              <w:rPr>
                <w:rFonts w:ascii="Calibri" w:cs="Calibri" w:eastAsia="Calibri" w:hAnsi="Calibri"/>
                <w:i w:val="1"/>
                <w:color w:val="4472c4"/>
                <w:sz w:val="18"/>
                <w:szCs w:val="18"/>
                <w:rtl w:val="0"/>
              </w:rPr>
              <w:t xml:space="preserve">Describe las evidencias acordadas con tu docente, siempre teniendo en mente que estas deben dar cuenta del desarrollo de tu Proyecto APT.</w:t>
            </w:r>
          </w:p>
          <w:p w:rsidR="00000000" w:rsidDel="00000000" w:rsidP="00000000" w:rsidRDefault="00000000" w:rsidRPr="00000000" w14:paraId="0000008B">
            <w:pPr>
              <w:jc w:val="both"/>
              <w:rPr>
                <w:b w:val="1"/>
                <w:sz w:val="18"/>
                <w:szCs w:val="18"/>
              </w:rPr>
            </w:pPr>
            <w:r w:rsidDel="00000000" w:rsidR="00000000" w:rsidRPr="00000000">
              <w:rPr>
                <w:b w:val="1"/>
                <w:sz w:val="18"/>
                <w:szCs w:val="18"/>
                <w:rtl w:val="0"/>
              </w:rPr>
              <w:t xml:space="preserve">Diagrama entidad-relación y esquema de la aplicación.</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Permite validar la planificación técnica inicial.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Prototipo funcional MVP</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Versión inicial con login, publicaciones y búsqueda por etiquetas.</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Demuestra el progreso y viabilidad del sistema.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Final</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Aplicación móvil completa</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SkillSwap implementada con match, chat y calendario.</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Corresponde al producto final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Final</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Informe técnico y presentación</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Documento con metodología, pruebas y métricas de uso.</w:t>
            </w: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Acredita el proceso y resultados del proyecto.</w:t>
            </w:r>
            <w:r w:rsidDel="00000000" w:rsidR="00000000" w:rsidRPr="00000000">
              <w:rPr>
                <w:rtl w:val="0"/>
              </w:rPr>
            </w:r>
          </w:p>
        </w:tc>
      </w:tr>
    </w:tbl>
    <w:p w:rsidR="00000000" w:rsidDel="00000000" w:rsidP="00000000" w:rsidRDefault="00000000" w:rsidRPr="00000000" w14:paraId="00000099">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A">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C">
      <w:pPr>
        <w:spacing w:after="0" w:line="360" w:lineRule="auto"/>
        <w:jc w:val="both"/>
        <w:rPr>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A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A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9">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C">
            <w:pPr>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AD">
            <w:pPr>
              <w:jc w:val="both"/>
              <w:rPr>
                <w:sz w:val="18"/>
                <w:szCs w:val="18"/>
              </w:rPr>
            </w:pPr>
            <w:r w:rsidDel="00000000" w:rsidR="00000000" w:rsidRPr="00000000">
              <w:rPr>
                <w:sz w:val="18"/>
                <w:szCs w:val="18"/>
                <w:rtl w:val="0"/>
              </w:rPr>
              <w:t xml:space="preserve">Análisis y diseño de software</w:t>
            </w:r>
          </w:p>
        </w:tc>
        <w:tc>
          <w:tcPr/>
          <w:p w:rsidR="00000000" w:rsidDel="00000000" w:rsidP="00000000" w:rsidRDefault="00000000" w:rsidRPr="00000000" w14:paraId="000000AE">
            <w:pPr>
              <w:jc w:val="both"/>
              <w:rPr>
                <w:sz w:val="18"/>
                <w:szCs w:val="18"/>
              </w:rPr>
            </w:pPr>
            <w:r w:rsidDel="00000000" w:rsidR="00000000" w:rsidRPr="00000000">
              <w:rPr>
                <w:sz w:val="18"/>
                <w:szCs w:val="18"/>
                <w:rtl w:val="0"/>
              </w:rPr>
              <w:t xml:space="preserve">Definir requerimientos y arquitectura inicial</w:t>
            </w:r>
          </w:p>
        </w:tc>
        <w:tc>
          <w:tcPr/>
          <w:p w:rsidR="00000000" w:rsidDel="00000000" w:rsidP="00000000" w:rsidRDefault="00000000" w:rsidRPr="00000000" w14:paraId="000000AF">
            <w:pPr>
              <w:jc w:val="both"/>
              <w:rPr>
                <w:sz w:val="18"/>
                <w:szCs w:val="18"/>
              </w:rPr>
            </w:pPr>
            <w:r w:rsidDel="00000000" w:rsidR="00000000" w:rsidRPr="00000000">
              <w:rPr>
                <w:sz w:val="18"/>
                <w:szCs w:val="18"/>
                <w:rtl w:val="0"/>
              </w:rPr>
              <w:t xml:space="preserve">Revisión del perfil de egreso, definición de objetivos, modelo de datos y diagrama de arquitectura.</w:t>
            </w:r>
          </w:p>
        </w:tc>
        <w:tc>
          <w:tcPr/>
          <w:p w:rsidR="00000000" w:rsidDel="00000000" w:rsidP="00000000" w:rsidRDefault="00000000" w:rsidRPr="00000000" w14:paraId="000000B0">
            <w:pPr>
              <w:jc w:val="both"/>
              <w:rPr>
                <w:rFonts w:ascii="Calibri" w:cs="Calibri" w:eastAsia="Calibri" w:hAnsi="Calibri"/>
                <w:sz w:val="18"/>
                <w:szCs w:val="18"/>
              </w:rPr>
            </w:pPr>
            <w:r w:rsidDel="00000000" w:rsidR="00000000" w:rsidRPr="00000000">
              <w:rPr>
                <w:sz w:val="18"/>
                <w:szCs w:val="18"/>
                <w:rtl w:val="0"/>
              </w:rPr>
              <w:t xml:space="preserve">VS Code, Oracle XE, Canvas</w:t>
            </w:r>
            <w:r w:rsidDel="00000000" w:rsidR="00000000" w:rsidRPr="00000000">
              <w:rPr>
                <w:rtl w:val="0"/>
              </w:rPr>
            </w:r>
          </w:p>
        </w:tc>
        <w:tc>
          <w:tcPr>
            <w:tcBorders>
              <w:right w:color="ffffff" w:space="0" w:sz="4" w:val="single"/>
            </w:tcBorders>
          </w:tcPr>
          <w:p w:rsidR="00000000" w:rsidDel="00000000" w:rsidP="00000000" w:rsidRDefault="00000000" w:rsidRPr="00000000" w14:paraId="000000B1">
            <w:pPr>
              <w:jc w:val="both"/>
              <w:rPr>
                <w:rFonts w:ascii="Calibri" w:cs="Calibri" w:eastAsia="Calibri" w:hAnsi="Calibri"/>
                <w:sz w:val="18"/>
                <w:szCs w:val="18"/>
              </w:rPr>
            </w:pPr>
            <w:r w:rsidDel="00000000" w:rsidR="00000000" w:rsidRPr="00000000">
              <w:rPr>
                <w:sz w:val="18"/>
                <w:szCs w:val="18"/>
                <w:rtl w:val="0"/>
              </w:rPr>
              <w:t xml:space="preserve">2 semanas</w:t>
            </w:r>
            <w:r w:rsidDel="00000000" w:rsidR="00000000" w:rsidRPr="00000000">
              <w:rPr>
                <w:rtl w:val="0"/>
              </w:rPr>
            </w:r>
          </w:p>
          <w:p w:rsidR="00000000" w:rsidDel="00000000" w:rsidP="00000000" w:rsidRDefault="00000000" w:rsidRPr="00000000" w14:paraId="000000B2">
            <w:pPr>
              <w:jc w:val="both"/>
              <w:rPr>
                <w:rFonts w:ascii="Calibri" w:cs="Calibri" w:eastAsia="Calibri" w:hAnsi="Calibri"/>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3">
            <w:pPr>
              <w:jc w:val="both"/>
              <w:rPr>
                <w:sz w:val="18"/>
                <w:szCs w:val="18"/>
              </w:rPr>
            </w:pPr>
            <w:r w:rsidDel="00000000" w:rsidR="00000000" w:rsidRPr="00000000">
              <w:rPr>
                <w:sz w:val="18"/>
                <w:szCs w:val="18"/>
                <w:rtl w:val="0"/>
              </w:rPr>
              <w:t xml:space="preserve">Todo el equipo</w:t>
            </w:r>
          </w:p>
        </w:tc>
        <w:tc>
          <w:tcPr/>
          <w:p w:rsidR="00000000" w:rsidDel="00000000" w:rsidP="00000000" w:rsidRDefault="00000000" w:rsidRPr="00000000" w14:paraId="000000B4">
            <w:pPr>
              <w:jc w:val="both"/>
              <w:rPr>
                <w:sz w:val="18"/>
                <w:szCs w:val="18"/>
              </w:rPr>
            </w:pPr>
            <w:r w:rsidDel="00000000" w:rsidR="00000000" w:rsidRPr="00000000">
              <w:rPr>
                <w:sz w:val="18"/>
                <w:szCs w:val="18"/>
                <w:rtl w:val="0"/>
              </w:rPr>
              <w:t xml:space="preserve">Base para el desarrollo, riesgo de retraso si no se completa a tiempo.</w:t>
            </w:r>
          </w:p>
        </w:tc>
      </w:tr>
      <w:tr>
        <w:trPr>
          <w:cantSplit w:val="0"/>
          <w:tblHeader w:val="0"/>
        </w:trPr>
        <w:tc>
          <w:tcPr/>
          <w:p w:rsidR="00000000" w:rsidDel="00000000" w:rsidP="00000000" w:rsidRDefault="00000000" w:rsidRPr="00000000" w14:paraId="000000B5">
            <w:pPr>
              <w:jc w:val="both"/>
              <w:rPr>
                <w:rFonts w:ascii="Calibri" w:cs="Calibri" w:eastAsia="Calibri" w:hAnsi="Calibri"/>
                <w:sz w:val="18"/>
                <w:szCs w:val="18"/>
              </w:rPr>
            </w:pPr>
            <w:r w:rsidDel="00000000" w:rsidR="00000000" w:rsidRPr="00000000">
              <w:rPr>
                <w:sz w:val="18"/>
                <w:szCs w:val="18"/>
                <w:rtl w:val="0"/>
              </w:rPr>
              <w:t xml:space="preserve">Bases de datos</w:t>
            </w:r>
            <w:r w:rsidDel="00000000" w:rsidR="00000000" w:rsidRPr="00000000">
              <w:rPr>
                <w:rtl w:val="0"/>
              </w:rPr>
            </w:r>
          </w:p>
        </w:tc>
        <w:tc>
          <w:tcPr/>
          <w:p w:rsidR="00000000" w:rsidDel="00000000" w:rsidP="00000000" w:rsidRDefault="00000000" w:rsidRPr="00000000" w14:paraId="000000B6">
            <w:pPr>
              <w:jc w:val="both"/>
              <w:rPr>
                <w:rFonts w:ascii="Calibri" w:cs="Calibri" w:eastAsia="Calibri" w:hAnsi="Calibri"/>
                <w:sz w:val="18"/>
                <w:szCs w:val="18"/>
              </w:rPr>
            </w:pPr>
            <w:r w:rsidDel="00000000" w:rsidR="00000000" w:rsidRPr="00000000">
              <w:rPr>
                <w:sz w:val="18"/>
                <w:szCs w:val="18"/>
                <w:rtl w:val="0"/>
              </w:rPr>
              <w:t xml:space="preserve">Diseñar y normalizar modelo de datos</w:t>
            </w:r>
            <w:r w:rsidDel="00000000" w:rsidR="00000000" w:rsidRPr="00000000">
              <w:rPr>
                <w:rtl w:val="0"/>
              </w:rPr>
            </w:r>
          </w:p>
        </w:tc>
        <w:tc>
          <w:tcPr/>
          <w:p w:rsidR="00000000" w:rsidDel="00000000" w:rsidP="00000000" w:rsidRDefault="00000000" w:rsidRPr="00000000" w14:paraId="000000B7">
            <w:pPr>
              <w:jc w:val="both"/>
              <w:rPr>
                <w:rFonts w:ascii="Calibri" w:cs="Calibri" w:eastAsia="Calibri" w:hAnsi="Calibri"/>
                <w:sz w:val="18"/>
                <w:szCs w:val="18"/>
              </w:rPr>
            </w:pPr>
            <w:r w:rsidDel="00000000" w:rsidR="00000000" w:rsidRPr="00000000">
              <w:rPr>
                <w:sz w:val="18"/>
                <w:szCs w:val="18"/>
                <w:rtl w:val="0"/>
              </w:rPr>
              <w:t xml:space="preserve">Definir tablas, relaciones y restricciones para usuarios, publicaciones y matches.</w:t>
            </w:r>
            <w:r w:rsidDel="00000000" w:rsidR="00000000" w:rsidRPr="00000000">
              <w:rPr>
                <w:rtl w:val="0"/>
              </w:rPr>
            </w:r>
          </w:p>
        </w:tc>
        <w:tc>
          <w:tcPr/>
          <w:p w:rsidR="00000000" w:rsidDel="00000000" w:rsidP="00000000" w:rsidRDefault="00000000" w:rsidRPr="00000000" w14:paraId="000000B8">
            <w:pPr>
              <w:jc w:val="both"/>
              <w:rPr>
                <w:rFonts w:ascii="Calibri" w:cs="Calibri" w:eastAsia="Calibri" w:hAnsi="Calibri"/>
                <w:sz w:val="18"/>
                <w:szCs w:val="18"/>
              </w:rPr>
            </w:pPr>
            <w:r w:rsidDel="00000000" w:rsidR="00000000" w:rsidRPr="00000000">
              <w:rPr>
                <w:sz w:val="18"/>
                <w:szCs w:val="18"/>
                <w:rtl w:val="0"/>
              </w:rPr>
              <w:t xml:space="preserve">Oracle XE, SQL Developer</w:t>
            </w:r>
            <w:r w:rsidDel="00000000" w:rsidR="00000000" w:rsidRPr="00000000">
              <w:rPr>
                <w:rtl w:val="0"/>
              </w:rPr>
            </w:r>
          </w:p>
        </w:tc>
        <w:tc>
          <w:tcPr>
            <w:tcBorders>
              <w:right w:color="ffffff" w:space="0" w:sz="4" w:val="single"/>
            </w:tcBorders>
          </w:tcPr>
          <w:p w:rsidR="00000000" w:rsidDel="00000000" w:rsidP="00000000" w:rsidRDefault="00000000" w:rsidRPr="00000000" w14:paraId="000000B9">
            <w:pPr>
              <w:jc w:val="both"/>
              <w:rPr>
                <w:rFonts w:ascii="Calibri" w:cs="Calibri" w:eastAsia="Calibri" w:hAnsi="Calibri"/>
                <w:sz w:val="18"/>
                <w:szCs w:val="18"/>
              </w:rPr>
            </w:pPr>
            <w:r w:rsidDel="00000000" w:rsidR="00000000" w:rsidRPr="00000000">
              <w:rPr>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A">
            <w:pPr>
              <w:jc w:val="both"/>
              <w:rPr>
                <w:rFonts w:ascii="Calibri" w:cs="Calibri" w:eastAsia="Calibri" w:hAnsi="Calibri"/>
                <w:sz w:val="18"/>
                <w:szCs w:val="18"/>
              </w:rPr>
            </w:pPr>
            <w:r w:rsidDel="00000000" w:rsidR="00000000" w:rsidRPr="00000000">
              <w:rPr>
                <w:sz w:val="18"/>
                <w:szCs w:val="18"/>
                <w:rtl w:val="0"/>
              </w:rPr>
              <w:t xml:space="preserve">Integrante B</w:t>
            </w:r>
            <w:r w:rsidDel="00000000" w:rsidR="00000000" w:rsidRPr="00000000">
              <w:rPr>
                <w:rtl w:val="0"/>
              </w:rPr>
            </w:r>
          </w:p>
        </w:tc>
        <w:tc>
          <w:tcPr/>
          <w:p w:rsidR="00000000" w:rsidDel="00000000" w:rsidP="00000000" w:rsidRDefault="00000000" w:rsidRPr="00000000" w14:paraId="000000BB">
            <w:pPr>
              <w:jc w:val="both"/>
              <w:rPr>
                <w:rFonts w:ascii="Calibri" w:cs="Calibri" w:eastAsia="Calibri" w:hAnsi="Calibri"/>
                <w:sz w:val="18"/>
                <w:szCs w:val="18"/>
              </w:rPr>
            </w:pPr>
            <w:r w:rsidDel="00000000" w:rsidR="00000000" w:rsidRPr="00000000">
              <w:rPr>
                <w:sz w:val="18"/>
                <w:szCs w:val="18"/>
                <w:rtl w:val="0"/>
              </w:rPr>
              <w:t xml:space="preserve">Validación con DER para evitar inconsistencias.</w:t>
            </w:r>
            <w:r w:rsidDel="00000000" w:rsidR="00000000" w:rsidRPr="00000000">
              <w:rPr>
                <w:rtl w:val="0"/>
              </w:rPr>
            </w:r>
          </w:p>
        </w:tc>
      </w:tr>
      <w:tr>
        <w:trPr>
          <w:cantSplit w:val="0"/>
          <w:tblHeader w:val="0"/>
        </w:trPr>
        <w:tc>
          <w:tcPr/>
          <w:p w:rsidR="00000000" w:rsidDel="00000000" w:rsidP="00000000" w:rsidRDefault="00000000" w:rsidRPr="00000000" w14:paraId="000000BC">
            <w:pPr>
              <w:jc w:val="both"/>
              <w:rPr>
                <w:rFonts w:ascii="Calibri" w:cs="Calibri" w:eastAsia="Calibri" w:hAnsi="Calibri"/>
                <w:sz w:val="18"/>
                <w:szCs w:val="18"/>
              </w:rPr>
            </w:pPr>
            <w:r w:rsidDel="00000000" w:rsidR="00000000" w:rsidRPr="00000000">
              <w:rPr>
                <w:sz w:val="18"/>
                <w:szCs w:val="18"/>
                <w:rtl w:val="0"/>
              </w:rPr>
              <w:t xml:space="preserve">Desarrollo backend</w:t>
            </w:r>
            <w:r w:rsidDel="00000000" w:rsidR="00000000" w:rsidRPr="00000000">
              <w:rPr>
                <w:rtl w:val="0"/>
              </w:rPr>
            </w:r>
          </w:p>
        </w:tc>
        <w:tc>
          <w:tcPr/>
          <w:p w:rsidR="00000000" w:rsidDel="00000000" w:rsidP="00000000" w:rsidRDefault="00000000" w:rsidRPr="00000000" w14:paraId="000000BD">
            <w:pPr>
              <w:jc w:val="both"/>
              <w:rPr>
                <w:rFonts w:ascii="Calibri" w:cs="Calibri" w:eastAsia="Calibri" w:hAnsi="Calibri"/>
                <w:sz w:val="18"/>
                <w:szCs w:val="18"/>
              </w:rPr>
            </w:pPr>
            <w:r w:rsidDel="00000000" w:rsidR="00000000" w:rsidRPr="00000000">
              <w:rPr>
                <w:sz w:val="18"/>
                <w:szCs w:val="18"/>
                <w:rtl w:val="0"/>
              </w:rPr>
              <w:t xml:space="preserve">Implementar autenticación y API</w:t>
            </w:r>
            <w:r w:rsidDel="00000000" w:rsidR="00000000" w:rsidRPr="00000000">
              <w:rPr>
                <w:rtl w:val="0"/>
              </w:rPr>
            </w:r>
          </w:p>
        </w:tc>
        <w:tc>
          <w:tcPr/>
          <w:p w:rsidR="00000000" w:rsidDel="00000000" w:rsidP="00000000" w:rsidRDefault="00000000" w:rsidRPr="00000000" w14:paraId="000000BE">
            <w:pPr>
              <w:jc w:val="both"/>
              <w:rPr>
                <w:rFonts w:ascii="Calibri" w:cs="Calibri" w:eastAsia="Calibri" w:hAnsi="Calibri"/>
                <w:sz w:val="18"/>
                <w:szCs w:val="18"/>
              </w:rPr>
            </w:pPr>
            <w:r w:rsidDel="00000000" w:rsidR="00000000" w:rsidRPr="00000000">
              <w:rPr>
                <w:sz w:val="18"/>
                <w:szCs w:val="18"/>
                <w:rtl w:val="0"/>
              </w:rPr>
              <w:t xml:space="preserve">Crear sistema de login/registro con publicación obligatoria, seguridad (JWT, cifrado) y endpoints principales.</w:t>
            </w:r>
            <w:r w:rsidDel="00000000" w:rsidR="00000000" w:rsidRPr="00000000">
              <w:rPr>
                <w:rtl w:val="0"/>
              </w:rPr>
            </w:r>
          </w:p>
        </w:tc>
        <w:tc>
          <w:tcPr/>
          <w:p w:rsidR="00000000" w:rsidDel="00000000" w:rsidP="00000000" w:rsidRDefault="00000000" w:rsidRPr="00000000" w14:paraId="000000BF">
            <w:pPr>
              <w:jc w:val="both"/>
              <w:rPr>
                <w:rFonts w:ascii="Calibri" w:cs="Calibri" w:eastAsia="Calibri" w:hAnsi="Calibri"/>
                <w:sz w:val="18"/>
                <w:szCs w:val="18"/>
              </w:rPr>
            </w:pPr>
            <w:r w:rsidDel="00000000" w:rsidR="00000000" w:rsidRPr="00000000">
              <w:rPr>
                <w:sz w:val="18"/>
                <w:szCs w:val="18"/>
                <w:rtl w:val="0"/>
              </w:rPr>
              <w:t xml:space="preserve">Node.js, Express, Postman</w:t>
            </w:r>
            <w:r w:rsidDel="00000000" w:rsidR="00000000" w:rsidRPr="00000000">
              <w:rPr>
                <w:rtl w:val="0"/>
              </w:rPr>
            </w:r>
          </w:p>
        </w:tc>
        <w:tc>
          <w:tcPr>
            <w:tcBorders>
              <w:right w:color="ffffff" w:space="0" w:sz="4" w:val="single"/>
            </w:tcBorders>
          </w:tcPr>
          <w:p w:rsidR="00000000" w:rsidDel="00000000" w:rsidP="00000000" w:rsidRDefault="00000000" w:rsidRPr="00000000" w14:paraId="000000C0">
            <w:pPr>
              <w:jc w:val="both"/>
              <w:rPr>
                <w:rFonts w:ascii="Calibri" w:cs="Calibri" w:eastAsia="Calibri" w:hAnsi="Calibri"/>
                <w:sz w:val="18"/>
                <w:szCs w:val="18"/>
              </w:rPr>
            </w:pPr>
            <w:r w:rsidDel="00000000" w:rsidR="00000000" w:rsidRPr="00000000">
              <w:rPr>
                <w:sz w:val="18"/>
                <w:szCs w:val="18"/>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1">
            <w:pPr>
              <w:jc w:val="both"/>
              <w:rPr>
                <w:rFonts w:ascii="Calibri" w:cs="Calibri" w:eastAsia="Calibri" w:hAnsi="Calibri"/>
                <w:sz w:val="18"/>
                <w:szCs w:val="18"/>
              </w:rPr>
            </w:pPr>
            <w:r w:rsidDel="00000000" w:rsidR="00000000" w:rsidRPr="00000000">
              <w:rPr>
                <w:sz w:val="18"/>
                <w:szCs w:val="18"/>
                <w:rtl w:val="0"/>
              </w:rPr>
              <w:t xml:space="preserve">Integrante C</w:t>
            </w:r>
            <w:r w:rsidDel="00000000" w:rsidR="00000000" w:rsidRPr="00000000">
              <w:rPr>
                <w:rtl w:val="0"/>
              </w:rPr>
            </w:r>
          </w:p>
        </w:tc>
        <w:tc>
          <w:tcPr/>
          <w:p w:rsidR="00000000" w:rsidDel="00000000" w:rsidP="00000000" w:rsidRDefault="00000000" w:rsidRPr="00000000" w14:paraId="000000C2">
            <w:pPr>
              <w:jc w:val="both"/>
              <w:rPr>
                <w:rFonts w:ascii="Calibri" w:cs="Calibri" w:eastAsia="Calibri" w:hAnsi="Calibri"/>
                <w:sz w:val="18"/>
                <w:szCs w:val="18"/>
              </w:rPr>
            </w:pPr>
            <w:r w:rsidDel="00000000" w:rsidR="00000000" w:rsidRPr="00000000">
              <w:rPr>
                <w:sz w:val="18"/>
                <w:szCs w:val="18"/>
                <w:rtl w:val="0"/>
              </w:rPr>
              <w:t xml:space="preserve">Depende de la definición de BD; riesgo: bugs de seguridad.</w:t>
            </w:r>
            <w:r w:rsidDel="00000000" w:rsidR="00000000" w:rsidRPr="00000000">
              <w:rPr>
                <w:rtl w:val="0"/>
              </w:rPr>
            </w:r>
          </w:p>
        </w:tc>
      </w:tr>
      <w:tr>
        <w:trPr>
          <w:cantSplit w:val="0"/>
          <w:tblHeader w:val="0"/>
        </w:trPr>
        <w:tc>
          <w:tcPr/>
          <w:p w:rsidR="00000000" w:rsidDel="00000000" w:rsidP="00000000" w:rsidRDefault="00000000" w:rsidRPr="00000000" w14:paraId="000000C3">
            <w:pPr>
              <w:jc w:val="both"/>
              <w:rPr>
                <w:sz w:val="18"/>
                <w:szCs w:val="18"/>
              </w:rPr>
            </w:pPr>
            <w:r w:rsidDel="00000000" w:rsidR="00000000" w:rsidRPr="00000000">
              <w:rPr>
                <w:sz w:val="18"/>
                <w:szCs w:val="18"/>
                <w:rtl w:val="0"/>
              </w:rPr>
              <w:t xml:space="preserve">Programación móvil</w:t>
            </w:r>
          </w:p>
        </w:tc>
        <w:tc>
          <w:tcPr/>
          <w:p w:rsidR="00000000" w:rsidDel="00000000" w:rsidP="00000000" w:rsidRDefault="00000000" w:rsidRPr="00000000" w14:paraId="000000C4">
            <w:pPr>
              <w:jc w:val="both"/>
              <w:rPr>
                <w:sz w:val="18"/>
                <w:szCs w:val="18"/>
              </w:rPr>
            </w:pPr>
            <w:r w:rsidDel="00000000" w:rsidR="00000000" w:rsidRPr="00000000">
              <w:rPr>
                <w:sz w:val="18"/>
                <w:szCs w:val="18"/>
                <w:rtl w:val="0"/>
              </w:rPr>
              <w:t xml:space="preserve">Diseñar e implementar interfaz</w:t>
            </w:r>
          </w:p>
        </w:tc>
        <w:tc>
          <w:tcPr/>
          <w:p w:rsidR="00000000" w:rsidDel="00000000" w:rsidP="00000000" w:rsidRDefault="00000000" w:rsidRPr="00000000" w14:paraId="000000C5">
            <w:pPr>
              <w:jc w:val="both"/>
              <w:rPr>
                <w:sz w:val="18"/>
                <w:szCs w:val="18"/>
              </w:rPr>
            </w:pPr>
            <w:r w:rsidDel="00000000" w:rsidR="00000000" w:rsidRPr="00000000">
              <w:rPr>
                <w:sz w:val="18"/>
                <w:szCs w:val="18"/>
                <w:rtl w:val="0"/>
              </w:rPr>
              <w:t xml:space="preserve">Desarrollar pantallas principales (onboarding, perfil, búsqueda, chat, calendario).</w:t>
            </w:r>
          </w:p>
        </w:tc>
        <w:tc>
          <w:tcPr/>
          <w:p w:rsidR="00000000" w:rsidDel="00000000" w:rsidP="00000000" w:rsidRDefault="00000000" w:rsidRPr="00000000" w14:paraId="000000C6">
            <w:pPr>
              <w:jc w:val="both"/>
              <w:rPr>
                <w:sz w:val="18"/>
                <w:szCs w:val="18"/>
              </w:rPr>
            </w:pPr>
            <w:r w:rsidDel="00000000" w:rsidR="00000000" w:rsidRPr="00000000">
              <w:rPr>
                <w:sz w:val="18"/>
                <w:szCs w:val="18"/>
                <w:rtl w:val="0"/>
              </w:rPr>
              <w:t xml:space="preserve">React Native, Canvas</w:t>
            </w:r>
          </w:p>
        </w:tc>
        <w:tc>
          <w:tcPr>
            <w:tcBorders>
              <w:right w:color="ffffff" w:space="0" w:sz="4" w:val="single"/>
            </w:tcBorders>
          </w:tcPr>
          <w:p w:rsidR="00000000" w:rsidDel="00000000" w:rsidP="00000000" w:rsidRDefault="00000000" w:rsidRPr="00000000" w14:paraId="000000C7">
            <w:pPr>
              <w:jc w:val="both"/>
              <w:rPr>
                <w:sz w:val="18"/>
                <w:szCs w:val="18"/>
              </w:rPr>
            </w:pPr>
            <w:r w:rsidDel="00000000" w:rsidR="00000000" w:rsidRPr="00000000">
              <w:rPr>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0C8">
            <w:pPr>
              <w:jc w:val="both"/>
              <w:rPr>
                <w:sz w:val="18"/>
                <w:szCs w:val="18"/>
              </w:rPr>
            </w:pPr>
            <w:r w:rsidDel="00000000" w:rsidR="00000000" w:rsidRPr="00000000">
              <w:rPr>
                <w:sz w:val="18"/>
                <w:szCs w:val="18"/>
                <w:rtl w:val="0"/>
              </w:rPr>
              <w:t xml:space="preserve">Integrante A y B</w:t>
            </w:r>
          </w:p>
        </w:tc>
        <w:tc>
          <w:tcPr/>
          <w:p w:rsidR="00000000" w:rsidDel="00000000" w:rsidP="00000000" w:rsidRDefault="00000000" w:rsidRPr="00000000" w14:paraId="000000C9">
            <w:pPr>
              <w:jc w:val="both"/>
              <w:rPr>
                <w:sz w:val="18"/>
                <w:szCs w:val="18"/>
              </w:rPr>
            </w:pPr>
            <w:r w:rsidDel="00000000" w:rsidR="00000000" w:rsidRPr="00000000">
              <w:rPr>
                <w:sz w:val="18"/>
                <w:szCs w:val="18"/>
                <w:rtl w:val="0"/>
              </w:rPr>
              <w:t xml:space="preserve">Posible retraso en diseño; mitigable con prototipos iniciales.</w:t>
            </w:r>
          </w:p>
          <w:tbl>
            <w:tblPr>
              <w:tblStyle w:val="Table15"/>
              <w:tblW w:w="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5"/>
              <w:tblGridChange w:id="0">
                <w:tblGrid>
                  <w:gridCol w:w="5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both"/>
                    <w:rPr>
                      <w:sz w:val="18"/>
                      <w:szCs w:val="18"/>
                    </w:rPr>
                  </w:pPr>
                  <w:r w:rsidDel="00000000" w:rsidR="00000000" w:rsidRPr="00000000">
                    <w:rPr>
                      <w:rtl w:val="0"/>
                    </w:rPr>
                  </w:r>
                </w:p>
              </w:tc>
            </w:tr>
          </w:tbl>
          <w:p w:rsidR="00000000" w:rsidDel="00000000" w:rsidP="00000000" w:rsidRDefault="00000000" w:rsidRPr="00000000" w14:paraId="000000CB">
            <w:pPr>
              <w:jc w:val="both"/>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C">
            <w:pPr>
              <w:jc w:val="both"/>
              <w:rPr>
                <w:sz w:val="18"/>
                <w:szCs w:val="18"/>
              </w:rPr>
            </w:pPr>
            <w:r w:rsidDel="00000000" w:rsidR="00000000" w:rsidRPr="00000000">
              <w:rPr>
                <w:sz w:val="18"/>
                <w:szCs w:val="18"/>
                <w:rtl w:val="0"/>
              </w:rPr>
              <w:t xml:space="preserve">Desarrollo de software</w:t>
            </w:r>
          </w:p>
        </w:tc>
        <w:tc>
          <w:tcPr/>
          <w:p w:rsidR="00000000" w:rsidDel="00000000" w:rsidP="00000000" w:rsidRDefault="00000000" w:rsidRPr="00000000" w14:paraId="000000CD">
            <w:pPr>
              <w:jc w:val="both"/>
              <w:rPr>
                <w:sz w:val="18"/>
                <w:szCs w:val="18"/>
              </w:rPr>
            </w:pPr>
            <w:r w:rsidDel="00000000" w:rsidR="00000000" w:rsidRPr="00000000">
              <w:rPr>
                <w:sz w:val="18"/>
                <w:szCs w:val="18"/>
                <w:rtl w:val="0"/>
              </w:rPr>
              <w:t xml:space="preserve">Implementar sistema de match y chat</w:t>
            </w:r>
          </w:p>
        </w:tc>
        <w:tc>
          <w:tcPr/>
          <w:p w:rsidR="00000000" w:rsidDel="00000000" w:rsidP="00000000" w:rsidRDefault="00000000" w:rsidRPr="00000000" w14:paraId="000000CE">
            <w:pPr>
              <w:jc w:val="both"/>
              <w:rPr>
                <w:sz w:val="18"/>
                <w:szCs w:val="18"/>
              </w:rPr>
            </w:pPr>
            <w:r w:rsidDel="00000000" w:rsidR="00000000" w:rsidRPr="00000000">
              <w:rPr>
                <w:sz w:val="18"/>
                <w:szCs w:val="18"/>
                <w:rtl w:val="0"/>
              </w:rPr>
              <w:t xml:space="preserve">Crear lógica de coincidencias, comunicación en tiempo real y registro de interacciones.</w:t>
            </w:r>
          </w:p>
        </w:tc>
        <w:tc>
          <w:tcPr/>
          <w:p w:rsidR="00000000" w:rsidDel="00000000" w:rsidP="00000000" w:rsidRDefault="00000000" w:rsidRPr="00000000" w14:paraId="000000CF">
            <w:pPr>
              <w:jc w:val="both"/>
              <w:rPr>
                <w:sz w:val="18"/>
                <w:szCs w:val="18"/>
              </w:rPr>
            </w:pPr>
            <w:r w:rsidDel="00000000" w:rsidR="00000000" w:rsidRPr="00000000">
              <w:rPr>
                <w:sz w:val="18"/>
                <w:szCs w:val="18"/>
                <w:rtl w:val="0"/>
              </w:rPr>
              <w:t xml:space="preserve">Node.js, Socket.io</w:t>
            </w:r>
          </w:p>
        </w:tc>
        <w:tc>
          <w:tcPr>
            <w:tcBorders>
              <w:right w:color="ffffff" w:space="0" w:sz="4" w:val="single"/>
            </w:tcBorders>
          </w:tcPr>
          <w:p w:rsidR="00000000" w:rsidDel="00000000" w:rsidP="00000000" w:rsidRDefault="00000000" w:rsidRPr="00000000" w14:paraId="000000D0">
            <w:pPr>
              <w:jc w:val="both"/>
              <w:rPr>
                <w:sz w:val="18"/>
                <w:szCs w:val="18"/>
              </w:rPr>
            </w:pPr>
            <w:r w:rsidDel="00000000" w:rsidR="00000000" w:rsidRPr="00000000">
              <w:rPr>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0D1">
            <w:pPr>
              <w:jc w:val="both"/>
              <w:rPr>
                <w:sz w:val="18"/>
                <w:szCs w:val="18"/>
              </w:rPr>
            </w:pPr>
            <w:r w:rsidDel="00000000" w:rsidR="00000000" w:rsidRPr="00000000">
              <w:rPr>
                <w:sz w:val="18"/>
                <w:szCs w:val="18"/>
                <w:rtl w:val="0"/>
              </w:rPr>
              <w:t xml:space="preserve">Integrante C</w:t>
            </w:r>
          </w:p>
        </w:tc>
        <w:tc>
          <w:tcPr/>
          <w:p w:rsidR="00000000" w:rsidDel="00000000" w:rsidP="00000000" w:rsidRDefault="00000000" w:rsidRPr="00000000" w14:paraId="000000D2">
            <w:pPr>
              <w:jc w:val="both"/>
              <w:rPr>
                <w:sz w:val="18"/>
                <w:szCs w:val="18"/>
              </w:rPr>
            </w:pPr>
            <w:r w:rsidDel="00000000" w:rsidR="00000000" w:rsidRPr="00000000">
              <w:rPr>
                <w:sz w:val="18"/>
                <w:szCs w:val="18"/>
                <w:rtl w:val="0"/>
              </w:rPr>
              <w:t xml:space="preserve">Depende de API y BD listas.</w:t>
            </w:r>
          </w:p>
        </w:tc>
      </w:tr>
      <w:tr>
        <w:trPr>
          <w:cantSplit w:val="0"/>
          <w:tblHeader w:val="0"/>
        </w:trPr>
        <w:tc>
          <w:tcPr/>
          <w:p w:rsidR="00000000" w:rsidDel="00000000" w:rsidP="00000000" w:rsidRDefault="00000000" w:rsidRPr="00000000" w14:paraId="000000D3">
            <w:pPr>
              <w:jc w:val="both"/>
              <w:rPr>
                <w:sz w:val="18"/>
                <w:szCs w:val="18"/>
              </w:rPr>
            </w:pPr>
            <w:r w:rsidDel="00000000" w:rsidR="00000000" w:rsidRPr="00000000">
              <w:rPr>
                <w:sz w:val="18"/>
                <w:szCs w:val="18"/>
                <w:rtl w:val="0"/>
              </w:rPr>
              <w:t xml:space="preserve">Inteligencia artificial básica</w:t>
            </w:r>
          </w:p>
        </w:tc>
        <w:tc>
          <w:tcPr/>
          <w:p w:rsidR="00000000" w:rsidDel="00000000" w:rsidP="00000000" w:rsidRDefault="00000000" w:rsidRPr="00000000" w14:paraId="000000D4">
            <w:pPr>
              <w:jc w:val="both"/>
              <w:rPr>
                <w:sz w:val="18"/>
                <w:szCs w:val="18"/>
              </w:rPr>
            </w:pPr>
            <w:r w:rsidDel="00000000" w:rsidR="00000000" w:rsidRPr="00000000">
              <w:rPr>
                <w:sz w:val="18"/>
                <w:szCs w:val="18"/>
                <w:rtl w:val="0"/>
              </w:rPr>
              <w:t xml:space="preserve">Integrar motor de recomendación</w:t>
            </w:r>
          </w:p>
        </w:tc>
        <w:tc>
          <w:tcPr/>
          <w:p w:rsidR="00000000" w:rsidDel="00000000" w:rsidP="00000000" w:rsidRDefault="00000000" w:rsidRPr="00000000" w14:paraId="000000D5">
            <w:pPr>
              <w:jc w:val="both"/>
              <w:rPr>
                <w:sz w:val="18"/>
                <w:szCs w:val="18"/>
              </w:rPr>
            </w:pPr>
            <w:r w:rsidDel="00000000" w:rsidR="00000000" w:rsidRPr="00000000">
              <w:rPr>
                <w:sz w:val="18"/>
                <w:szCs w:val="18"/>
                <w:rtl w:val="0"/>
              </w:rPr>
              <w:t xml:space="preserve">Implementar recomendador por etiquetas y evolucionar hacia un modelo ML ligero con datos recolectados.</w:t>
            </w:r>
          </w:p>
        </w:tc>
        <w:tc>
          <w:tcPr/>
          <w:p w:rsidR="00000000" w:rsidDel="00000000" w:rsidP="00000000" w:rsidRDefault="00000000" w:rsidRPr="00000000" w14:paraId="000000D6">
            <w:pPr>
              <w:jc w:val="both"/>
              <w:rPr>
                <w:sz w:val="18"/>
                <w:szCs w:val="18"/>
              </w:rPr>
            </w:pPr>
            <w:r w:rsidDel="00000000" w:rsidR="00000000" w:rsidRPr="00000000">
              <w:rPr>
                <w:sz w:val="18"/>
                <w:szCs w:val="18"/>
                <w:rtl w:val="0"/>
              </w:rPr>
              <w:t xml:space="preserve">Node.js, librerías ML</w:t>
            </w:r>
          </w:p>
        </w:tc>
        <w:tc>
          <w:tcPr>
            <w:tcBorders>
              <w:right w:color="ffffff" w:space="0" w:sz="4" w:val="single"/>
            </w:tcBorders>
          </w:tcPr>
          <w:p w:rsidR="00000000" w:rsidDel="00000000" w:rsidP="00000000" w:rsidRDefault="00000000" w:rsidRPr="00000000" w14:paraId="000000D7">
            <w:pPr>
              <w:jc w:val="both"/>
              <w:rPr>
                <w:sz w:val="18"/>
                <w:szCs w:val="18"/>
              </w:rPr>
            </w:pPr>
            <w:r w:rsidDel="00000000" w:rsidR="00000000" w:rsidRPr="00000000">
              <w:rPr>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D8">
            <w:pPr>
              <w:jc w:val="both"/>
              <w:rPr>
                <w:sz w:val="18"/>
                <w:szCs w:val="18"/>
              </w:rPr>
            </w:pPr>
            <w:r w:rsidDel="00000000" w:rsidR="00000000" w:rsidRPr="00000000">
              <w:rPr>
                <w:sz w:val="18"/>
                <w:szCs w:val="18"/>
                <w:rtl w:val="0"/>
              </w:rPr>
              <w:t xml:space="preserve">Integrante D</w:t>
            </w:r>
          </w:p>
        </w:tc>
        <w:tc>
          <w:tcPr/>
          <w:p w:rsidR="00000000" w:rsidDel="00000000" w:rsidP="00000000" w:rsidRDefault="00000000" w:rsidRPr="00000000" w14:paraId="000000D9">
            <w:pPr>
              <w:jc w:val="both"/>
              <w:rPr>
                <w:sz w:val="18"/>
                <w:szCs w:val="18"/>
              </w:rPr>
            </w:pPr>
            <w:r w:rsidDel="00000000" w:rsidR="00000000" w:rsidRPr="00000000">
              <w:rPr>
                <w:sz w:val="18"/>
                <w:szCs w:val="18"/>
                <w:rtl w:val="0"/>
              </w:rPr>
              <w:t xml:space="preserve">Depende de volumen de datos recolectados.</w:t>
            </w:r>
          </w:p>
        </w:tc>
      </w:tr>
      <w:tr>
        <w:trPr>
          <w:cantSplit w:val="0"/>
          <w:tblHeader w:val="0"/>
        </w:trPr>
        <w:tc>
          <w:tcPr/>
          <w:p w:rsidR="00000000" w:rsidDel="00000000" w:rsidP="00000000" w:rsidRDefault="00000000" w:rsidRPr="00000000" w14:paraId="000000DA">
            <w:pPr>
              <w:jc w:val="both"/>
              <w:rPr>
                <w:sz w:val="18"/>
                <w:szCs w:val="18"/>
              </w:rPr>
            </w:pPr>
            <w:r w:rsidDel="00000000" w:rsidR="00000000" w:rsidRPr="00000000">
              <w:rPr>
                <w:sz w:val="18"/>
                <w:szCs w:val="18"/>
                <w:rtl w:val="0"/>
              </w:rPr>
              <w:t xml:space="preserve">Calidad y gestión</w:t>
            </w:r>
          </w:p>
        </w:tc>
        <w:tc>
          <w:tcPr/>
          <w:p w:rsidR="00000000" w:rsidDel="00000000" w:rsidP="00000000" w:rsidRDefault="00000000" w:rsidRPr="00000000" w14:paraId="000000DB">
            <w:pPr>
              <w:jc w:val="both"/>
              <w:rPr>
                <w:sz w:val="18"/>
                <w:szCs w:val="18"/>
              </w:rPr>
            </w:pPr>
            <w:r w:rsidDel="00000000" w:rsidR="00000000" w:rsidRPr="00000000">
              <w:rPr>
                <w:sz w:val="18"/>
                <w:szCs w:val="18"/>
                <w:rtl w:val="0"/>
              </w:rPr>
              <w:t xml:space="preserve">Pruebas y validación final</w:t>
            </w:r>
          </w:p>
        </w:tc>
        <w:tc>
          <w:tcPr/>
          <w:p w:rsidR="00000000" w:rsidDel="00000000" w:rsidP="00000000" w:rsidRDefault="00000000" w:rsidRPr="00000000" w14:paraId="000000DC">
            <w:pPr>
              <w:jc w:val="both"/>
              <w:rPr>
                <w:sz w:val="18"/>
                <w:szCs w:val="18"/>
              </w:rPr>
            </w:pPr>
            <w:r w:rsidDel="00000000" w:rsidR="00000000" w:rsidRPr="00000000">
              <w:rPr>
                <w:sz w:val="18"/>
                <w:szCs w:val="18"/>
                <w:rtl w:val="0"/>
              </w:rPr>
              <w:t xml:space="preserve">Realizar pruebas unitarias, medición de métricas de uso y entrega de informe técnico y demo final.</w:t>
            </w:r>
          </w:p>
        </w:tc>
        <w:tc>
          <w:tcPr/>
          <w:p w:rsidR="00000000" w:rsidDel="00000000" w:rsidP="00000000" w:rsidRDefault="00000000" w:rsidRPr="00000000" w14:paraId="000000DD">
            <w:pPr>
              <w:jc w:val="both"/>
              <w:rPr>
                <w:sz w:val="18"/>
                <w:szCs w:val="18"/>
              </w:rPr>
            </w:pPr>
            <w:r w:rsidDel="00000000" w:rsidR="00000000" w:rsidRPr="00000000">
              <w:rPr>
                <w:sz w:val="18"/>
                <w:szCs w:val="18"/>
                <w:rtl w:val="0"/>
              </w:rPr>
              <w:t xml:space="preserve">Jest, Postman, Documentación</w:t>
            </w:r>
          </w:p>
        </w:tc>
        <w:tc>
          <w:tcPr>
            <w:tcBorders>
              <w:right w:color="ffffff" w:space="0" w:sz="4" w:val="single"/>
            </w:tcBorders>
          </w:tcPr>
          <w:p w:rsidR="00000000" w:rsidDel="00000000" w:rsidP="00000000" w:rsidRDefault="00000000" w:rsidRPr="00000000" w14:paraId="000000DE">
            <w:pPr>
              <w:jc w:val="both"/>
              <w:rPr>
                <w:sz w:val="18"/>
                <w:szCs w:val="18"/>
              </w:rPr>
            </w:pPr>
            <w:r w:rsidDel="00000000" w:rsidR="00000000" w:rsidRPr="00000000">
              <w:rPr>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DF">
            <w:pPr>
              <w:jc w:val="both"/>
              <w:rPr>
                <w:sz w:val="18"/>
                <w:szCs w:val="18"/>
              </w:rPr>
            </w:pPr>
            <w:r w:rsidDel="00000000" w:rsidR="00000000" w:rsidRPr="00000000">
              <w:rPr>
                <w:rtl w:val="0"/>
              </w:rPr>
            </w:r>
          </w:p>
        </w:tc>
        <w:tc>
          <w:tcPr/>
          <w:p w:rsidR="00000000" w:rsidDel="00000000" w:rsidP="00000000" w:rsidRDefault="00000000" w:rsidRPr="00000000" w14:paraId="000000E0">
            <w:pPr>
              <w:jc w:val="both"/>
              <w:rPr>
                <w:sz w:val="18"/>
                <w:szCs w:val="18"/>
              </w:rPr>
            </w:pPr>
            <w:r w:rsidDel="00000000" w:rsidR="00000000" w:rsidRPr="00000000">
              <w:rPr>
                <w:sz w:val="18"/>
                <w:szCs w:val="18"/>
                <w:rtl w:val="0"/>
              </w:rPr>
              <w:t xml:space="preserve">Requiere aplicación estable para testeo.</w:t>
            </w:r>
          </w:p>
        </w:tc>
      </w:tr>
    </w:tbl>
    <w:p w:rsidR="00000000" w:rsidDel="00000000" w:rsidP="00000000" w:rsidRDefault="00000000" w:rsidRPr="00000000" w14:paraId="000000E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4">
      <w:pPr>
        <w:spacing w:after="0" w:line="360" w:lineRule="auto"/>
        <w:jc w:val="both"/>
        <w:rPr>
          <w:b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5">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7">
      <w:pPr>
        <w:rPr>
          <w:b w:val="1"/>
          <w:sz w:val="24"/>
          <w:szCs w:val="24"/>
        </w:rPr>
      </w:pPr>
      <w:r w:rsidDel="00000000" w:rsidR="00000000" w:rsidRPr="00000000">
        <w:rPr/>
        <w:drawing>
          <wp:inline distB="114300" distT="114300" distL="114300" distR="114300">
            <wp:extent cx="5723999" cy="5532189"/>
            <wp:effectExtent b="0" l="0" r="0" t="0"/>
            <wp:docPr id="4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23999" cy="5532189"/>
                    </a:xfrm>
                    <a:prstGeom prst="rect"/>
                    <a:ln/>
                  </pic:spPr>
                </pic:pic>
              </a:graphicData>
            </a:graphic>
          </wp:inline>
        </w:drawing>
      </w:r>
      <w:r w:rsidDel="00000000" w:rsidR="00000000" w:rsidRPr="00000000">
        <w:rPr>
          <w:rtl w:val="0"/>
        </w:rPr>
      </w:r>
    </w:p>
    <w:tbl>
      <w:tblPr>
        <w:tblStyle w:val="Table17"/>
        <w:tblpPr w:leftFromText="180" w:rightFromText="180" w:topFromText="180" w:bottomFromText="180" w:vertAnchor="text" w:horzAnchor="text" w:tblpX="-15081.000000000002" w:tblpY="8322.516764322909"/>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E8">
            <w:pPr>
              <w:spacing w:line="360" w:lineRule="auto"/>
              <w:jc w:val="both"/>
              <w:rPr>
                <w:b w:val="1"/>
                <w:sz w:val="16"/>
                <w:szCs w:val="16"/>
              </w:rPr>
            </w:pPr>
            <w:r w:rsidDel="00000000" w:rsidR="00000000" w:rsidRPr="00000000">
              <w:rPr>
                <w:rtl w:val="0"/>
              </w:rPr>
            </w:r>
          </w:p>
        </w:tc>
        <w:tc>
          <w:tcPr>
            <w:gridSpan w:val="4"/>
            <w:shd w:fill="e2efd9" w:val="clear"/>
          </w:tcPr>
          <w:p w:rsidR="00000000" w:rsidDel="00000000" w:rsidP="00000000" w:rsidRDefault="00000000" w:rsidRPr="00000000" w14:paraId="000000E9">
            <w:pPr>
              <w:spacing w:line="360" w:lineRule="auto"/>
              <w:rPr>
                <w:b w:val="1"/>
                <w:sz w:val="16"/>
                <w:szCs w:val="16"/>
              </w:rPr>
            </w:pPr>
            <w:r w:rsidDel="00000000" w:rsidR="00000000" w:rsidRPr="00000000">
              <w:rPr>
                <w:rtl w:val="0"/>
              </w:rPr>
            </w:r>
          </w:p>
        </w:tc>
        <w:tc>
          <w:tcPr>
            <w:gridSpan w:val="12"/>
            <w:shd w:fill="fff2cc" w:val="clear"/>
          </w:tcPr>
          <w:p w:rsidR="00000000" w:rsidDel="00000000" w:rsidP="00000000" w:rsidRDefault="00000000" w:rsidRPr="00000000" w14:paraId="000000ED">
            <w:pPr>
              <w:spacing w:line="360" w:lineRule="auto"/>
              <w:jc w:val="center"/>
              <w:rPr>
                <w:b w:val="1"/>
                <w:sz w:val="16"/>
                <w:szCs w:val="16"/>
              </w:rPr>
            </w:pPr>
            <w:r w:rsidDel="00000000" w:rsidR="00000000" w:rsidRPr="00000000">
              <w:rPr>
                <w:rtl w:val="0"/>
              </w:rPr>
            </w:r>
          </w:p>
        </w:tc>
        <w:tc>
          <w:tcPr>
            <w:gridSpan w:val="4"/>
            <w:shd w:fill="fbe5d5" w:val="clear"/>
          </w:tcPr>
          <w:p w:rsidR="00000000" w:rsidDel="00000000" w:rsidP="00000000" w:rsidRDefault="00000000" w:rsidRPr="00000000" w14:paraId="000000F9">
            <w:pPr>
              <w:spacing w:line="360" w:lineRule="auto"/>
              <w:jc w:val="center"/>
              <w:rPr>
                <w:b w:val="1"/>
                <w:sz w:val="16"/>
                <w:szCs w:val="16"/>
              </w:rPr>
            </w:pPr>
            <w:r w:rsidDel="00000000" w:rsidR="00000000" w:rsidRPr="00000000">
              <w:rPr>
                <w:rtl w:val="0"/>
              </w:rPr>
            </w:r>
          </w:p>
        </w:tc>
      </w:tr>
      <w:tr>
        <w:trPr>
          <w:cantSplit w:val="0"/>
          <w:trHeight w:val="303" w:hRule="atLeast"/>
          <w:tblHeader w:val="0"/>
        </w:trPr>
        <w:tc>
          <w:tcPr>
            <w:vMerge w:val="continue"/>
          </w:tcPr>
          <w:p w:rsidR="00000000" w:rsidDel="00000000" w:rsidP="00000000" w:rsidRDefault="00000000" w:rsidRPr="00000000" w14:paraId="000000FD">
            <w:pPr>
              <w:widowControl w:val="0"/>
              <w:spacing w:after="0" w:line="276" w:lineRule="auto"/>
              <w:rPr>
                <w:b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0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2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3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sz w:val="16"/>
                <w:szCs w:val="16"/>
              </w:rPr>
            </w:pPr>
            <w:r w:rsidDel="00000000" w:rsidR="00000000" w:rsidRPr="00000000">
              <w:rPr>
                <w:rtl w:val="0"/>
              </w:rPr>
            </w:r>
          </w:p>
        </w:tc>
      </w:tr>
      <w:tr>
        <w:trPr>
          <w:cantSplit w:val="0"/>
          <w:trHeight w:val="450" w:hRule="atLeast"/>
          <w:tblHeader w:val="0"/>
        </w:trPr>
        <w:tc>
          <w:tcPr/>
          <w:p w:rsidR="00000000" w:rsidDel="00000000" w:rsidP="00000000" w:rsidRDefault="00000000" w:rsidRPr="00000000" w14:paraId="0000013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4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sz w:val="16"/>
                <w:szCs w:val="16"/>
              </w:rPr>
            </w:pPr>
            <w:r w:rsidDel="00000000" w:rsidR="00000000" w:rsidRPr="00000000">
              <w:rPr>
                <w:rtl w:val="0"/>
              </w:rPr>
            </w:r>
          </w:p>
        </w:tc>
      </w:tr>
    </w:tbl>
    <w:p w:rsidR="00000000" w:rsidDel="00000000" w:rsidP="00000000" w:rsidRDefault="00000000" w:rsidRPr="00000000" w14:paraId="0000014D">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1031.260579427083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51">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2ZrkTlZNrkTP1JdsAkAMUZxgTg==">CgMxLjA4AHIhMWh3Mll5UnNnZG5NWmpWWG9GSG56c3F6cG5tRVZEWTdF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