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33" w:rsidRDefault="00583582" w:rsidP="00583582">
      <w:pPr>
        <w:jc w:val="center"/>
      </w:pPr>
      <w:r>
        <w:rPr>
          <w:noProof/>
        </w:rPr>
        <w:drawing>
          <wp:inline distT="0" distB="0" distL="0" distR="0">
            <wp:extent cx="1889588" cy="3533775"/>
            <wp:effectExtent l="0" t="0" r="0" b="0"/>
            <wp:docPr id="2" name="Picture 2" descr="https://upload.wikimedia.org/wikipedia/el/2/21/DUT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l/2/21/DUTH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49" cy="35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33" w:rsidRPr="004A2433" w:rsidRDefault="004A2433" w:rsidP="004A2433"/>
    <w:p w:rsidR="004A2433" w:rsidRDefault="004A2433" w:rsidP="004A2433"/>
    <w:p w:rsidR="00FF0EC3" w:rsidRDefault="00921260" w:rsidP="00921260">
      <w:pPr>
        <w:tabs>
          <w:tab w:val="left" w:pos="3015"/>
          <w:tab w:val="left" w:pos="4215"/>
        </w:tabs>
        <w:jc w:val="center"/>
        <w:rPr>
          <w:sz w:val="36"/>
          <w:lang w:val="el-GR"/>
        </w:rPr>
      </w:pPr>
      <w:r w:rsidRPr="00921260">
        <w:rPr>
          <w:sz w:val="36"/>
          <w:lang w:val="el-GR"/>
        </w:rPr>
        <w:t>Νευρωνικά δίκτυα βαθιάς μάθησης για τη μη επιβλεπόμενη ανίχνευση ανωμαλιών σε δεδομένα</w:t>
      </w:r>
    </w:p>
    <w:p w:rsidR="00921260" w:rsidRDefault="00921260" w:rsidP="00921260">
      <w:pPr>
        <w:tabs>
          <w:tab w:val="left" w:pos="3015"/>
          <w:tab w:val="left" w:pos="4215"/>
        </w:tabs>
        <w:jc w:val="center"/>
        <w:rPr>
          <w:sz w:val="36"/>
          <w:lang w:val="el-GR"/>
        </w:rPr>
      </w:pPr>
    </w:p>
    <w:p w:rsidR="00921260" w:rsidRPr="001F53D8" w:rsidRDefault="00921260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  <w:r w:rsidRPr="001F53D8">
        <w:rPr>
          <w:b/>
          <w:sz w:val="36"/>
          <w:lang w:val="el-GR"/>
        </w:rPr>
        <w:t>Παρασκευόυπουλος Παναγιώτης</w:t>
      </w:r>
    </w:p>
    <w:p w:rsidR="00921260" w:rsidRDefault="00921260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  <w:r>
        <w:rPr>
          <w:sz w:val="36"/>
          <w:lang w:val="el-GR"/>
        </w:rPr>
        <w:t xml:space="preserve">Επιβλέπων καθηγητής: </w:t>
      </w:r>
      <w:r w:rsidR="00397A1F" w:rsidRPr="001F53D8">
        <w:rPr>
          <w:b/>
          <w:sz w:val="36"/>
          <w:lang w:val="el-GR"/>
        </w:rPr>
        <w:t>Ιωάννης Μπούταλης</w:t>
      </w: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7569DF" w:rsidRDefault="00D57E99" w:rsidP="00D57E99">
      <w:pPr>
        <w:tabs>
          <w:tab w:val="left" w:pos="435"/>
          <w:tab w:val="left" w:pos="3015"/>
          <w:tab w:val="left" w:pos="4215"/>
        </w:tabs>
        <w:rPr>
          <w:b/>
          <w:sz w:val="36"/>
          <w:lang w:val="el-GR"/>
        </w:rPr>
      </w:pPr>
      <w:r>
        <w:rPr>
          <w:b/>
          <w:sz w:val="36"/>
          <w:lang w:val="el-GR"/>
        </w:rPr>
        <w:lastRenderedPageBreak/>
        <w:tab/>
      </w:r>
      <w:r>
        <w:rPr>
          <w:b/>
          <w:sz w:val="36"/>
          <w:lang w:val="el-GR"/>
        </w:rPr>
        <w:tab/>
      </w:r>
      <w:r w:rsidR="007569DF">
        <w:rPr>
          <w:b/>
          <w:sz w:val="36"/>
          <w:lang w:val="el-GR"/>
        </w:rPr>
        <w:t>Περίληψη</w:t>
      </w:r>
    </w:p>
    <w:p w:rsidR="00D57E99" w:rsidRDefault="00D57E99" w:rsidP="00D57E99">
      <w:pPr>
        <w:tabs>
          <w:tab w:val="left" w:pos="435"/>
          <w:tab w:val="left" w:pos="3015"/>
          <w:tab w:val="left" w:pos="4215"/>
        </w:tabs>
        <w:rPr>
          <w:b/>
          <w:sz w:val="36"/>
          <w:lang w:val="el-GR"/>
        </w:rPr>
      </w:pPr>
      <w:r>
        <w:rPr>
          <w:b/>
          <w:sz w:val="36"/>
          <w:lang w:val="el-GR"/>
        </w:rPr>
        <w:tab/>
      </w:r>
    </w:p>
    <w:p w:rsidR="00DA11EF" w:rsidRDefault="00DA11EF" w:rsidP="004C6222">
      <w:pPr>
        <w:tabs>
          <w:tab w:val="left" w:pos="3015"/>
          <w:tab w:val="left" w:pos="4215"/>
        </w:tabs>
        <w:jc w:val="both"/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Default="00DA11EF" w:rsidP="00DA11EF">
      <w:pPr>
        <w:rPr>
          <w:sz w:val="28"/>
          <w:szCs w:val="28"/>
          <w:lang w:val="el-GR"/>
        </w:rPr>
      </w:pPr>
    </w:p>
    <w:p w:rsidR="00D57E99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93599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6D85" w:rsidRPr="00C10B92" w:rsidRDefault="00C10B92">
          <w:pPr>
            <w:pStyle w:val="TOCHeading"/>
            <w:rPr>
              <w:color w:val="auto"/>
              <w:lang w:val="el-GR"/>
            </w:rPr>
          </w:pPr>
          <w:r w:rsidRPr="00C10B92">
            <w:rPr>
              <w:color w:val="auto"/>
              <w:lang w:val="el-GR"/>
            </w:rPr>
            <w:t>Περιεχόμενα</w:t>
          </w:r>
        </w:p>
        <w:p w:rsidR="00894150" w:rsidRDefault="001E6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195459" w:history="1">
            <w:r w:rsidR="00894150" w:rsidRPr="003A32C8">
              <w:rPr>
                <w:rStyle w:val="Hyperlink"/>
                <w:noProof/>
                <w:lang w:val="el-GR"/>
              </w:rPr>
              <w:t>1.Εισαγωγή</w:t>
            </w:r>
            <w:r w:rsidR="00894150">
              <w:rPr>
                <w:noProof/>
                <w:webHidden/>
              </w:rPr>
              <w:tab/>
            </w:r>
            <w:r w:rsidR="00894150">
              <w:rPr>
                <w:noProof/>
                <w:webHidden/>
              </w:rPr>
              <w:fldChar w:fldCharType="begin"/>
            </w:r>
            <w:r w:rsidR="00894150">
              <w:rPr>
                <w:noProof/>
                <w:webHidden/>
              </w:rPr>
              <w:instrText xml:space="preserve"> PAGEREF _Toc68195459 \h </w:instrText>
            </w:r>
            <w:r w:rsidR="00894150">
              <w:rPr>
                <w:noProof/>
                <w:webHidden/>
              </w:rPr>
            </w:r>
            <w:r w:rsidR="00894150">
              <w:rPr>
                <w:noProof/>
                <w:webHidden/>
              </w:rPr>
              <w:fldChar w:fldCharType="separate"/>
            </w:r>
            <w:r w:rsidR="00894150">
              <w:rPr>
                <w:noProof/>
                <w:webHidden/>
              </w:rPr>
              <w:t>4</w:t>
            </w:r>
            <w:r w:rsidR="00894150">
              <w:rPr>
                <w:noProof/>
                <w:webHidden/>
              </w:rPr>
              <w:fldChar w:fldCharType="end"/>
            </w:r>
          </w:hyperlink>
        </w:p>
        <w:p w:rsidR="00894150" w:rsidRDefault="00894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195460" w:history="1">
            <w:r w:rsidRPr="003A32C8">
              <w:rPr>
                <w:rStyle w:val="Hyperlink"/>
                <w:noProof/>
                <w:lang w:val="el-GR"/>
              </w:rPr>
              <w:t>Ανίχνευση ανωμαλιών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150" w:rsidRDefault="00894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195461" w:history="1">
            <w:r w:rsidRPr="003A32C8">
              <w:rPr>
                <w:rStyle w:val="Hyperlink"/>
                <w:noProof/>
                <w:lang w:val="el-GR"/>
              </w:rPr>
              <w:t>Ιστορική αναδρομή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D85" w:rsidRDefault="001E6D85">
          <w:r>
            <w:rPr>
              <w:b/>
              <w:bCs/>
              <w:noProof/>
            </w:rPr>
            <w:fldChar w:fldCharType="end"/>
          </w:r>
        </w:p>
      </w:sdtContent>
    </w:sdt>
    <w:p w:rsidR="00DA11EF" w:rsidRDefault="00DA11EF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Pr="00C10B92" w:rsidRDefault="00C10B92" w:rsidP="00C10B92">
      <w:pPr>
        <w:pStyle w:val="Heading1"/>
        <w:rPr>
          <w:color w:val="auto"/>
          <w:lang w:val="el-GR"/>
        </w:rPr>
      </w:pPr>
      <w:bookmarkStart w:id="0" w:name="_Toc68195459"/>
      <w:r w:rsidRPr="00443C3C">
        <w:rPr>
          <w:color w:val="auto"/>
          <w:lang w:val="el-GR"/>
        </w:rPr>
        <w:t>1.</w:t>
      </w:r>
      <w:r w:rsidRPr="00C10B92">
        <w:rPr>
          <w:color w:val="auto"/>
          <w:lang w:val="el-GR"/>
        </w:rPr>
        <w:t>Εισαγωγή</w:t>
      </w:r>
      <w:bookmarkEnd w:id="0"/>
    </w:p>
    <w:p w:rsidR="001E6D85" w:rsidRPr="000F45D1" w:rsidRDefault="004B58BE" w:rsidP="004B58BE">
      <w:pPr>
        <w:pStyle w:val="Heading2"/>
        <w:rPr>
          <w:color w:val="auto"/>
          <w:u w:val="single"/>
          <w:lang w:val="el-GR"/>
        </w:rPr>
      </w:pPr>
      <w:bookmarkStart w:id="1" w:name="_Toc68195460"/>
      <w:r w:rsidRPr="000F45D1">
        <w:rPr>
          <w:color w:val="auto"/>
          <w:u w:val="single"/>
          <w:lang w:val="el-GR"/>
        </w:rPr>
        <w:t>Ανίχνευση ανωμαλιών</w:t>
      </w:r>
      <w:bookmarkEnd w:id="1"/>
    </w:p>
    <w:p w:rsidR="001E6D85" w:rsidRDefault="00443C3C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ανίχνευση ανωμαλιών είναι η αναγνώριση</w:t>
      </w:r>
      <w:r w:rsidR="00983A50">
        <w:rPr>
          <w:sz w:val="28"/>
          <w:szCs w:val="28"/>
          <w:lang w:val="el-GR"/>
        </w:rPr>
        <w:t xml:space="preserve"> έκτροπων δεδομένων ή </w:t>
      </w:r>
      <w:r w:rsidR="00CC07EF">
        <w:rPr>
          <w:sz w:val="28"/>
          <w:szCs w:val="28"/>
          <w:lang w:val="el-GR"/>
        </w:rPr>
        <w:t xml:space="preserve">ακραίων </w:t>
      </w:r>
      <w:r w:rsidR="00983A50">
        <w:rPr>
          <w:sz w:val="28"/>
          <w:szCs w:val="28"/>
          <w:lang w:val="el-GR"/>
        </w:rPr>
        <w:t>τιμών (</w:t>
      </w:r>
      <w:r w:rsidR="00983A50">
        <w:rPr>
          <w:sz w:val="28"/>
          <w:szCs w:val="28"/>
        </w:rPr>
        <w:t>outliers</w:t>
      </w:r>
      <w:r w:rsidR="00983A50" w:rsidRPr="00983A50">
        <w:rPr>
          <w:sz w:val="28"/>
          <w:szCs w:val="28"/>
          <w:lang w:val="el-GR"/>
        </w:rPr>
        <w:t xml:space="preserve">) </w:t>
      </w:r>
      <w:r w:rsidR="00983A50">
        <w:rPr>
          <w:sz w:val="28"/>
          <w:szCs w:val="28"/>
          <w:lang w:val="el-GR"/>
        </w:rPr>
        <w:t>σε ένα σύνολο δεδομένων</w:t>
      </w:r>
      <w:r w:rsidR="00CC07EF">
        <w:rPr>
          <w:sz w:val="28"/>
          <w:szCs w:val="28"/>
          <w:lang w:val="el-GR"/>
        </w:rPr>
        <w:t xml:space="preserve">. </w:t>
      </w:r>
      <w:r w:rsidR="006751C8">
        <w:rPr>
          <w:sz w:val="28"/>
          <w:szCs w:val="28"/>
          <w:lang w:val="el-GR"/>
        </w:rPr>
        <w:t>Οι ανωμαλίες αυτές μπορεί να εμφανίζονται σπάνια μέσα στα δεδομένα ή τα χαρακτηριστικά τους να διαφέρουν αρκετά από το μέσο όρο των υπολοίπων δεδομένων.</w:t>
      </w:r>
      <w:r w:rsidR="00B263E1">
        <w:rPr>
          <w:sz w:val="28"/>
          <w:szCs w:val="28"/>
          <w:lang w:val="el-GR"/>
        </w:rPr>
        <w:t xml:space="preserve"> </w:t>
      </w:r>
    </w:p>
    <w:p w:rsidR="0010039E" w:rsidRDefault="0010039E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ανίχνευση ανωμαλιών χωρίζεται σε τρείς κατηγορίες </w:t>
      </w:r>
      <w:r w:rsidR="004A2889">
        <w:rPr>
          <w:sz w:val="28"/>
          <w:szCs w:val="28"/>
          <w:lang w:val="el-GR"/>
        </w:rPr>
        <w:t>με βάση την τεχνική εκμάθησης των μοντέλων που χρησιμοποιούμε:</w:t>
      </w:r>
    </w:p>
    <w:p w:rsidR="004A2889" w:rsidRDefault="004A2889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Την </w:t>
      </w:r>
      <w:r w:rsidR="00A2242A">
        <w:rPr>
          <w:sz w:val="28"/>
          <w:szCs w:val="28"/>
          <w:lang w:val="el-GR"/>
        </w:rPr>
        <w:t>επιβλεπόμενη ανίχνευση ανωμαλιών</w:t>
      </w:r>
      <w:r w:rsidR="006F03D4">
        <w:rPr>
          <w:sz w:val="28"/>
          <w:szCs w:val="28"/>
          <w:lang w:val="el-GR"/>
        </w:rPr>
        <w:t xml:space="preserve"> κατα την οποία το σύνολο των δεδομένων μας </w:t>
      </w:r>
      <w:r w:rsidR="00DD0930">
        <w:rPr>
          <w:sz w:val="28"/>
          <w:szCs w:val="28"/>
          <w:lang w:val="el-GR"/>
        </w:rPr>
        <w:t xml:space="preserve">περιέχει ετικέτες που υποδεικνύουν ποιά δεδομένα είναι κανονικά </w:t>
      </w:r>
      <w:r w:rsidR="00DD0930" w:rsidRPr="00DD0930">
        <w:rPr>
          <w:sz w:val="28"/>
          <w:szCs w:val="28"/>
          <w:lang w:val="el-GR"/>
        </w:rPr>
        <w:t>(</w:t>
      </w:r>
      <w:r w:rsidR="00DD0930">
        <w:rPr>
          <w:sz w:val="28"/>
          <w:szCs w:val="28"/>
        </w:rPr>
        <w:t>inliers</w:t>
      </w:r>
      <w:r w:rsidR="00DD0930" w:rsidRPr="00DD0930">
        <w:rPr>
          <w:sz w:val="28"/>
          <w:szCs w:val="28"/>
          <w:lang w:val="el-GR"/>
        </w:rPr>
        <w:t xml:space="preserve">) </w:t>
      </w:r>
      <w:r w:rsidR="00DD0930">
        <w:rPr>
          <w:sz w:val="28"/>
          <w:szCs w:val="28"/>
          <w:lang w:val="el-GR"/>
        </w:rPr>
        <w:t xml:space="preserve">και ποιά είναι έκτροπα </w:t>
      </w:r>
      <w:r w:rsidR="00DD0930" w:rsidRPr="00105FF7">
        <w:rPr>
          <w:sz w:val="28"/>
          <w:szCs w:val="28"/>
          <w:lang w:val="el-GR"/>
        </w:rPr>
        <w:t>(</w:t>
      </w:r>
      <w:r w:rsidR="00DD0930">
        <w:rPr>
          <w:sz w:val="28"/>
          <w:szCs w:val="28"/>
        </w:rPr>
        <w:t>outliers</w:t>
      </w:r>
      <w:r w:rsidR="00DD0930" w:rsidRPr="00105FF7">
        <w:rPr>
          <w:sz w:val="28"/>
          <w:szCs w:val="28"/>
          <w:lang w:val="el-GR"/>
        </w:rPr>
        <w:t>)</w:t>
      </w:r>
      <w:r w:rsidR="005A386B">
        <w:rPr>
          <w:sz w:val="28"/>
          <w:szCs w:val="28"/>
          <w:lang w:val="el-GR"/>
        </w:rPr>
        <w:t xml:space="preserve"> </w:t>
      </w:r>
      <w:r w:rsidR="00E55EDE">
        <w:rPr>
          <w:sz w:val="28"/>
          <w:szCs w:val="28"/>
          <w:lang w:val="el-GR"/>
        </w:rPr>
        <w:t xml:space="preserve">και η οποία αντιμετωπίζεται σαν πρόβλημα ταξινόμισης </w:t>
      </w:r>
      <w:r w:rsidR="00E55EDE" w:rsidRPr="00E55EDE">
        <w:rPr>
          <w:sz w:val="28"/>
          <w:szCs w:val="28"/>
          <w:lang w:val="el-GR"/>
        </w:rPr>
        <w:t>(</w:t>
      </w:r>
      <w:r w:rsidR="00E55EDE">
        <w:rPr>
          <w:sz w:val="28"/>
          <w:szCs w:val="28"/>
        </w:rPr>
        <w:t>classification</w:t>
      </w:r>
      <w:r w:rsidR="00E55EDE">
        <w:rPr>
          <w:sz w:val="28"/>
          <w:szCs w:val="28"/>
          <w:lang w:val="el-GR"/>
        </w:rPr>
        <w:t>).</w:t>
      </w:r>
    </w:p>
    <w:p w:rsidR="00E55EDE" w:rsidRPr="00A66A48" w:rsidRDefault="00607B6D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Την ημι-</w:t>
      </w:r>
      <w:r w:rsidR="00E55EDE">
        <w:rPr>
          <w:sz w:val="28"/>
          <w:szCs w:val="28"/>
          <w:lang w:val="el-GR"/>
        </w:rPr>
        <w:t>επιβλεπόμενη ανίχνευση ανωμαλιών κατα την οπο</w:t>
      </w:r>
      <w:r>
        <w:rPr>
          <w:sz w:val="28"/>
          <w:szCs w:val="28"/>
          <w:lang w:val="el-GR"/>
        </w:rPr>
        <w:t>ία θεωρούμε ότι ένα σύνολο δεδομένων είναι κανονικά και εκπαιδεύουμε το μοντέλο μας πάνω σε αυτά και έπειτα το μοντέλο μας εμφανίζει μεγάλη απόκλιση στα έκτροπα δεδομένα στη φάση της δοκιμής (</w:t>
      </w:r>
      <w:r>
        <w:rPr>
          <w:sz w:val="28"/>
          <w:szCs w:val="28"/>
        </w:rPr>
        <w:t>test</w:t>
      </w:r>
      <w:r w:rsidRPr="00A66A48">
        <w:rPr>
          <w:sz w:val="28"/>
          <w:szCs w:val="28"/>
          <w:lang w:val="el-GR"/>
        </w:rPr>
        <w:t>)</w:t>
      </w:r>
      <w:r w:rsidR="00A66A48" w:rsidRPr="00A66A48">
        <w:rPr>
          <w:sz w:val="28"/>
          <w:szCs w:val="28"/>
          <w:lang w:val="el-GR"/>
        </w:rPr>
        <w:t>.</w:t>
      </w:r>
    </w:p>
    <w:p w:rsidR="00A66A48" w:rsidRDefault="00A66A48" w:rsidP="00DA11EF">
      <w:pPr>
        <w:tabs>
          <w:tab w:val="left" w:pos="3675"/>
        </w:tabs>
        <w:rPr>
          <w:sz w:val="28"/>
          <w:szCs w:val="28"/>
          <w:lang w:val="el-GR"/>
        </w:rPr>
      </w:pPr>
      <w:r w:rsidRPr="00A66A48">
        <w:rPr>
          <w:sz w:val="28"/>
          <w:szCs w:val="28"/>
          <w:lang w:val="el-GR"/>
        </w:rPr>
        <w:t>Την μη επιβλεπ</w:t>
      </w:r>
      <w:r>
        <w:rPr>
          <w:sz w:val="28"/>
          <w:szCs w:val="28"/>
          <w:lang w:val="el-GR"/>
        </w:rPr>
        <w:t xml:space="preserve">όμενη ανίχνευση ανωμαλιών κατα την οποία δεν έχουμε καθόλου </w:t>
      </w:r>
      <w:r w:rsidR="00657F9D">
        <w:rPr>
          <w:sz w:val="28"/>
          <w:szCs w:val="28"/>
          <w:lang w:val="el-GR"/>
        </w:rPr>
        <w:t xml:space="preserve">ετικέτες στα δεδομένα </w:t>
      </w:r>
      <w:r w:rsidR="0027154A">
        <w:rPr>
          <w:sz w:val="28"/>
          <w:szCs w:val="28"/>
          <w:lang w:val="el-GR"/>
        </w:rPr>
        <w:t xml:space="preserve">και το μοντέλο μας προσπαθεί να </w:t>
      </w:r>
      <w:r w:rsidR="00BC3009">
        <w:rPr>
          <w:sz w:val="28"/>
          <w:szCs w:val="28"/>
          <w:lang w:val="el-GR"/>
        </w:rPr>
        <w:t>τα</w:t>
      </w:r>
      <w:r w:rsidR="00BC3009">
        <w:rPr>
          <w:sz w:val="28"/>
          <w:szCs w:val="28"/>
          <w:lang w:val="el-GR"/>
        </w:rPr>
        <w:t xml:space="preserve"> </w:t>
      </w:r>
      <w:r w:rsidR="0027154A">
        <w:rPr>
          <w:sz w:val="28"/>
          <w:szCs w:val="28"/>
          <w:lang w:val="el-GR"/>
        </w:rPr>
        <w:t xml:space="preserve">κατηγοριοποιήσει </w:t>
      </w:r>
      <w:r w:rsidR="00BC3009">
        <w:rPr>
          <w:sz w:val="28"/>
          <w:szCs w:val="28"/>
          <w:lang w:val="el-GR"/>
        </w:rPr>
        <w:t>έχοντας ως υπόθεση ότι τα έκτροπα δεδομένα είναι πολύ λιγότερα από τα κανονικά.</w:t>
      </w:r>
    </w:p>
    <w:p w:rsidR="00B416DA" w:rsidRDefault="00B416DA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B416DA" w:rsidRDefault="00B416DA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173ECA" w:rsidRPr="00AD6685" w:rsidRDefault="00173ECA" w:rsidP="00DA11EF">
      <w:pPr>
        <w:tabs>
          <w:tab w:val="left" w:pos="3675"/>
        </w:tabs>
        <w:rPr>
          <w:sz w:val="28"/>
          <w:szCs w:val="28"/>
        </w:rPr>
      </w:pPr>
    </w:p>
    <w:p w:rsidR="005036BD" w:rsidRDefault="00AD6685" w:rsidP="00AD6685">
      <w:pPr>
        <w:pStyle w:val="Heading2"/>
        <w:rPr>
          <w:color w:val="auto"/>
          <w:lang w:val="el-GR"/>
        </w:rPr>
      </w:pPr>
      <w:bookmarkStart w:id="2" w:name="_Toc68195461"/>
      <w:r w:rsidRPr="00AD6685">
        <w:rPr>
          <w:color w:val="auto"/>
          <w:lang w:val="el-GR"/>
        </w:rPr>
        <w:lastRenderedPageBreak/>
        <w:t>Ιστορική αναδρομή</w:t>
      </w:r>
      <w:bookmarkEnd w:id="2"/>
    </w:p>
    <w:p w:rsidR="001E6D85" w:rsidRDefault="00947334" w:rsidP="005036BD">
      <w:pPr>
        <w:rPr>
          <w:lang w:val="el-GR"/>
        </w:rPr>
      </w:pPr>
      <w:r>
        <w:rPr>
          <w:lang w:val="el-GR"/>
        </w:rPr>
        <w:t>Η χρήση τεχνικών ανίχνευση ανωμαλιών είχε προταθεί ως ανίχνευση εισβολής (</w:t>
      </w:r>
      <w:r>
        <w:t>intrusion</w:t>
      </w:r>
      <w:r w:rsidRPr="00947334">
        <w:rPr>
          <w:lang w:val="el-GR"/>
        </w:rPr>
        <w:t xml:space="preserve"> </w:t>
      </w:r>
      <w:r>
        <w:t>detection</w:t>
      </w:r>
      <w:r w:rsidRPr="00947334">
        <w:rPr>
          <w:lang w:val="el-GR"/>
        </w:rPr>
        <w:t>) απ</w:t>
      </w:r>
      <w:r>
        <w:rPr>
          <w:lang w:val="el-GR"/>
        </w:rPr>
        <w:t xml:space="preserve">ό την </w:t>
      </w:r>
      <w:r>
        <w:t>Dorothy</w:t>
      </w:r>
      <w:r w:rsidRPr="00947334">
        <w:rPr>
          <w:lang w:val="el-GR"/>
        </w:rPr>
        <w:t xml:space="preserve"> </w:t>
      </w:r>
      <w:r>
        <w:t>Denning</w:t>
      </w:r>
      <w:r w:rsidRPr="00947334">
        <w:rPr>
          <w:lang w:val="el-GR"/>
        </w:rPr>
        <w:t xml:space="preserve"> </w:t>
      </w:r>
      <w:r>
        <w:rPr>
          <w:lang w:val="el-GR"/>
        </w:rPr>
        <w:t>το 1986</w:t>
      </w:r>
    </w:p>
    <w:p w:rsidR="000F376F" w:rsidRDefault="002357DE" w:rsidP="005036BD">
      <w:pPr>
        <w:rPr>
          <w:lang w:val="el-GR"/>
        </w:rPr>
      </w:pPr>
      <w:hyperlink r:id="rId8" w:history="1">
        <w:r w:rsidRPr="00286C5F">
          <w:rPr>
            <w:rStyle w:val="Hyperlink"/>
            <w:lang w:val="el-GR"/>
          </w:rPr>
          <w:t>https://en.wikipedia.org/wiki/Anomaly_detection</w:t>
        </w:r>
      </w:hyperlink>
    </w:p>
    <w:p w:rsidR="002357DE" w:rsidRDefault="002357DE" w:rsidP="005036BD">
      <w:pPr>
        <w:rPr>
          <w:lang w:val="el-GR"/>
        </w:rPr>
      </w:pPr>
    </w:p>
    <w:p w:rsidR="00EE7146" w:rsidRDefault="0083150A" w:rsidP="009009BC">
      <w:pPr>
        <w:pStyle w:val="Heading2"/>
        <w:rPr>
          <w:color w:val="auto"/>
          <w:lang w:val="el-GR"/>
        </w:rPr>
      </w:pPr>
      <w:r w:rsidRPr="00EE7146">
        <w:rPr>
          <w:color w:val="auto"/>
          <w:lang w:val="el-GR"/>
        </w:rPr>
        <w:t>Σύγχρονες εφαρμογές</w:t>
      </w:r>
    </w:p>
    <w:p w:rsidR="00657F37" w:rsidRDefault="00DD1CA8" w:rsidP="00EE7146">
      <w:pPr>
        <w:rPr>
          <w:lang w:val="el-GR"/>
        </w:rPr>
      </w:pPr>
      <w:r>
        <w:rPr>
          <w:lang w:val="el-GR"/>
        </w:rPr>
        <w:t xml:space="preserve">Η ανίχνευση ανωμαλιών εφαμόζεται σε </w:t>
      </w:r>
      <w:r w:rsidR="007F66D9">
        <w:rPr>
          <w:lang w:val="el-GR"/>
        </w:rPr>
        <w:t>ένα ευρύ φάσμα πεδ</w:t>
      </w:r>
      <w:r w:rsidR="000F2A5A">
        <w:rPr>
          <w:lang w:val="el-GR"/>
        </w:rPr>
        <w:t xml:space="preserve">ίων όπως </w:t>
      </w:r>
      <w:r w:rsidR="000F1DB8">
        <w:rPr>
          <w:lang w:val="el-GR"/>
        </w:rPr>
        <w:t xml:space="preserve">η ανίχνευση εισβολής </w:t>
      </w:r>
      <w:r w:rsidR="00BC5BDE">
        <w:rPr>
          <w:lang w:val="el-GR"/>
        </w:rPr>
        <w:t xml:space="preserve">ή κακής χρήσης σε δίκτυα υπολογιστών, </w:t>
      </w:r>
      <w:r w:rsidR="00C35D19">
        <w:rPr>
          <w:lang w:val="el-GR"/>
        </w:rPr>
        <w:t>η ανίχνευση απάτης σε τραπεζικές συναλλαγ</w:t>
      </w:r>
      <w:r w:rsidR="00E14B63">
        <w:rPr>
          <w:lang w:val="el-GR"/>
        </w:rPr>
        <w:t xml:space="preserve">ές, η </w:t>
      </w:r>
      <w:r w:rsidR="001E4FDD">
        <w:rPr>
          <w:lang w:val="el-GR"/>
        </w:rPr>
        <w:t xml:space="preserve">παρακολούθηση σωστής λειτουργίας κάποιου συστήματος, </w:t>
      </w:r>
      <w:r w:rsidR="006845B0">
        <w:rPr>
          <w:lang w:val="el-GR"/>
        </w:rPr>
        <w:t xml:space="preserve">η ανίχνευση συμβάντων σε δίκτυα αισθητήρων </w:t>
      </w:r>
      <w:r w:rsidR="00466B21">
        <w:rPr>
          <w:lang w:val="el-GR"/>
        </w:rPr>
        <w:t xml:space="preserve">ή </w:t>
      </w:r>
      <w:r w:rsidR="00906D3A">
        <w:rPr>
          <w:lang w:val="el-GR"/>
        </w:rPr>
        <w:t xml:space="preserve">η ανίχνευση </w:t>
      </w:r>
      <w:r w:rsidR="00980788">
        <w:rPr>
          <w:lang w:val="el-GR"/>
        </w:rPr>
        <w:t>διαταρραχών σε ένα οικοσύστημα</w:t>
      </w:r>
      <w:r w:rsidR="00A86550">
        <w:rPr>
          <w:lang w:val="el-GR"/>
        </w:rPr>
        <w:t xml:space="preserve"> και η προεπεξεργασία δεδομένων με σκοπό την </w:t>
      </w:r>
      <w:r w:rsidR="00B50E15">
        <w:rPr>
          <w:lang w:val="el-GR"/>
        </w:rPr>
        <w:t xml:space="preserve">αφαίρεση </w:t>
      </w:r>
      <w:r w:rsidR="00A97BBF">
        <w:rPr>
          <w:lang w:val="el-GR"/>
        </w:rPr>
        <w:t>έκτροπων δεδομένων πριν χρησιμοποιηθούν από κάποιο άλλο μοντέλο μηχανικής μάθησης ωστέ να αυξηθεί η τελική του απόδοση</w:t>
      </w:r>
      <w:r w:rsidR="00585A56">
        <w:rPr>
          <w:lang w:val="el-GR"/>
        </w:rPr>
        <w:t>.</w:t>
      </w:r>
    </w:p>
    <w:p w:rsidR="009B3750" w:rsidRDefault="009B3750" w:rsidP="00EE7146">
      <w:pPr>
        <w:rPr>
          <w:lang w:val="el-GR"/>
        </w:rPr>
      </w:pPr>
      <w:r w:rsidRPr="009B3750">
        <w:rPr>
          <w:lang w:val="el-GR"/>
        </w:rPr>
        <w:t>https://en.wikipedia.org/wiki/Anomaly_detection</w:t>
      </w:r>
    </w:p>
    <w:p w:rsidR="00657F37" w:rsidRDefault="00657F37" w:rsidP="00657F37">
      <w:pPr>
        <w:rPr>
          <w:lang w:val="el-GR"/>
        </w:rPr>
      </w:pPr>
    </w:p>
    <w:p w:rsidR="005C2D9B" w:rsidRDefault="00E0523D" w:rsidP="00E0523D">
      <w:pPr>
        <w:pStyle w:val="Heading2"/>
        <w:rPr>
          <w:color w:val="auto"/>
          <w:lang w:val="el-GR"/>
        </w:rPr>
      </w:pPr>
      <w:r w:rsidRPr="00E0523D">
        <w:rPr>
          <w:color w:val="auto"/>
          <w:lang w:val="el-GR"/>
        </w:rPr>
        <w:t>Νευρωνικά δίκτυα βαθιάς μάθησης</w:t>
      </w:r>
    </w:p>
    <w:p w:rsidR="000F376F" w:rsidRDefault="00157B75" w:rsidP="005C2D9B">
      <w:pPr>
        <w:rPr>
          <w:lang w:val="el-GR"/>
        </w:rPr>
      </w:pPr>
      <w:hyperlink r:id="rId9" w:history="1">
        <w:r w:rsidRPr="00286C5F">
          <w:rPr>
            <w:rStyle w:val="Hyperlink"/>
            <w:lang w:val="el-GR"/>
          </w:rPr>
          <w:t>http://neuralnetworksanddeeplearning.com/chap6.html</w:t>
        </w:r>
      </w:hyperlink>
    </w:p>
    <w:p w:rsidR="00157B75" w:rsidRPr="00A043D1" w:rsidRDefault="00537BE9" w:rsidP="005C2D9B">
      <w:pPr>
        <w:rPr>
          <w:lang w:val="el-GR"/>
        </w:rPr>
      </w:pPr>
      <w:r>
        <w:rPr>
          <w:lang w:val="el-GR"/>
        </w:rPr>
        <w:t xml:space="preserve">Τα νευρωνικά δίκτυα βαθιάς μάθησης </w:t>
      </w:r>
      <w:r w:rsidR="001E5BC3">
        <w:rPr>
          <w:lang w:val="el-GR"/>
        </w:rPr>
        <w:t>αποτελούν κομμάτι της μηχανικής μάθησης</w:t>
      </w:r>
      <w:r w:rsidR="004A6D6B">
        <w:rPr>
          <w:lang w:val="el-GR"/>
        </w:rPr>
        <w:t xml:space="preserve"> και βασίζονται στα τεχνιτά νευρωνικά δίκτυα</w:t>
      </w:r>
      <w:r w:rsidR="00BC3093">
        <w:rPr>
          <w:lang w:val="el-GR"/>
        </w:rPr>
        <w:t>.</w:t>
      </w:r>
      <w:r w:rsidR="00621F80">
        <w:rPr>
          <w:lang w:val="el-GR"/>
        </w:rPr>
        <w:t xml:space="preserve"> Τα τεχνικά νευρωνικά δίκτυα αποτελούνται συνήθως από </w:t>
      </w:r>
      <w:r w:rsidR="000E324C">
        <w:rPr>
          <w:lang w:val="el-GR"/>
        </w:rPr>
        <w:t xml:space="preserve">ένα στρώμα εισαγωγής, ένα κρυφό στρώμα και ένα στρώμα εξόδου. Τα νευρωνικά δίκτυα βαθιάς μάθησης </w:t>
      </w:r>
      <w:r w:rsidR="00FB034D">
        <w:rPr>
          <w:lang w:val="el-GR"/>
        </w:rPr>
        <w:t xml:space="preserve">επεκτείνουν </w:t>
      </w:r>
      <w:r w:rsidR="000959D7">
        <w:rPr>
          <w:lang w:val="el-GR"/>
        </w:rPr>
        <w:t>τα κρυφά στρώματα σε περισσότερα του ενός, πετυχαίνοντας έτσι καλύτερη</w:t>
      </w:r>
      <w:r w:rsidR="0030530A">
        <w:rPr>
          <w:lang w:val="el-GR"/>
        </w:rPr>
        <w:t xml:space="preserve"> πρακτική</w:t>
      </w:r>
      <w:r w:rsidR="000959D7">
        <w:rPr>
          <w:lang w:val="el-GR"/>
        </w:rPr>
        <w:t xml:space="preserve"> απόδοση </w:t>
      </w:r>
      <w:r w:rsidR="00801468">
        <w:rPr>
          <w:lang w:val="el-GR"/>
        </w:rPr>
        <w:t xml:space="preserve">από τα τεχνιτά νευρωνικά δίκτυα </w:t>
      </w:r>
      <w:r w:rsidR="009C4BD0">
        <w:rPr>
          <w:lang w:val="el-GR"/>
        </w:rPr>
        <w:t xml:space="preserve">ειδικότερα σε μεγάλα σύνολα δεδομένων καθώς και σε </w:t>
      </w:r>
      <w:r w:rsidR="006933D4">
        <w:rPr>
          <w:lang w:val="el-GR"/>
        </w:rPr>
        <w:t>σύνθετα προβλήματα όπως η αναγνώριση εικόνας και ήχου</w:t>
      </w:r>
      <w:r w:rsidR="007428AB">
        <w:rPr>
          <w:lang w:val="el-GR"/>
        </w:rPr>
        <w:t>.</w:t>
      </w:r>
      <w:r w:rsidR="001E094A">
        <w:rPr>
          <w:lang w:val="el-GR"/>
        </w:rPr>
        <w:t xml:space="preserve"> Στην </w:t>
      </w:r>
      <w:r w:rsidR="00C40FD2">
        <w:rPr>
          <w:lang w:val="el-GR"/>
        </w:rPr>
        <w:t xml:space="preserve">συγκεκριμένη εργασία χρησιμοποιείται </w:t>
      </w:r>
      <w:r w:rsidR="0067040F">
        <w:rPr>
          <w:lang w:val="el-GR"/>
        </w:rPr>
        <w:t xml:space="preserve">ένας συγκεκριμένος τύπους </w:t>
      </w:r>
      <w:r w:rsidR="00065A92">
        <w:rPr>
          <w:lang w:val="el-GR"/>
        </w:rPr>
        <w:t xml:space="preserve">νευρωνικού δικτύου βαθιάς μάθησης που ονομάζεται Αυτοκωδικοποιητής </w:t>
      </w:r>
      <w:r w:rsidR="00065A92" w:rsidRPr="009F323D">
        <w:rPr>
          <w:lang w:val="el-GR"/>
        </w:rPr>
        <w:t>(</w:t>
      </w:r>
      <w:r w:rsidR="00065A92">
        <w:t>Autoencoder</w:t>
      </w:r>
      <w:r w:rsidR="00065A92" w:rsidRPr="009F323D">
        <w:rPr>
          <w:lang w:val="el-GR"/>
        </w:rPr>
        <w:t>)</w:t>
      </w:r>
      <w:r w:rsidR="00A043D1" w:rsidRPr="00A043D1">
        <w:rPr>
          <w:lang w:val="el-GR"/>
        </w:rPr>
        <w:t>.</w:t>
      </w:r>
    </w:p>
    <w:p w:rsidR="00A043D1" w:rsidRDefault="00A043D1" w:rsidP="005C2D9B">
      <w:pPr>
        <w:rPr>
          <w:lang w:val="el-GR"/>
        </w:rPr>
      </w:pPr>
      <w:r>
        <w:rPr>
          <w:lang w:val="el-GR"/>
        </w:rPr>
        <w:t>Ο</w:t>
      </w:r>
      <w:r w:rsidR="00DE06E8">
        <w:rPr>
          <w:lang w:val="el-GR"/>
        </w:rPr>
        <w:t xml:space="preserve"> </w:t>
      </w:r>
      <w:r w:rsidR="002520DD">
        <w:rPr>
          <w:lang w:val="el-GR"/>
        </w:rPr>
        <w:t xml:space="preserve">Αυτοκωδικοποιητής </w:t>
      </w:r>
      <w:r w:rsidR="00AE4435">
        <w:rPr>
          <w:lang w:val="el-GR"/>
        </w:rPr>
        <w:t xml:space="preserve">είναι ένα είδος νευρωνικού δικτύου </w:t>
      </w:r>
      <w:r w:rsidR="00AD17DB">
        <w:rPr>
          <w:lang w:val="el-GR"/>
        </w:rPr>
        <w:t xml:space="preserve">το οποίο </w:t>
      </w:r>
      <w:r w:rsidR="00DD6A47">
        <w:rPr>
          <w:lang w:val="el-GR"/>
        </w:rPr>
        <w:t>εκπαιδεύεται ώστε να αντιγράφει τα δεδομένα που δέχεται στην είσοδο, στην έξοδό του</w:t>
      </w:r>
      <w:r w:rsidR="00361B69">
        <w:rPr>
          <w:lang w:val="el-GR"/>
        </w:rPr>
        <w:t>.</w:t>
      </w:r>
    </w:p>
    <w:p w:rsidR="00D150E9" w:rsidRDefault="00D150E9" w:rsidP="005C2D9B">
      <w:pPr>
        <w:rPr>
          <w:lang w:val="el-GR"/>
        </w:rPr>
      </w:pPr>
      <w:r>
        <w:rPr>
          <w:lang w:val="el-GR"/>
        </w:rPr>
        <w:t>«»» μαθηματικά»»»»</w:t>
      </w:r>
      <w:r w:rsidR="00A705A1">
        <w:rPr>
          <w:lang w:val="el-GR"/>
        </w:rPr>
        <w:t xml:space="preserve"> εικόνα «»»»»»</w:t>
      </w:r>
    </w:p>
    <w:p w:rsidR="00A705A1" w:rsidRDefault="00361B69" w:rsidP="005C2D9B">
      <w:pPr>
        <w:rPr>
          <w:lang w:val="el-GR"/>
        </w:rPr>
      </w:pPr>
      <w:r>
        <w:rPr>
          <w:lang w:val="el-GR"/>
        </w:rPr>
        <w:t xml:space="preserve">Συγκεκριμένα αποτελείται </w:t>
      </w:r>
      <w:r w:rsidR="00C25AD4">
        <w:rPr>
          <w:lang w:val="el-GR"/>
        </w:rPr>
        <w:t>απο δύο τμήματα: τον κωδικοποιητή (</w:t>
      </w:r>
      <w:r w:rsidR="00C25AD4">
        <w:t>encoder</w:t>
      </w:r>
      <w:r w:rsidR="00C25AD4" w:rsidRPr="00DE0E64">
        <w:rPr>
          <w:lang w:val="el-GR"/>
        </w:rPr>
        <w:t>)</w:t>
      </w:r>
      <w:r w:rsidR="00DE0E64">
        <w:rPr>
          <w:lang w:val="el-GR"/>
        </w:rPr>
        <w:t xml:space="preserve"> ο οποίος κωδικοποιεί την είσοδο σε ένα χώρο προβολής (</w:t>
      </w:r>
      <w:r w:rsidR="00DE0E64">
        <w:t>latent</w:t>
      </w:r>
      <w:r w:rsidR="00DE0E64" w:rsidRPr="00DE0E64">
        <w:rPr>
          <w:lang w:val="el-GR"/>
        </w:rPr>
        <w:t xml:space="preserve"> </w:t>
      </w:r>
      <w:r w:rsidR="00DE0E64">
        <w:t>space</w:t>
      </w:r>
      <w:r w:rsidR="00DE0E64" w:rsidRPr="00DE0E64">
        <w:rPr>
          <w:lang w:val="el-GR"/>
        </w:rPr>
        <w:t xml:space="preserve">) </w:t>
      </w:r>
      <w:r w:rsidR="00DE0E64">
        <w:rPr>
          <w:lang w:val="el-GR"/>
        </w:rPr>
        <w:t xml:space="preserve">και τον αποκωδικοποιητή ο οποίος </w:t>
      </w:r>
      <w:r w:rsidR="004A5E6F">
        <w:rPr>
          <w:lang w:val="el-GR"/>
        </w:rPr>
        <w:t xml:space="preserve">προσπαθεί να ανακατασκευάσει </w:t>
      </w:r>
      <w:r w:rsidR="00AE5158">
        <w:rPr>
          <w:lang w:val="el-GR"/>
        </w:rPr>
        <w:t xml:space="preserve">την είδοδο </w:t>
      </w:r>
      <w:r w:rsidR="00FE1849">
        <w:rPr>
          <w:lang w:val="el-GR"/>
        </w:rPr>
        <w:t xml:space="preserve">απο τον χώρο προβολής. </w:t>
      </w:r>
      <w:r w:rsidR="0028392F">
        <w:rPr>
          <w:lang w:val="el-GR"/>
        </w:rPr>
        <w:t>Ο κωδικοποιητής και ο αποκωδικοποιητής αποτελούνται συνήθως από ίσο αριθμό</w:t>
      </w:r>
      <w:r w:rsidR="00E37F0B">
        <w:rPr>
          <w:lang w:val="el-GR"/>
        </w:rPr>
        <w:t xml:space="preserve"> κρυφών στρωμάτων </w:t>
      </w:r>
      <w:r w:rsidR="00A24DF9">
        <w:rPr>
          <w:lang w:val="el-GR"/>
        </w:rPr>
        <w:t xml:space="preserve">τα οποία μειώνονται σε μέγεθος όσο πλησιάζουν </w:t>
      </w:r>
      <w:r w:rsidR="00652916">
        <w:rPr>
          <w:lang w:val="el-GR"/>
        </w:rPr>
        <w:t>το χώρο προβολής, ο οποίος έχει συνήθως μέγεθος μικρότερο της εισόδου</w:t>
      </w:r>
      <w:r w:rsidR="00653EEA">
        <w:rPr>
          <w:lang w:val="el-GR"/>
        </w:rPr>
        <w:t>.</w:t>
      </w:r>
    </w:p>
    <w:p w:rsidR="00BE18A4" w:rsidRPr="00DE0E64" w:rsidRDefault="00BE18A4" w:rsidP="005C2D9B">
      <w:pPr>
        <w:rPr>
          <w:lang w:val="el-GR"/>
        </w:rPr>
      </w:pPr>
      <w:bookmarkStart w:id="3" w:name="_GoBack"/>
      <w:bookmarkEnd w:id="3"/>
    </w:p>
    <w:p w:rsidR="00D150E9" w:rsidRPr="00C9229C" w:rsidRDefault="00D150E9" w:rsidP="005C2D9B">
      <w:pPr>
        <w:rPr>
          <w:lang w:val="el-GR"/>
        </w:rPr>
      </w:pPr>
    </w:p>
    <w:sectPr w:rsidR="00D150E9" w:rsidRPr="00C922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C17" w:rsidRDefault="00D20C17" w:rsidP="006D537F">
      <w:pPr>
        <w:spacing w:after="0" w:line="240" w:lineRule="auto"/>
      </w:pPr>
      <w:r>
        <w:separator/>
      </w:r>
    </w:p>
  </w:endnote>
  <w:endnote w:type="continuationSeparator" w:id="0">
    <w:p w:rsidR="00D20C17" w:rsidRDefault="00D20C17" w:rsidP="006D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931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37F" w:rsidRDefault="006D537F">
        <w:pPr>
          <w:pStyle w:val="Footer"/>
          <w:jc w:val="right"/>
        </w:pPr>
      </w:p>
      <w:p w:rsidR="006D537F" w:rsidRDefault="006D53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8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D537F" w:rsidRDefault="006D5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C17" w:rsidRDefault="00D20C17" w:rsidP="006D537F">
      <w:pPr>
        <w:spacing w:after="0" w:line="240" w:lineRule="auto"/>
      </w:pPr>
      <w:r>
        <w:separator/>
      </w:r>
    </w:p>
  </w:footnote>
  <w:footnote w:type="continuationSeparator" w:id="0">
    <w:p w:rsidR="00D20C17" w:rsidRDefault="00D20C17" w:rsidP="006D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222" w:rsidRPr="004C6222" w:rsidRDefault="004C6222" w:rsidP="004C6222">
    <w:pPr>
      <w:pStyle w:val="Header"/>
      <w:jc w:val="center"/>
      <w:rPr>
        <w:sz w:val="32"/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9"/>
    <w:rsid w:val="000034A5"/>
    <w:rsid w:val="000346FE"/>
    <w:rsid w:val="00065A92"/>
    <w:rsid w:val="000959D7"/>
    <w:rsid w:val="000E324C"/>
    <w:rsid w:val="000F1DB8"/>
    <w:rsid w:val="000F2A5A"/>
    <w:rsid w:val="000F376F"/>
    <w:rsid w:val="000F45D1"/>
    <w:rsid w:val="0010039E"/>
    <w:rsid w:val="00105FF7"/>
    <w:rsid w:val="001234C5"/>
    <w:rsid w:val="001512D6"/>
    <w:rsid w:val="00157B75"/>
    <w:rsid w:val="00173ECA"/>
    <w:rsid w:val="001923CD"/>
    <w:rsid w:val="001E094A"/>
    <w:rsid w:val="001E4FDD"/>
    <w:rsid w:val="001E5BC3"/>
    <w:rsid w:val="001E6D85"/>
    <w:rsid w:val="001E7EE3"/>
    <w:rsid w:val="001F53D8"/>
    <w:rsid w:val="002357DE"/>
    <w:rsid w:val="002520DD"/>
    <w:rsid w:val="00267CA7"/>
    <w:rsid w:val="0027154A"/>
    <w:rsid w:val="0028392F"/>
    <w:rsid w:val="00290B09"/>
    <w:rsid w:val="0030530A"/>
    <w:rsid w:val="00361B69"/>
    <w:rsid w:val="00374C8B"/>
    <w:rsid w:val="00381575"/>
    <w:rsid w:val="00393C8F"/>
    <w:rsid w:val="00397A1F"/>
    <w:rsid w:val="003C03A6"/>
    <w:rsid w:val="00443C3C"/>
    <w:rsid w:val="00466B21"/>
    <w:rsid w:val="00496CC7"/>
    <w:rsid w:val="004A2433"/>
    <w:rsid w:val="004A2889"/>
    <w:rsid w:val="004A3CF3"/>
    <w:rsid w:val="004A5E6F"/>
    <w:rsid w:val="004A6D6B"/>
    <w:rsid w:val="004B58BE"/>
    <w:rsid w:val="004B675C"/>
    <w:rsid w:val="004B6B88"/>
    <w:rsid w:val="004C6222"/>
    <w:rsid w:val="005036BD"/>
    <w:rsid w:val="00537BE9"/>
    <w:rsid w:val="00543DF7"/>
    <w:rsid w:val="00583582"/>
    <w:rsid w:val="00585A56"/>
    <w:rsid w:val="005A1988"/>
    <w:rsid w:val="005A386B"/>
    <w:rsid w:val="005C2D9B"/>
    <w:rsid w:val="005D50DF"/>
    <w:rsid w:val="005F23F9"/>
    <w:rsid w:val="00607B6D"/>
    <w:rsid w:val="00621F80"/>
    <w:rsid w:val="006501F6"/>
    <w:rsid w:val="00652916"/>
    <w:rsid w:val="00653EEA"/>
    <w:rsid w:val="00657F37"/>
    <w:rsid w:val="00657F9D"/>
    <w:rsid w:val="0067040F"/>
    <w:rsid w:val="006751C8"/>
    <w:rsid w:val="006845B0"/>
    <w:rsid w:val="006933D4"/>
    <w:rsid w:val="006B4340"/>
    <w:rsid w:val="006D537F"/>
    <w:rsid w:val="006F03D4"/>
    <w:rsid w:val="006F0724"/>
    <w:rsid w:val="00702DA3"/>
    <w:rsid w:val="007428AB"/>
    <w:rsid w:val="00750AB5"/>
    <w:rsid w:val="00752783"/>
    <w:rsid w:val="007569DF"/>
    <w:rsid w:val="007766CA"/>
    <w:rsid w:val="007A2A5C"/>
    <w:rsid w:val="007E37FB"/>
    <w:rsid w:val="007F66D9"/>
    <w:rsid w:val="00801468"/>
    <w:rsid w:val="00803520"/>
    <w:rsid w:val="00811FF5"/>
    <w:rsid w:val="0083150A"/>
    <w:rsid w:val="0083639A"/>
    <w:rsid w:val="00847382"/>
    <w:rsid w:val="0086566E"/>
    <w:rsid w:val="00883CCC"/>
    <w:rsid w:val="00894150"/>
    <w:rsid w:val="009009BC"/>
    <w:rsid w:val="00906D3A"/>
    <w:rsid w:val="00921260"/>
    <w:rsid w:val="00947334"/>
    <w:rsid w:val="00980788"/>
    <w:rsid w:val="00983A50"/>
    <w:rsid w:val="009979E0"/>
    <w:rsid w:val="009B3750"/>
    <w:rsid w:val="009C4BD0"/>
    <w:rsid w:val="009F323D"/>
    <w:rsid w:val="00A02CA1"/>
    <w:rsid w:val="00A043D1"/>
    <w:rsid w:val="00A14F45"/>
    <w:rsid w:val="00A2242A"/>
    <w:rsid w:val="00A24DF9"/>
    <w:rsid w:val="00A426B2"/>
    <w:rsid w:val="00A507C5"/>
    <w:rsid w:val="00A66A48"/>
    <w:rsid w:val="00A705A1"/>
    <w:rsid w:val="00A70B10"/>
    <w:rsid w:val="00A86550"/>
    <w:rsid w:val="00A97BBF"/>
    <w:rsid w:val="00AA2182"/>
    <w:rsid w:val="00AC6396"/>
    <w:rsid w:val="00AD17DB"/>
    <w:rsid w:val="00AD6685"/>
    <w:rsid w:val="00AE4435"/>
    <w:rsid w:val="00AE5158"/>
    <w:rsid w:val="00B0320A"/>
    <w:rsid w:val="00B263E1"/>
    <w:rsid w:val="00B416DA"/>
    <w:rsid w:val="00B42BC9"/>
    <w:rsid w:val="00B50E15"/>
    <w:rsid w:val="00B71E2C"/>
    <w:rsid w:val="00B932B0"/>
    <w:rsid w:val="00BA2193"/>
    <w:rsid w:val="00BC3009"/>
    <w:rsid w:val="00BC3093"/>
    <w:rsid w:val="00BC5BDE"/>
    <w:rsid w:val="00BE18A4"/>
    <w:rsid w:val="00C10B92"/>
    <w:rsid w:val="00C25AD4"/>
    <w:rsid w:val="00C35D19"/>
    <w:rsid w:val="00C40FD2"/>
    <w:rsid w:val="00C507D9"/>
    <w:rsid w:val="00C65367"/>
    <w:rsid w:val="00C9229C"/>
    <w:rsid w:val="00CA2814"/>
    <w:rsid w:val="00CC07EF"/>
    <w:rsid w:val="00D0159C"/>
    <w:rsid w:val="00D150E4"/>
    <w:rsid w:val="00D150E9"/>
    <w:rsid w:val="00D20C17"/>
    <w:rsid w:val="00D361DB"/>
    <w:rsid w:val="00D36C60"/>
    <w:rsid w:val="00D57E99"/>
    <w:rsid w:val="00D6735C"/>
    <w:rsid w:val="00D9761E"/>
    <w:rsid w:val="00DA11EF"/>
    <w:rsid w:val="00DD0930"/>
    <w:rsid w:val="00DD1CA8"/>
    <w:rsid w:val="00DD6A47"/>
    <w:rsid w:val="00DE06E8"/>
    <w:rsid w:val="00DE0E64"/>
    <w:rsid w:val="00DF2A95"/>
    <w:rsid w:val="00DF7DC7"/>
    <w:rsid w:val="00E0523D"/>
    <w:rsid w:val="00E14B63"/>
    <w:rsid w:val="00E3449A"/>
    <w:rsid w:val="00E37F0B"/>
    <w:rsid w:val="00E55EDE"/>
    <w:rsid w:val="00E9259D"/>
    <w:rsid w:val="00EE7146"/>
    <w:rsid w:val="00EF2EC0"/>
    <w:rsid w:val="00F34EE3"/>
    <w:rsid w:val="00FB034D"/>
    <w:rsid w:val="00FB2744"/>
    <w:rsid w:val="00FC20CC"/>
    <w:rsid w:val="00FE1849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73CB-0031-4A85-B228-779B1C5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37F"/>
  </w:style>
  <w:style w:type="paragraph" w:styleId="Footer">
    <w:name w:val="footer"/>
    <w:basedOn w:val="Normal"/>
    <w:link w:val="FooterChar"/>
    <w:uiPriority w:val="99"/>
    <w:unhideWhenUsed/>
    <w:rsid w:val="006D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7F"/>
  </w:style>
  <w:style w:type="character" w:customStyle="1" w:styleId="Heading1Char">
    <w:name w:val="Heading 1 Char"/>
    <w:basedOn w:val="DefaultParagraphFont"/>
    <w:link w:val="Heading1"/>
    <w:uiPriority w:val="9"/>
    <w:rsid w:val="001E6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6D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B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0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58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omaly_det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uralnetworksanddeeplearning.com/chap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86A1-EDC2-407D-8A9D-D8438AC8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panafana panafana</dc:creator>
  <cp:keywords/>
  <dc:description/>
  <cp:lastModifiedBy>panafana panafana</cp:lastModifiedBy>
  <cp:revision>168</cp:revision>
  <dcterms:created xsi:type="dcterms:W3CDTF">2021-03-29T13:25:00Z</dcterms:created>
  <dcterms:modified xsi:type="dcterms:W3CDTF">2021-04-01T16:47:00Z</dcterms:modified>
</cp:coreProperties>
</file>