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37" w:rsidRDefault="00274A0F" w:rsidP="00F009E5">
      <w:r>
        <w:rPr>
          <w:lang w:val="el-GR"/>
        </w:rPr>
        <w:t xml:space="preserve">Είδη </w:t>
      </w:r>
      <w:r>
        <w:t xml:space="preserve">autoencoders: </w:t>
      </w:r>
    </w:p>
    <w:p w:rsidR="00274A0F" w:rsidRDefault="00274A0F" w:rsidP="00274A0F">
      <w:pPr>
        <w:pStyle w:val="ListParagraph"/>
        <w:numPr>
          <w:ilvl w:val="0"/>
          <w:numId w:val="2"/>
        </w:numPr>
      </w:pPr>
      <w:r>
        <w:t>Deep Autoencoder</w:t>
      </w:r>
    </w:p>
    <w:p w:rsidR="00274A0F" w:rsidRDefault="00B23F5F" w:rsidP="00274A0F">
      <w:pPr>
        <w:pStyle w:val="ListParagraph"/>
        <w:numPr>
          <w:ilvl w:val="0"/>
          <w:numId w:val="2"/>
        </w:numPr>
      </w:pPr>
      <w:r>
        <w:t>Denoising Autoencoder</w:t>
      </w:r>
      <w:r w:rsidR="00760440">
        <w:t xml:space="preserve"> (</w:t>
      </w:r>
      <w:r w:rsidR="00760440">
        <w:rPr>
          <w:lang w:val="el-GR"/>
        </w:rPr>
        <w:t>με</w:t>
      </w:r>
      <w:r w:rsidR="00760440" w:rsidRPr="00760440">
        <w:t xml:space="preserve"> </w:t>
      </w:r>
      <w:r w:rsidR="00760440">
        <w:rPr>
          <w:lang w:val="el-GR"/>
        </w:rPr>
        <w:t>χρήση</w:t>
      </w:r>
      <w:r w:rsidR="00760440" w:rsidRPr="00760440">
        <w:t xml:space="preserve"> </w:t>
      </w:r>
      <w:r w:rsidR="00760440">
        <w:t xml:space="preserve">Gaussian noise </w:t>
      </w:r>
      <w:r w:rsidR="00760440">
        <w:rPr>
          <w:lang w:val="el-GR"/>
        </w:rPr>
        <w:t>στο</w:t>
      </w:r>
      <w:r w:rsidR="00760440" w:rsidRPr="00760440">
        <w:t xml:space="preserve"> </w:t>
      </w:r>
      <w:r w:rsidR="00760440">
        <w:t xml:space="preserve">dataset </w:t>
      </w:r>
      <w:r w:rsidR="00760440">
        <w:rPr>
          <w:lang w:val="el-GR"/>
        </w:rPr>
        <w:t>και</w:t>
      </w:r>
      <w:r w:rsidR="00760440" w:rsidRPr="00760440">
        <w:t xml:space="preserve"> </w:t>
      </w:r>
      <w:r w:rsidR="00760440">
        <w:rPr>
          <w:lang w:val="el-GR"/>
        </w:rPr>
        <w:t>μεγέθους</w:t>
      </w:r>
      <w:r w:rsidR="00760440" w:rsidRPr="00760440">
        <w:t xml:space="preserve"> </w:t>
      </w:r>
      <w:r w:rsidR="007A580B">
        <w:t>2</w:t>
      </w:r>
      <w:r w:rsidR="00760440" w:rsidRPr="00760440">
        <w:t xml:space="preserve">00% </w:t>
      </w:r>
      <w:r w:rsidR="00760440">
        <w:rPr>
          <w:lang w:val="el-GR"/>
        </w:rPr>
        <w:t>των</w:t>
      </w:r>
      <w:r w:rsidR="00760440" w:rsidRPr="00760440">
        <w:t xml:space="preserve"> </w:t>
      </w:r>
      <w:r w:rsidR="00760440">
        <w:rPr>
          <w:lang w:val="el-GR"/>
        </w:rPr>
        <w:t>τιμών</w:t>
      </w:r>
      <w:r w:rsidR="00760440" w:rsidRPr="00760440">
        <w:t xml:space="preserve"> </w:t>
      </w:r>
      <w:r w:rsidR="00760440">
        <w:rPr>
          <w:lang w:val="el-GR"/>
        </w:rPr>
        <w:t>του</w:t>
      </w:r>
      <w:r w:rsidR="00760440" w:rsidRPr="00760440">
        <w:t xml:space="preserve"> </w:t>
      </w:r>
      <w:r w:rsidR="00760440">
        <w:t>dataset)</w:t>
      </w:r>
    </w:p>
    <w:p w:rsidR="00B23F5F" w:rsidRDefault="002918A0" w:rsidP="00274A0F">
      <w:pPr>
        <w:pStyle w:val="ListParagraph"/>
        <w:numPr>
          <w:ilvl w:val="0"/>
          <w:numId w:val="2"/>
        </w:numPr>
      </w:pPr>
      <w:r>
        <w:t xml:space="preserve">Sparse Autoencoder </w:t>
      </w:r>
      <w:r w:rsidR="00C56F38">
        <w:t>(</w:t>
      </w:r>
      <w:r w:rsidR="00C56F38">
        <w:rPr>
          <w:lang w:val="el-GR"/>
        </w:rPr>
        <w:t>με</w:t>
      </w:r>
      <w:r w:rsidR="00C56F38" w:rsidRPr="00C56F38">
        <w:t xml:space="preserve"> </w:t>
      </w:r>
      <w:r w:rsidR="00C56F38">
        <w:rPr>
          <w:lang w:val="el-GR"/>
        </w:rPr>
        <w:t>χρήση</w:t>
      </w:r>
      <w:r w:rsidR="00C56F38" w:rsidRPr="00C56F38">
        <w:t xml:space="preserve"> </w:t>
      </w:r>
      <w:r w:rsidR="00C56F38">
        <w:t>activity regularization)</w:t>
      </w:r>
    </w:p>
    <w:p w:rsidR="00C56F38" w:rsidRDefault="00C56F38" w:rsidP="00C56F38">
      <w:pPr>
        <w:pStyle w:val="ListParagraph"/>
        <w:numPr>
          <w:ilvl w:val="0"/>
          <w:numId w:val="2"/>
        </w:numPr>
      </w:pPr>
      <w:r>
        <w:t>Sparse Autoencoder2 (</w:t>
      </w:r>
      <w:r>
        <w:rPr>
          <w:lang w:val="el-GR"/>
        </w:rPr>
        <w:t>με</w:t>
      </w:r>
      <w:r w:rsidRPr="00C56F38">
        <w:t xml:space="preserve"> </w:t>
      </w:r>
      <w:r>
        <w:rPr>
          <w:lang w:val="el-GR"/>
        </w:rPr>
        <w:t>χρήση</w:t>
      </w:r>
      <w:r w:rsidRPr="00C56F38">
        <w:t xml:space="preserve"> </w:t>
      </w:r>
      <w:r>
        <w:t xml:space="preserve">activity regularization </w:t>
      </w:r>
      <w:r>
        <w:rPr>
          <w:lang w:val="el-GR"/>
        </w:rPr>
        <w:t>και</w:t>
      </w:r>
      <w:r w:rsidRPr="00C56F38">
        <w:t xml:space="preserve"> </w:t>
      </w:r>
      <w:r>
        <w:t>dropout layers)</w:t>
      </w:r>
    </w:p>
    <w:p w:rsidR="00B13B30" w:rsidRPr="00B13B30" w:rsidRDefault="00B13B30" w:rsidP="00274A0F">
      <w:pPr>
        <w:pStyle w:val="ListParagraph"/>
        <w:numPr>
          <w:ilvl w:val="0"/>
          <w:numId w:val="2"/>
        </w:numPr>
      </w:pPr>
      <w:r>
        <w:t>Contractive Autoencoder (</w:t>
      </w:r>
      <w:r>
        <w:rPr>
          <w:lang w:val="el-GR"/>
        </w:rPr>
        <w:t>με</w:t>
      </w:r>
      <w:r w:rsidRPr="00B13B30">
        <w:t xml:space="preserve"> </w:t>
      </w:r>
      <w:r>
        <w:rPr>
          <w:lang w:val="el-GR"/>
        </w:rPr>
        <w:t>χρήση</w:t>
      </w:r>
      <w:r w:rsidRPr="00B13B30">
        <w:t xml:space="preserve"> </w:t>
      </w:r>
      <w:r>
        <w:t>L2 regularization</w:t>
      </w:r>
      <w:r w:rsidR="000370C0">
        <w:t>)</w:t>
      </w:r>
    </w:p>
    <w:p w:rsidR="00C56F38" w:rsidRDefault="006C32FD" w:rsidP="00274A0F">
      <w:pPr>
        <w:pStyle w:val="ListParagraph"/>
        <w:numPr>
          <w:ilvl w:val="0"/>
          <w:numId w:val="2"/>
        </w:numPr>
        <w:rPr>
          <w:lang w:val="el-GR"/>
        </w:rPr>
      </w:pPr>
      <w:r>
        <w:t>Ensemble</w:t>
      </w:r>
      <w:r w:rsidRPr="006C32FD">
        <w:rPr>
          <w:lang w:val="el-GR"/>
        </w:rPr>
        <w:t xml:space="preserve"> (</w:t>
      </w:r>
      <w:r>
        <w:rPr>
          <w:lang w:val="el-GR"/>
        </w:rPr>
        <w:t xml:space="preserve">απλός μέσος όρος των </w:t>
      </w:r>
      <w:r w:rsidR="00E73625">
        <w:t>mean</w:t>
      </w:r>
      <w:r w:rsidR="00E73625" w:rsidRPr="008E41A9">
        <w:rPr>
          <w:lang w:val="el-GR"/>
        </w:rPr>
        <w:t xml:space="preserve"> </w:t>
      </w:r>
      <w:r w:rsidR="00E73625">
        <w:t>squared</w:t>
      </w:r>
      <w:r w:rsidR="00E73625" w:rsidRPr="008E41A9">
        <w:rPr>
          <w:lang w:val="el-GR"/>
        </w:rPr>
        <w:t xml:space="preserve"> </w:t>
      </w:r>
      <w:r w:rsidR="00E73625">
        <w:t>error</w:t>
      </w:r>
      <w:r>
        <w:rPr>
          <w:lang w:val="el-GR"/>
        </w:rPr>
        <w:t xml:space="preserve"> των παραπάνω)</w:t>
      </w:r>
    </w:p>
    <w:p w:rsidR="006C32FD" w:rsidRDefault="006C32FD" w:rsidP="00274A0F">
      <w:pPr>
        <w:pStyle w:val="ListParagraph"/>
        <w:numPr>
          <w:ilvl w:val="0"/>
          <w:numId w:val="2"/>
        </w:numPr>
        <w:rPr>
          <w:lang w:val="el-GR"/>
        </w:rPr>
      </w:pPr>
      <w:r>
        <w:t>Ensemble</w:t>
      </w:r>
      <w:r w:rsidRPr="00046485">
        <w:rPr>
          <w:lang w:val="el-GR"/>
        </w:rPr>
        <w:t>2 (</w:t>
      </w:r>
      <w:r w:rsidR="00222892">
        <w:t>Average</w:t>
      </w:r>
      <w:r w:rsidR="00222892" w:rsidRPr="00222892">
        <w:rPr>
          <w:lang w:val="el-GR"/>
        </w:rPr>
        <w:t xml:space="preserve"> </w:t>
      </w:r>
      <w:r w:rsidR="00222892">
        <w:t>layer</w:t>
      </w:r>
      <w:r w:rsidRPr="00046485">
        <w:rPr>
          <w:lang w:val="el-GR"/>
        </w:rPr>
        <w:t xml:space="preserve"> </w:t>
      </w:r>
      <w:r w:rsidR="00046485">
        <w:rPr>
          <w:lang w:val="el-GR"/>
        </w:rPr>
        <w:t>όλων</w:t>
      </w:r>
      <w:r w:rsidR="00046485" w:rsidRPr="00046485">
        <w:rPr>
          <w:lang w:val="el-GR"/>
        </w:rPr>
        <w:t xml:space="preserve"> </w:t>
      </w:r>
      <w:r w:rsidR="00046485">
        <w:rPr>
          <w:lang w:val="el-GR"/>
        </w:rPr>
        <w:t>των</w:t>
      </w:r>
      <w:r w:rsidR="00046485" w:rsidRPr="00046485">
        <w:rPr>
          <w:lang w:val="el-GR"/>
        </w:rPr>
        <w:t xml:space="preserve"> </w:t>
      </w:r>
      <w:r w:rsidR="00046485">
        <w:rPr>
          <w:lang w:val="el-GR"/>
        </w:rPr>
        <w:t>δικτύων</w:t>
      </w:r>
      <w:r w:rsidR="00046485" w:rsidRPr="00046485">
        <w:rPr>
          <w:lang w:val="el-GR"/>
        </w:rPr>
        <w:t xml:space="preserve"> </w:t>
      </w:r>
      <w:r w:rsidR="00046485">
        <w:rPr>
          <w:lang w:val="el-GR"/>
        </w:rPr>
        <w:t xml:space="preserve">εκτός του </w:t>
      </w:r>
      <w:r w:rsidR="00046485">
        <w:t>Ensemble</w:t>
      </w:r>
      <w:r w:rsidR="00046485" w:rsidRPr="00C02792">
        <w:rPr>
          <w:lang w:val="el-GR"/>
        </w:rPr>
        <w:t xml:space="preserve"> </w:t>
      </w:r>
      <w:r w:rsidR="00C02792">
        <w:rPr>
          <w:lang w:val="el-GR"/>
        </w:rPr>
        <w:t xml:space="preserve">που ακολουθείται απο </w:t>
      </w:r>
      <w:r w:rsidR="00C02792">
        <w:t>Dense</w:t>
      </w:r>
      <w:r w:rsidR="00C02792">
        <w:rPr>
          <w:lang w:val="el-GR"/>
        </w:rPr>
        <w:t xml:space="preserve"> </w:t>
      </w:r>
      <w:r w:rsidR="00C02792">
        <w:t>layer</w:t>
      </w:r>
      <w:r w:rsidR="00BA03C6" w:rsidRPr="00BA03C6">
        <w:rPr>
          <w:lang w:val="el-GR"/>
        </w:rPr>
        <w:t xml:space="preserve"> </w:t>
      </w:r>
      <w:r w:rsidR="00BA03C6">
        <w:rPr>
          <w:lang w:val="el-GR"/>
        </w:rPr>
        <w:t xml:space="preserve">και ειναι </w:t>
      </w:r>
      <w:r w:rsidR="00BA03C6">
        <w:t>trainable</w:t>
      </w:r>
      <w:r w:rsidR="00C02792" w:rsidRPr="00C02792">
        <w:rPr>
          <w:lang w:val="el-GR"/>
        </w:rPr>
        <w:t>)</w:t>
      </w:r>
    </w:p>
    <w:p w:rsidR="00CC32B8" w:rsidRDefault="00113814" w:rsidP="00CC32B8">
      <w:r>
        <w:rPr>
          <w:lang w:val="el-GR"/>
        </w:rPr>
        <w:t>Χρήση</w:t>
      </w:r>
      <w:r w:rsidRPr="00113814">
        <w:t xml:space="preserve"> </w:t>
      </w:r>
      <w:r>
        <w:rPr>
          <w:lang w:val="el-GR"/>
        </w:rPr>
        <w:t>τριών</w:t>
      </w:r>
      <w:r w:rsidRPr="00113814">
        <w:t xml:space="preserve"> </w:t>
      </w:r>
      <w:r>
        <w:t>datasets: cardio</w:t>
      </w:r>
      <w:r w:rsidR="00EC30A6" w:rsidRPr="00EC30A6">
        <w:t>(</w:t>
      </w:r>
      <w:r w:rsidR="00EC30A6">
        <w:t>1831</w:t>
      </w:r>
      <w:r w:rsidR="00EC30A6" w:rsidRPr="00EC30A6">
        <w:t xml:space="preserve"> </w:t>
      </w:r>
      <w:r w:rsidR="00EC30A6">
        <w:t>rows,21 cols)</w:t>
      </w:r>
      <w:r>
        <w:t>, ionosphere</w:t>
      </w:r>
      <w:r w:rsidR="00EC30A6">
        <w:t xml:space="preserve">(351 rows, </w:t>
      </w:r>
      <w:r w:rsidR="006E2518">
        <w:t>33 cols)</w:t>
      </w:r>
      <w:r>
        <w:t xml:space="preserve"> </w:t>
      </w:r>
      <w:r>
        <w:rPr>
          <w:lang w:val="el-GR"/>
        </w:rPr>
        <w:t>και</w:t>
      </w:r>
      <w:r w:rsidRPr="00113814">
        <w:t xml:space="preserve"> </w:t>
      </w:r>
      <w:r w:rsidR="006F4E1B">
        <w:t>satellite</w:t>
      </w:r>
      <w:r w:rsidR="00FC25EC">
        <w:t>(6435 rows, 36 cols)</w:t>
      </w:r>
    </w:p>
    <w:p w:rsidR="002B4BF0" w:rsidRDefault="002B4BF0" w:rsidP="00CC32B8">
      <w:pPr>
        <w:rPr>
          <w:lang w:val="el-GR"/>
        </w:rPr>
      </w:pPr>
      <w:r>
        <w:rPr>
          <w:lang w:val="el-GR"/>
        </w:rPr>
        <w:t xml:space="preserve">Δημιουργία του </w:t>
      </w:r>
      <w:r>
        <w:t>Ensemble</w:t>
      </w:r>
      <w:r w:rsidRPr="002B4BF0">
        <w:rPr>
          <w:lang w:val="el-GR"/>
        </w:rPr>
        <w:t xml:space="preserve"> </w:t>
      </w:r>
      <w:r>
        <w:rPr>
          <w:lang w:val="el-GR"/>
        </w:rPr>
        <w:t xml:space="preserve">απο το μέσο όρο των </w:t>
      </w:r>
      <w:r>
        <w:t>mean</w:t>
      </w:r>
      <w:r w:rsidRPr="002B4BF0">
        <w:rPr>
          <w:lang w:val="el-GR"/>
        </w:rPr>
        <w:t xml:space="preserve"> </w:t>
      </w:r>
      <w:r>
        <w:t>squared</w:t>
      </w:r>
      <w:r w:rsidRPr="002B4BF0">
        <w:rPr>
          <w:lang w:val="el-GR"/>
        </w:rPr>
        <w:t xml:space="preserve"> </w:t>
      </w:r>
      <w:r>
        <w:t>error</w:t>
      </w:r>
      <w:r w:rsidRPr="002B4BF0">
        <w:rPr>
          <w:lang w:val="el-GR"/>
        </w:rPr>
        <w:t xml:space="preserve"> </w:t>
      </w:r>
      <w:r>
        <w:rPr>
          <w:lang w:val="el-GR"/>
        </w:rPr>
        <w:t>των μοντέλων:</w:t>
      </w:r>
    </w:p>
    <w:p w:rsidR="002B4BF0" w:rsidRDefault="002B4BF0" w:rsidP="00CC32B8">
      <w:pPr>
        <w:rPr>
          <w:lang w:val="el-GR"/>
        </w:rPr>
      </w:pPr>
      <w:r>
        <w:rPr>
          <w:noProof/>
        </w:rPr>
        <w:drawing>
          <wp:inline distT="0" distB="0" distL="0" distR="0" wp14:anchorId="2D63C57F" wp14:editId="74983928">
            <wp:extent cx="41529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34" w:rsidRDefault="00BA1AAA" w:rsidP="00CC32B8">
      <w:pPr>
        <w:rPr>
          <w:lang w:val="el-GR"/>
        </w:rPr>
      </w:pPr>
      <w:r>
        <w:rPr>
          <w:lang w:val="el-GR"/>
        </w:rPr>
        <w:t xml:space="preserve">Όπου </w:t>
      </w:r>
      <w:r>
        <w:t>mses</w:t>
      </w:r>
      <w:r w:rsidRPr="00BA1AAA">
        <w:rPr>
          <w:lang w:val="el-GR"/>
        </w:rPr>
        <w:t xml:space="preserve"> </w:t>
      </w:r>
      <w:r>
        <w:rPr>
          <w:lang w:val="el-GR"/>
        </w:rPr>
        <w:t xml:space="preserve">είναι η λίστα με όλα τα </w:t>
      </w:r>
      <w:r>
        <w:t>mean</w:t>
      </w:r>
      <w:r w:rsidRPr="00BA1AAA">
        <w:rPr>
          <w:lang w:val="el-GR"/>
        </w:rPr>
        <w:t xml:space="preserve"> </w:t>
      </w:r>
      <w:r>
        <w:t>squared</w:t>
      </w:r>
      <w:r w:rsidRPr="00BA1AAA">
        <w:rPr>
          <w:lang w:val="el-GR"/>
        </w:rPr>
        <w:t xml:space="preserve"> </w:t>
      </w:r>
      <w:r>
        <w:t>errors</w:t>
      </w:r>
      <w:r w:rsidRPr="00BA1AAA">
        <w:rPr>
          <w:lang w:val="el-GR"/>
        </w:rPr>
        <w:t xml:space="preserve"> </w:t>
      </w:r>
      <w:r>
        <w:rPr>
          <w:lang w:val="el-GR"/>
        </w:rPr>
        <w:t xml:space="preserve">των </w:t>
      </w:r>
      <w:r w:rsidR="00A71476">
        <w:rPr>
          <w:lang w:val="el-GR"/>
        </w:rPr>
        <w:t xml:space="preserve">μοντέλων της κάθε δοκιμής, δηλαδή των μοντέλων με διαφορετικό βάθος και ίδια αρχιτεκτονική για τα πρώτα γραφήματα και </w:t>
      </w:r>
      <w:r w:rsidR="008B4B7D">
        <w:rPr>
          <w:lang w:val="el-GR"/>
        </w:rPr>
        <w:t>όλων των μοντέλων (</w:t>
      </w:r>
      <w:r w:rsidR="008B4B7D">
        <w:t>deep</w:t>
      </w:r>
      <w:r w:rsidR="008B4B7D" w:rsidRPr="008B4B7D">
        <w:rPr>
          <w:lang w:val="el-GR"/>
        </w:rPr>
        <w:t xml:space="preserve">, </w:t>
      </w:r>
      <w:r w:rsidR="008B4B7D">
        <w:t>denoising</w:t>
      </w:r>
      <w:r w:rsidR="008B4B7D" w:rsidRPr="008B4B7D">
        <w:rPr>
          <w:lang w:val="el-GR"/>
        </w:rPr>
        <w:t xml:space="preserve">, </w:t>
      </w:r>
      <w:r w:rsidR="008B4B7D">
        <w:t>sparse</w:t>
      </w:r>
      <w:r w:rsidR="008B4B7D" w:rsidRPr="008B4B7D">
        <w:rPr>
          <w:lang w:val="el-GR"/>
        </w:rPr>
        <w:t xml:space="preserve">, </w:t>
      </w:r>
      <w:r w:rsidR="008B4B7D">
        <w:t>sparse</w:t>
      </w:r>
      <w:r w:rsidR="008B4B7D" w:rsidRPr="008B4B7D">
        <w:rPr>
          <w:lang w:val="el-GR"/>
        </w:rPr>
        <w:t xml:space="preserve">2, </w:t>
      </w:r>
      <w:r w:rsidR="008B4B7D">
        <w:t>contractive</w:t>
      </w:r>
      <w:r w:rsidR="008B4B7D" w:rsidRPr="008B4B7D">
        <w:rPr>
          <w:lang w:val="el-GR"/>
        </w:rPr>
        <w:t xml:space="preserve">) </w:t>
      </w:r>
      <w:r w:rsidR="004056BA">
        <w:rPr>
          <w:lang w:val="el-GR"/>
        </w:rPr>
        <w:t>για τα δεύτερα γραφήματα.</w:t>
      </w:r>
    </w:p>
    <w:p w:rsidR="00CD1234" w:rsidRPr="00CD1234" w:rsidRDefault="00CD1234" w:rsidP="00CC32B8">
      <w:pPr>
        <w:rPr>
          <w:lang w:val="el-GR"/>
        </w:rPr>
      </w:pPr>
      <w:r>
        <w:rPr>
          <w:lang w:val="el-GR"/>
        </w:rPr>
        <w:t xml:space="preserve">Ουσιαστικά το </w:t>
      </w:r>
      <w:r>
        <w:t>Ensemble</w:t>
      </w:r>
      <w:r w:rsidRPr="00CD1234">
        <w:rPr>
          <w:lang w:val="el-GR"/>
        </w:rPr>
        <w:t xml:space="preserve"> </w:t>
      </w:r>
      <w:r>
        <w:rPr>
          <w:lang w:val="el-GR"/>
        </w:rPr>
        <w:t>δεν χρειάζεται να υπάρχει σαν μοντέλο διότι αντί για δίκτυο χρησιμοποιούμε τα αποτελέσματα των υπολοίπων μοντέλων.</w:t>
      </w:r>
    </w:p>
    <w:p w:rsidR="00CA5D11" w:rsidRDefault="00CA5D11" w:rsidP="00CC32B8">
      <w:pPr>
        <w:rPr>
          <w:lang w:val="el-GR"/>
        </w:rPr>
      </w:pPr>
      <w:r>
        <w:rPr>
          <w:lang w:val="el-GR"/>
        </w:rPr>
        <w:t xml:space="preserve">Δημιουργία του </w:t>
      </w:r>
      <w:r w:rsidR="0037021B">
        <w:t>Ensemble</w:t>
      </w:r>
      <w:r w:rsidR="0037021B" w:rsidRPr="0037021B">
        <w:rPr>
          <w:lang w:val="el-GR"/>
        </w:rPr>
        <w:t>2</w:t>
      </w:r>
      <w:r w:rsidR="0037021B">
        <w:rPr>
          <w:lang w:val="el-GR"/>
        </w:rPr>
        <w:t xml:space="preserve"> συνδιάζοντας τα μοντέλα. Οι επιλογές αρχιτεκτονικών γίνονται όπως και στον </w:t>
      </w:r>
      <w:r w:rsidR="0037021B">
        <w:t>Ensemble</w:t>
      </w:r>
      <w:r w:rsidR="0037021B" w:rsidRPr="0037021B">
        <w:rPr>
          <w:lang w:val="el-GR"/>
        </w:rPr>
        <w:t xml:space="preserve"> </w:t>
      </w:r>
      <w:r w:rsidR="0037021B">
        <w:rPr>
          <w:lang w:val="el-GR"/>
        </w:rPr>
        <w:t>παραπάνω:</w:t>
      </w:r>
    </w:p>
    <w:p w:rsidR="0037021B" w:rsidRPr="0037021B" w:rsidRDefault="000F6ED4" w:rsidP="00CC32B8">
      <w:pPr>
        <w:rPr>
          <w:lang w:val="el-GR"/>
        </w:rPr>
      </w:pPr>
      <w:r>
        <w:rPr>
          <w:noProof/>
        </w:rPr>
        <w:drawing>
          <wp:inline distT="0" distB="0" distL="0" distR="0">
            <wp:extent cx="4667250" cy="40023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03" cy="40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DE" w:rsidRDefault="00743523" w:rsidP="00CC32B8">
      <w:pPr>
        <w:rPr>
          <w:lang w:val="el-GR"/>
        </w:rPr>
      </w:pPr>
      <w:r>
        <w:rPr>
          <w:lang w:val="el-GR"/>
        </w:rPr>
        <w:lastRenderedPageBreak/>
        <w:t xml:space="preserve">Η μεταβλική </w:t>
      </w:r>
      <w:r>
        <w:t>outs</w:t>
      </w:r>
      <w:r w:rsidRPr="00743523">
        <w:rPr>
          <w:lang w:val="el-GR"/>
        </w:rPr>
        <w:t xml:space="preserve"> </w:t>
      </w:r>
      <w:r>
        <w:rPr>
          <w:lang w:val="el-GR"/>
        </w:rPr>
        <w:t xml:space="preserve">περιέχει το τελευταίο </w:t>
      </w:r>
      <w:r>
        <w:t>Layer</w:t>
      </w:r>
      <w:r w:rsidRPr="00743523">
        <w:rPr>
          <w:lang w:val="el-GR"/>
        </w:rPr>
        <w:t xml:space="preserve"> </w:t>
      </w:r>
      <w:r>
        <w:rPr>
          <w:lang w:val="el-GR"/>
        </w:rPr>
        <w:t>του κάθε μοντέλου</w:t>
      </w:r>
      <w:r w:rsidR="005F3270">
        <w:rPr>
          <w:lang w:val="el-GR"/>
        </w:rPr>
        <w:t xml:space="preserve"> οπότε χρησιμοποι</w:t>
      </w:r>
      <w:r w:rsidR="00E768F5">
        <w:rPr>
          <w:lang w:val="el-GR"/>
        </w:rPr>
        <w:t>ώ</w:t>
      </w:r>
      <w:r w:rsidR="005F3270">
        <w:rPr>
          <w:lang w:val="el-GR"/>
        </w:rPr>
        <w:t xml:space="preserve">ντας </w:t>
      </w:r>
      <w:r w:rsidR="009F7AB1">
        <w:rPr>
          <w:lang w:val="el-GR"/>
        </w:rPr>
        <w:t xml:space="preserve">ως </w:t>
      </w:r>
      <w:r w:rsidR="009F7AB1">
        <w:t>input</w:t>
      </w:r>
      <w:r w:rsidR="009F7AB1" w:rsidRPr="009F7AB1">
        <w:rPr>
          <w:lang w:val="el-GR"/>
        </w:rPr>
        <w:t xml:space="preserve"> </w:t>
      </w:r>
      <w:r w:rsidR="009F7AB1">
        <w:rPr>
          <w:lang w:val="el-GR"/>
        </w:rPr>
        <w:t xml:space="preserve">του </w:t>
      </w:r>
      <w:r w:rsidR="009F7AB1">
        <w:t>Ensemble</w:t>
      </w:r>
      <w:r w:rsidR="009F7AB1" w:rsidRPr="009F7AB1">
        <w:rPr>
          <w:lang w:val="el-GR"/>
        </w:rPr>
        <w:t xml:space="preserve">2 </w:t>
      </w:r>
      <w:r w:rsidR="009F7AB1">
        <w:rPr>
          <w:lang w:val="el-GR"/>
        </w:rPr>
        <w:t xml:space="preserve">το </w:t>
      </w:r>
      <w:r w:rsidR="009F7AB1">
        <w:t>inputs</w:t>
      </w:r>
      <w:r w:rsidR="009F7AB1" w:rsidRPr="009F7AB1">
        <w:rPr>
          <w:lang w:val="el-GR"/>
        </w:rPr>
        <w:t xml:space="preserve"> </w:t>
      </w:r>
      <w:r w:rsidR="009F7AB1">
        <w:rPr>
          <w:lang w:val="el-GR"/>
        </w:rPr>
        <w:t xml:space="preserve">το οποίο χρησιμοποιείται απο κοινού σε όλα τα μοντέλα και σαν </w:t>
      </w:r>
      <w:r w:rsidR="009F7AB1">
        <w:t>output</w:t>
      </w:r>
      <w:r w:rsidR="00630178" w:rsidRPr="00630178">
        <w:rPr>
          <w:lang w:val="el-GR"/>
        </w:rPr>
        <w:t xml:space="preserve"> </w:t>
      </w:r>
      <w:r w:rsidR="0096014C">
        <w:rPr>
          <w:lang w:val="el-GR"/>
        </w:rPr>
        <w:t xml:space="preserve">το συνδυασμό των </w:t>
      </w:r>
      <w:r w:rsidR="0096014C">
        <w:t>outs</w:t>
      </w:r>
      <w:r w:rsidR="0096014C" w:rsidRPr="0096014C">
        <w:rPr>
          <w:lang w:val="el-GR"/>
        </w:rPr>
        <w:t xml:space="preserve"> </w:t>
      </w:r>
      <w:r w:rsidR="0096014C">
        <w:rPr>
          <w:lang w:val="el-GR"/>
        </w:rPr>
        <w:t xml:space="preserve">σε ένα </w:t>
      </w:r>
      <w:r w:rsidR="0096014C">
        <w:t>Average</w:t>
      </w:r>
      <w:r w:rsidR="0096014C" w:rsidRPr="0096014C">
        <w:rPr>
          <w:lang w:val="el-GR"/>
        </w:rPr>
        <w:t xml:space="preserve"> </w:t>
      </w:r>
      <w:r w:rsidR="0096014C">
        <w:t>Layer</w:t>
      </w:r>
      <w:r w:rsidR="0096014C" w:rsidRPr="0096014C">
        <w:rPr>
          <w:lang w:val="el-GR"/>
        </w:rPr>
        <w:t xml:space="preserve"> </w:t>
      </w:r>
      <w:r w:rsidR="0096014C">
        <w:rPr>
          <w:lang w:val="el-GR"/>
        </w:rPr>
        <w:t xml:space="preserve">το οποίο έχει στη συνέχεια ένα </w:t>
      </w:r>
      <w:r w:rsidR="0096014C">
        <w:t>Dense</w:t>
      </w:r>
      <w:r w:rsidR="0096014C" w:rsidRPr="0096014C">
        <w:rPr>
          <w:lang w:val="el-GR"/>
        </w:rPr>
        <w:t xml:space="preserve"> </w:t>
      </w:r>
      <w:r w:rsidR="0096014C">
        <w:t>Layer</w:t>
      </w:r>
      <w:r w:rsidR="0096014C" w:rsidRPr="0096014C">
        <w:rPr>
          <w:lang w:val="el-GR"/>
        </w:rPr>
        <w:t xml:space="preserve"> </w:t>
      </w:r>
      <w:r w:rsidR="0096014C">
        <w:rPr>
          <w:lang w:val="el-GR"/>
        </w:rPr>
        <w:t xml:space="preserve">που εκπαιδεύεται και δίνει το τελικό </w:t>
      </w:r>
      <w:r w:rsidR="0096014C">
        <w:t>output</w:t>
      </w:r>
      <w:r w:rsidR="0096014C" w:rsidRPr="0096014C">
        <w:rPr>
          <w:lang w:val="el-GR"/>
        </w:rPr>
        <w:t xml:space="preserve"> </w:t>
      </w:r>
      <w:r w:rsidR="0096014C">
        <w:rPr>
          <w:lang w:val="el-GR"/>
        </w:rPr>
        <w:t xml:space="preserve">του </w:t>
      </w:r>
      <w:r w:rsidR="0096014C">
        <w:t>Ensemble</w:t>
      </w:r>
      <w:r w:rsidR="0096014C" w:rsidRPr="0096014C">
        <w:rPr>
          <w:lang w:val="el-GR"/>
        </w:rPr>
        <w:t xml:space="preserve">2. </w:t>
      </w:r>
      <w:r w:rsidR="0096014C">
        <w:rPr>
          <w:lang w:val="el-GR"/>
        </w:rPr>
        <w:t xml:space="preserve">Ενα γράφημα του </w:t>
      </w:r>
      <w:r w:rsidR="0096014C">
        <w:t xml:space="preserve">Ensemble2 </w:t>
      </w:r>
      <w:r w:rsidR="0096014C">
        <w:rPr>
          <w:lang w:val="el-GR"/>
        </w:rPr>
        <w:t>είναι το παρακάτω:</w:t>
      </w:r>
    </w:p>
    <w:p w:rsidR="0096014C" w:rsidRDefault="0096014C" w:rsidP="00CC32B8">
      <w:pPr>
        <w:rPr>
          <w:lang w:val="el-GR"/>
        </w:rPr>
      </w:pPr>
      <w:r>
        <w:rPr>
          <w:noProof/>
        </w:rPr>
        <w:drawing>
          <wp:inline distT="0" distB="0" distL="0" distR="0" wp14:anchorId="63479A7B" wp14:editId="5BB65A3C">
            <wp:extent cx="6858000" cy="387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2" w:rsidRPr="00D77249" w:rsidRDefault="00D330F2" w:rsidP="00CC32B8">
      <w:pPr>
        <w:rPr>
          <w:lang w:val="el-GR"/>
        </w:rPr>
      </w:pPr>
      <w:r>
        <w:rPr>
          <w:lang w:val="el-GR"/>
        </w:rPr>
        <w:t>Το γράφημα είναι αντεστραμένο (η έξοδος είναι πάνω</w:t>
      </w:r>
      <w:r w:rsidR="00F32068">
        <w:rPr>
          <w:lang w:val="el-GR"/>
        </w:rPr>
        <w:t xml:space="preserve"> και οι είσοδοι απο κάτω). Το </w:t>
      </w:r>
      <w:r w:rsidR="00F32068">
        <w:t>Layer</w:t>
      </w:r>
      <w:r w:rsidR="00F32068" w:rsidRPr="00F32068">
        <w:rPr>
          <w:lang w:val="el-GR"/>
        </w:rPr>
        <w:t xml:space="preserve"> </w:t>
      </w:r>
      <w:r w:rsidR="00F32068">
        <w:t>dense</w:t>
      </w:r>
      <w:r w:rsidR="00F32068" w:rsidRPr="00F32068">
        <w:rPr>
          <w:lang w:val="el-GR"/>
        </w:rPr>
        <w:t xml:space="preserve">_72 </w:t>
      </w:r>
      <w:r w:rsidR="00F32068">
        <w:rPr>
          <w:lang w:val="el-GR"/>
        </w:rPr>
        <w:t xml:space="preserve">είναι το τελικό </w:t>
      </w:r>
      <w:r w:rsidR="00F32068">
        <w:t>Layer</w:t>
      </w:r>
      <w:r w:rsidR="00F32068" w:rsidRPr="00F32068">
        <w:rPr>
          <w:lang w:val="el-GR"/>
        </w:rPr>
        <w:t xml:space="preserve"> </w:t>
      </w:r>
      <w:r w:rsidR="00F32068">
        <w:rPr>
          <w:lang w:val="el-GR"/>
        </w:rPr>
        <w:t xml:space="preserve">που εκπαιδεύεται για τις επιλογές του </w:t>
      </w:r>
      <w:r w:rsidR="00F32068">
        <w:t>Ensemble</w:t>
      </w:r>
      <w:r w:rsidR="00F32068" w:rsidRPr="00F32068">
        <w:rPr>
          <w:lang w:val="el-GR"/>
        </w:rPr>
        <w:t>2</w:t>
      </w:r>
      <w:r w:rsidR="00D77249">
        <w:rPr>
          <w:lang w:val="el-GR"/>
        </w:rPr>
        <w:t xml:space="preserve">. Ολα τα υπόλοιπα </w:t>
      </w:r>
      <w:r w:rsidR="00D77249">
        <w:t>layers</w:t>
      </w:r>
      <w:r w:rsidR="00D77249" w:rsidRPr="00E368AB">
        <w:rPr>
          <w:lang w:val="el-GR"/>
        </w:rPr>
        <w:t xml:space="preserve"> </w:t>
      </w:r>
      <w:r w:rsidR="00D77249">
        <w:rPr>
          <w:lang w:val="el-GR"/>
        </w:rPr>
        <w:t xml:space="preserve">δεν ειναι </w:t>
      </w:r>
      <w:r w:rsidR="00D77249">
        <w:t>trainable</w:t>
      </w:r>
      <w:r w:rsidR="00D77249" w:rsidRPr="00E368AB">
        <w:rPr>
          <w:lang w:val="el-GR"/>
        </w:rPr>
        <w:t xml:space="preserve"> </w:t>
      </w:r>
      <w:r w:rsidR="00D77249">
        <w:rPr>
          <w:lang w:val="el-GR"/>
        </w:rPr>
        <w:t xml:space="preserve">έτσι ώστε να </w:t>
      </w:r>
      <w:r w:rsidR="00E368AB">
        <w:rPr>
          <w:lang w:val="el-GR"/>
        </w:rPr>
        <w:t>διατηρήσουν τη δομή και τα αποτελέσματα που είχαν.</w:t>
      </w:r>
    </w:p>
    <w:p w:rsidR="00A01307" w:rsidRPr="00FB01B8" w:rsidRDefault="00FB01B8" w:rsidP="00CC32B8">
      <w:pPr>
        <w:rPr>
          <w:lang w:val="el-GR"/>
        </w:rPr>
      </w:pPr>
      <w:r>
        <w:rPr>
          <w:lang w:val="el-GR"/>
        </w:rPr>
        <w:t xml:space="preserve">Διαφορετικά βάθη απο </w:t>
      </w:r>
      <w:r>
        <w:t>Layers</w:t>
      </w:r>
      <w:r w:rsidRPr="00A66625">
        <w:rPr>
          <w:lang w:val="el-GR"/>
        </w:rPr>
        <w:t xml:space="preserve"> </w:t>
      </w:r>
      <w:r>
        <w:rPr>
          <w:lang w:val="el-GR"/>
        </w:rPr>
        <w:t xml:space="preserve">απο 1 εως 8 (π.χ. για βάθος 5 έχουμε 5 </w:t>
      </w:r>
      <w:r>
        <w:t>layer</w:t>
      </w:r>
      <w:r w:rsidRPr="00A66625">
        <w:rPr>
          <w:lang w:val="el-GR"/>
        </w:rPr>
        <w:t xml:space="preserve"> </w:t>
      </w:r>
      <w:r>
        <w:rPr>
          <w:lang w:val="el-GR"/>
        </w:rPr>
        <w:t xml:space="preserve">για τον </w:t>
      </w:r>
      <w:r>
        <w:t>encoder</w:t>
      </w:r>
      <w:r w:rsidRPr="00A66625">
        <w:rPr>
          <w:lang w:val="el-GR"/>
        </w:rPr>
        <w:t xml:space="preserve">, 1 </w:t>
      </w:r>
      <w:r>
        <w:rPr>
          <w:lang w:val="el-GR"/>
        </w:rPr>
        <w:t xml:space="preserve">μεσαίο </w:t>
      </w:r>
      <w:r>
        <w:t>layer</w:t>
      </w:r>
      <w:r w:rsidRPr="00A66625">
        <w:rPr>
          <w:lang w:val="el-GR"/>
        </w:rPr>
        <w:t xml:space="preserve"> </w:t>
      </w:r>
      <w:r>
        <w:rPr>
          <w:lang w:val="el-GR"/>
        </w:rPr>
        <w:t xml:space="preserve">και 5 </w:t>
      </w:r>
      <w:r>
        <w:t>layers</w:t>
      </w:r>
      <w:r w:rsidRPr="00A66625">
        <w:rPr>
          <w:lang w:val="el-GR"/>
        </w:rPr>
        <w:t xml:space="preserve"> </w:t>
      </w:r>
      <w:r>
        <w:rPr>
          <w:lang w:val="el-GR"/>
        </w:rPr>
        <w:t xml:space="preserve">για τον </w:t>
      </w:r>
      <w:r>
        <w:t>decoder</w:t>
      </w:r>
      <w:r w:rsidRPr="00A66625">
        <w:rPr>
          <w:lang w:val="el-GR"/>
        </w:rPr>
        <w:t>)</w:t>
      </w:r>
      <w:r w:rsidR="00873371">
        <w:rPr>
          <w:lang w:val="el-GR"/>
        </w:rPr>
        <w:t>, έγινε μέσος όρος αποτελεσμάτων απο 20 δοκιμές</w:t>
      </w:r>
      <w:r w:rsidR="0086076E">
        <w:rPr>
          <w:lang w:val="el-GR"/>
        </w:rPr>
        <w:t>.</w:t>
      </w:r>
    </w:p>
    <w:p w:rsidR="00A66625" w:rsidRDefault="008E41A9" w:rsidP="00A66625">
      <w:r>
        <w:rPr>
          <w:noProof/>
        </w:rPr>
        <w:drawing>
          <wp:inline distT="0" distB="0" distL="0" distR="0" wp14:anchorId="05BA6425" wp14:editId="175454EF">
            <wp:extent cx="4618425" cy="2743200"/>
            <wp:effectExtent l="0" t="0" r="1079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66AD9" w:rsidRDefault="00066AD9" w:rsidP="00A66625">
      <w:pPr>
        <w:rPr>
          <w:lang w:val="el-GR"/>
        </w:rPr>
      </w:pPr>
      <w:r>
        <w:rPr>
          <w:lang w:val="el-GR"/>
        </w:rPr>
        <w:lastRenderedPageBreak/>
        <w:t xml:space="preserve">Παρατηρούμε ότι </w:t>
      </w:r>
      <w:r w:rsidR="009D6684">
        <w:rPr>
          <w:lang w:val="el-GR"/>
        </w:rPr>
        <w:t xml:space="preserve">για τον </w:t>
      </w:r>
      <w:r w:rsidR="009D6684">
        <w:t>Deep</w:t>
      </w:r>
      <w:r w:rsidR="009D6684" w:rsidRPr="009D6684">
        <w:rPr>
          <w:lang w:val="el-GR"/>
        </w:rPr>
        <w:t xml:space="preserve"> </w:t>
      </w:r>
      <w:r w:rsidR="009D6684">
        <w:rPr>
          <w:lang w:val="el-GR"/>
        </w:rPr>
        <w:t xml:space="preserve">και τον </w:t>
      </w:r>
      <w:r w:rsidR="009D6684">
        <w:t>Denoising</w:t>
      </w:r>
      <w:r w:rsidR="009D6684" w:rsidRPr="009D6684">
        <w:rPr>
          <w:lang w:val="el-GR"/>
        </w:rPr>
        <w:t xml:space="preserve"> </w:t>
      </w:r>
      <w:r w:rsidR="009D6684">
        <w:t>Autoencoder</w:t>
      </w:r>
      <w:r w:rsidR="009D6684" w:rsidRPr="009D6684">
        <w:rPr>
          <w:lang w:val="el-GR"/>
        </w:rPr>
        <w:t xml:space="preserve"> </w:t>
      </w:r>
      <w:r w:rsidR="003E2A4C">
        <w:rPr>
          <w:lang w:val="el-GR"/>
        </w:rPr>
        <w:t xml:space="preserve">έχουμε καλύτερη απόδοση </w:t>
      </w:r>
      <w:r w:rsidR="009F467F">
        <w:rPr>
          <w:lang w:val="el-GR"/>
        </w:rPr>
        <w:t>με πιο βαθύ δίκτυο</w:t>
      </w:r>
      <w:r w:rsidR="00E91B8C">
        <w:rPr>
          <w:lang w:val="el-GR"/>
        </w:rPr>
        <w:t xml:space="preserve">, για τους υπόλοιπους το βάθος δεν επιρεάζει το αποτέλεσμα διότι </w:t>
      </w:r>
      <w:r w:rsidR="00104D34">
        <w:rPr>
          <w:lang w:val="el-GR"/>
        </w:rPr>
        <w:t xml:space="preserve">έχουν κάποια μορφή </w:t>
      </w:r>
      <w:r w:rsidR="00104D34">
        <w:t>regularization</w:t>
      </w:r>
      <w:r w:rsidR="00104D34" w:rsidRPr="00104D34">
        <w:rPr>
          <w:lang w:val="el-GR"/>
        </w:rPr>
        <w:t>.</w:t>
      </w:r>
    </w:p>
    <w:p w:rsidR="00D21F34" w:rsidRPr="00A26667" w:rsidRDefault="00D21F34" w:rsidP="00A66625">
      <w:pPr>
        <w:rPr>
          <w:lang w:val="el-GR"/>
        </w:rPr>
      </w:pPr>
      <w:r>
        <w:rPr>
          <w:lang w:val="el-GR"/>
        </w:rPr>
        <w:t xml:space="preserve">Τα </w:t>
      </w:r>
      <w:r>
        <w:t>Ensemble</w:t>
      </w:r>
      <w:r w:rsidRPr="00CA0AF4">
        <w:rPr>
          <w:lang w:val="el-GR"/>
        </w:rPr>
        <w:t xml:space="preserve"> </w:t>
      </w:r>
      <w:r w:rsidR="00CA0AF4">
        <w:rPr>
          <w:lang w:val="el-GR"/>
        </w:rPr>
        <w:t xml:space="preserve">παίρνουν ως μέσο όρο ένα είδος </w:t>
      </w:r>
      <w:r w:rsidR="00CA0AF4">
        <w:t>Autoencoder</w:t>
      </w:r>
      <w:r w:rsidR="00CA0AF4" w:rsidRPr="00CA0AF4">
        <w:rPr>
          <w:lang w:val="el-GR"/>
        </w:rPr>
        <w:t xml:space="preserve"> </w:t>
      </w:r>
      <w:r w:rsidR="00CA0AF4">
        <w:rPr>
          <w:lang w:val="el-GR"/>
        </w:rPr>
        <w:t xml:space="preserve">τη φορά, δηλαδή κάνουν συνδυασμό πχ </w:t>
      </w:r>
      <w:r w:rsidR="00A26667">
        <w:rPr>
          <w:lang w:val="el-GR"/>
        </w:rPr>
        <w:t xml:space="preserve">του </w:t>
      </w:r>
      <w:r w:rsidR="00A26667">
        <w:t>Contracting</w:t>
      </w:r>
      <w:r w:rsidR="00A26667" w:rsidRPr="00A26667">
        <w:rPr>
          <w:lang w:val="el-GR"/>
        </w:rPr>
        <w:t xml:space="preserve"> </w:t>
      </w:r>
      <w:r w:rsidR="00A26667">
        <w:t>model</w:t>
      </w:r>
      <w:r w:rsidR="00A26667" w:rsidRPr="00A26667">
        <w:rPr>
          <w:lang w:val="el-GR"/>
        </w:rPr>
        <w:t xml:space="preserve"> </w:t>
      </w:r>
      <w:r w:rsidR="00A26667">
        <w:rPr>
          <w:lang w:val="el-GR"/>
        </w:rPr>
        <w:t>για τα διαφορετικά βάθη δικτύου</w:t>
      </w:r>
      <w:r w:rsidR="00F45F2F">
        <w:rPr>
          <w:lang w:val="el-GR"/>
        </w:rPr>
        <w:t xml:space="preserve">, η </w:t>
      </w:r>
      <w:r w:rsidR="00F8437D">
        <w:rPr>
          <w:lang w:val="el-GR"/>
        </w:rPr>
        <w:t>σύγκριση των διαφορετικών τύπων γίνεται παρακάτω.</w:t>
      </w:r>
    </w:p>
    <w:p w:rsidR="00274E2B" w:rsidRDefault="004D3A57" w:rsidP="00A66625">
      <w:pPr>
        <w:rPr>
          <w:lang w:val="el-GR"/>
        </w:rPr>
      </w:pPr>
      <w:r>
        <w:rPr>
          <w:noProof/>
        </w:rPr>
        <w:drawing>
          <wp:inline distT="0" distB="0" distL="0" distR="0" wp14:anchorId="3AF06226" wp14:editId="0F67136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12233" w:rsidRPr="000749B3" w:rsidRDefault="00AC4216" w:rsidP="00A66625">
      <w:pPr>
        <w:rPr>
          <w:lang w:val="el-GR"/>
        </w:rPr>
      </w:pPr>
      <w:r>
        <w:rPr>
          <w:lang w:val="el-GR"/>
        </w:rPr>
        <w:t xml:space="preserve">Παρατηρούμε ότι </w:t>
      </w:r>
      <w:r w:rsidR="00287BD2">
        <w:rPr>
          <w:lang w:val="el-GR"/>
        </w:rPr>
        <w:t xml:space="preserve">ο </w:t>
      </w:r>
      <w:r w:rsidR="00287BD2">
        <w:t>Deep</w:t>
      </w:r>
      <w:r w:rsidR="00287BD2" w:rsidRPr="00287BD2">
        <w:rPr>
          <w:lang w:val="el-GR"/>
        </w:rPr>
        <w:t xml:space="preserve"> </w:t>
      </w:r>
      <w:r w:rsidR="00287BD2">
        <w:t>Autoencoder</w:t>
      </w:r>
      <w:r w:rsidR="00287BD2" w:rsidRPr="00287BD2">
        <w:rPr>
          <w:lang w:val="el-GR"/>
        </w:rPr>
        <w:t xml:space="preserve"> </w:t>
      </w:r>
      <w:r w:rsidR="00287BD2">
        <w:rPr>
          <w:lang w:val="el-GR"/>
        </w:rPr>
        <w:t>έχει καλύτερη απόδοση στα 4</w:t>
      </w:r>
      <w:r w:rsidR="00287BD2" w:rsidRPr="00287BD2">
        <w:rPr>
          <w:lang w:val="el-GR"/>
        </w:rPr>
        <w:t xml:space="preserve"> </w:t>
      </w:r>
      <w:r w:rsidR="00287BD2">
        <w:t>Layers</w:t>
      </w:r>
      <w:r w:rsidR="00287BD2" w:rsidRPr="00287BD2">
        <w:rPr>
          <w:lang w:val="el-GR"/>
        </w:rPr>
        <w:t xml:space="preserve"> </w:t>
      </w:r>
      <w:r w:rsidR="00287BD2">
        <w:rPr>
          <w:lang w:val="el-GR"/>
        </w:rPr>
        <w:t xml:space="preserve">και κάτω στο συγκεκριμένο </w:t>
      </w:r>
      <w:r w:rsidR="00287BD2">
        <w:t>dataset</w:t>
      </w:r>
      <w:r w:rsidR="00240356" w:rsidRPr="00240356">
        <w:rPr>
          <w:lang w:val="el-GR"/>
        </w:rPr>
        <w:t xml:space="preserve">, </w:t>
      </w:r>
      <w:r w:rsidR="00240356">
        <w:rPr>
          <w:lang w:val="el-GR"/>
        </w:rPr>
        <w:t xml:space="preserve">επίσης </w:t>
      </w:r>
      <w:r w:rsidR="00507362">
        <w:rPr>
          <w:lang w:val="el-GR"/>
        </w:rPr>
        <w:t xml:space="preserve">και ο </w:t>
      </w:r>
      <w:r w:rsidR="00507362">
        <w:t>Denoising</w:t>
      </w:r>
      <w:r w:rsidR="00507362" w:rsidRPr="00507362">
        <w:rPr>
          <w:lang w:val="el-GR"/>
        </w:rPr>
        <w:t xml:space="preserve"> </w:t>
      </w:r>
      <w:r w:rsidR="00507362">
        <w:t>Autoencoder</w:t>
      </w:r>
      <w:r w:rsidR="00507362" w:rsidRPr="00507362">
        <w:rPr>
          <w:lang w:val="el-GR"/>
        </w:rPr>
        <w:t xml:space="preserve"> </w:t>
      </w:r>
      <w:r w:rsidR="00507362">
        <w:rPr>
          <w:lang w:val="el-GR"/>
        </w:rPr>
        <w:t xml:space="preserve">έχει αρκετά καλή απόδοση. Αυτό μπορεί να γίνεται λόγω του μικρού μεγέθους του </w:t>
      </w:r>
      <w:r w:rsidR="00507362">
        <w:t>dataset</w:t>
      </w:r>
      <w:r w:rsidR="00507362" w:rsidRPr="00507362">
        <w:rPr>
          <w:lang w:val="el-GR"/>
        </w:rPr>
        <w:t xml:space="preserve"> (351 </w:t>
      </w:r>
      <w:r w:rsidR="00507362">
        <w:t>points</w:t>
      </w:r>
      <w:r w:rsidR="00507362" w:rsidRPr="00507362">
        <w:rPr>
          <w:lang w:val="el-GR"/>
        </w:rPr>
        <w:t>)</w:t>
      </w:r>
      <w:r w:rsidR="000749B3" w:rsidRPr="000749B3">
        <w:rPr>
          <w:lang w:val="el-GR"/>
        </w:rPr>
        <w:t xml:space="preserve"> </w:t>
      </w:r>
      <w:r w:rsidR="000749B3">
        <w:rPr>
          <w:lang w:val="el-GR"/>
        </w:rPr>
        <w:t xml:space="preserve">που ευνοεί τα δίκτυα χωρίς κάποια μορφή </w:t>
      </w:r>
      <w:r w:rsidR="000749B3">
        <w:t>regularization</w:t>
      </w:r>
      <w:r w:rsidR="000749B3" w:rsidRPr="000749B3">
        <w:rPr>
          <w:lang w:val="el-GR"/>
        </w:rPr>
        <w:t xml:space="preserve"> </w:t>
      </w:r>
      <w:r w:rsidR="000749B3">
        <w:rPr>
          <w:lang w:val="el-GR"/>
        </w:rPr>
        <w:t>να αποδόσουν καλύτερα.</w:t>
      </w:r>
    </w:p>
    <w:p w:rsidR="004D3A57" w:rsidRDefault="001348DD" w:rsidP="00A66625">
      <w:pPr>
        <w:rPr>
          <w:lang w:val="el-GR"/>
        </w:rPr>
      </w:pPr>
      <w:r>
        <w:rPr>
          <w:noProof/>
        </w:rPr>
        <w:drawing>
          <wp:inline distT="0" distB="0" distL="0" distR="0" wp14:anchorId="07166F5D" wp14:editId="1B390F5C">
            <wp:extent cx="4604163" cy="2743200"/>
            <wp:effectExtent l="0" t="0" r="63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C561D" w:rsidRPr="00DF0BDD" w:rsidRDefault="004C561D" w:rsidP="00A66625">
      <w:pPr>
        <w:rPr>
          <w:lang w:val="el-GR"/>
        </w:rPr>
      </w:pPr>
      <w:r>
        <w:rPr>
          <w:lang w:val="el-GR"/>
        </w:rPr>
        <w:t xml:space="preserve">Παρατηρούμε </w:t>
      </w:r>
      <w:r w:rsidR="00A31234">
        <w:rPr>
          <w:lang w:val="el-GR"/>
        </w:rPr>
        <w:t xml:space="preserve">ότι και πάλι το </w:t>
      </w:r>
      <w:r w:rsidR="00A31234">
        <w:t>Deep</w:t>
      </w:r>
      <w:r w:rsidR="00A31234" w:rsidRPr="00A31234">
        <w:rPr>
          <w:lang w:val="el-GR"/>
        </w:rPr>
        <w:t xml:space="preserve"> </w:t>
      </w:r>
      <w:r w:rsidR="00A31234">
        <w:t>model</w:t>
      </w:r>
      <w:r w:rsidR="00A31234" w:rsidRPr="00A31234">
        <w:rPr>
          <w:lang w:val="el-GR"/>
        </w:rPr>
        <w:t xml:space="preserve"> </w:t>
      </w:r>
      <w:r w:rsidR="00A31234">
        <w:rPr>
          <w:lang w:val="el-GR"/>
        </w:rPr>
        <w:t>έχει καλύτερη απόδοση</w:t>
      </w:r>
      <w:r w:rsidR="002D282E">
        <w:rPr>
          <w:lang w:val="el-GR"/>
        </w:rPr>
        <w:t xml:space="preserve"> παρ όλο που </w:t>
      </w:r>
      <w:r w:rsidR="00A502D4">
        <w:rPr>
          <w:lang w:val="el-GR"/>
        </w:rPr>
        <w:t>συνολικά οι αποδόσεις δεν απέχουν πολύ (2% καλύτερο)</w:t>
      </w:r>
      <w:r w:rsidR="00EE7529" w:rsidRPr="00EE7529">
        <w:rPr>
          <w:lang w:val="el-GR"/>
        </w:rPr>
        <w:t xml:space="preserve">. </w:t>
      </w:r>
      <w:r w:rsidR="00EE7529">
        <w:rPr>
          <w:lang w:val="el-GR"/>
        </w:rPr>
        <w:t xml:space="preserve">Ενδέχεται να έχουμε φτάσει στα όρια του </w:t>
      </w:r>
      <w:r w:rsidR="00EE7529">
        <w:t>dataset</w:t>
      </w:r>
      <w:r w:rsidR="00EE7529" w:rsidRPr="00DF0BDD">
        <w:rPr>
          <w:lang w:val="el-GR"/>
        </w:rPr>
        <w:t>.</w:t>
      </w:r>
    </w:p>
    <w:p w:rsidR="00457C2D" w:rsidRPr="00DF0BDD" w:rsidRDefault="00457C2D" w:rsidP="00A66625">
      <w:pPr>
        <w:rPr>
          <w:lang w:val="el-GR"/>
        </w:rPr>
      </w:pPr>
    </w:p>
    <w:p w:rsidR="00457C2D" w:rsidRPr="005F3833" w:rsidRDefault="00457C2D" w:rsidP="00A66625">
      <w:pPr>
        <w:rPr>
          <w:lang w:val="el-GR"/>
        </w:rPr>
      </w:pPr>
      <w:r>
        <w:rPr>
          <w:lang w:val="el-GR"/>
        </w:rPr>
        <w:t xml:space="preserve">Οσον αφορά τα 2 </w:t>
      </w:r>
      <w:r>
        <w:t>Ensemble</w:t>
      </w:r>
      <w:r w:rsidRPr="00457C2D">
        <w:rPr>
          <w:lang w:val="el-GR"/>
        </w:rPr>
        <w:t xml:space="preserve"> </w:t>
      </w:r>
      <w:r>
        <w:rPr>
          <w:lang w:val="el-GR"/>
        </w:rPr>
        <w:t xml:space="preserve">δίκτυα παρατηρούμε ότι στο </w:t>
      </w:r>
      <w:r>
        <w:t>Cardio</w:t>
      </w:r>
      <w:r w:rsidRPr="00457C2D">
        <w:rPr>
          <w:lang w:val="el-GR"/>
        </w:rPr>
        <w:t xml:space="preserve"> </w:t>
      </w:r>
      <w:r>
        <w:rPr>
          <w:lang w:val="el-GR"/>
        </w:rPr>
        <w:t xml:space="preserve">έχουν περίπου </w:t>
      </w:r>
      <w:r w:rsidR="0075181B">
        <w:rPr>
          <w:lang w:val="el-GR"/>
        </w:rPr>
        <w:t>τις ίδιες αποδόσεις ενώ</w:t>
      </w:r>
      <w:r w:rsidR="00243BEF">
        <w:rPr>
          <w:lang w:val="el-GR"/>
        </w:rPr>
        <w:t xml:space="preserve"> στα </w:t>
      </w:r>
      <w:r w:rsidR="00243BEF">
        <w:t>ionosphere</w:t>
      </w:r>
      <w:r w:rsidR="00243BEF" w:rsidRPr="00243BEF">
        <w:rPr>
          <w:lang w:val="el-GR"/>
        </w:rPr>
        <w:t xml:space="preserve"> </w:t>
      </w:r>
      <w:r w:rsidR="00243BEF">
        <w:rPr>
          <w:lang w:val="el-GR"/>
        </w:rPr>
        <w:t xml:space="preserve">και </w:t>
      </w:r>
      <w:r w:rsidR="00243BEF">
        <w:t>satellite</w:t>
      </w:r>
      <w:r w:rsidR="005F3833" w:rsidRPr="005F3833">
        <w:rPr>
          <w:lang w:val="el-GR"/>
        </w:rPr>
        <w:t xml:space="preserve"> </w:t>
      </w:r>
      <w:r w:rsidR="005F3833">
        <w:rPr>
          <w:lang w:val="el-GR"/>
        </w:rPr>
        <w:t xml:space="preserve">το εκπαιδευμένο </w:t>
      </w:r>
      <w:r w:rsidR="005F3833">
        <w:t>Ensemble</w:t>
      </w:r>
      <w:r w:rsidR="005F3833" w:rsidRPr="005F3833">
        <w:rPr>
          <w:lang w:val="el-GR"/>
        </w:rPr>
        <w:t xml:space="preserve"> </w:t>
      </w:r>
      <w:r w:rsidR="005F3833">
        <w:rPr>
          <w:lang w:val="el-GR"/>
        </w:rPr>
        <w:t>υπερτερεί του απλού μέσου όρου</w:t>
      </w:r>
      <w:r w:rsidR="008655B8">
        <w:rPr>
          <w:lang w:val="el-GR"/>
        </w:rPr>
        <w:t>.</w:t>
      </w:r>
    </w:p>
    <w:p w:rsidR="001B6F1E" w:rsidRDefault="001B6F1E" w:rsidP="00A66625">
      <w:pPr>
        <w:rPr>
          <w:lang w:val="el-GR"/>
        </w:rPr>
      </w:pPr>
    </w:p>
    <w:p w:rsidR="00DF0BDD" w:rsidRDefault="00DF0BDD" w:rsidP="00A66625">
      <w:pPr>
        <w:rPr>
          <w:lang w:val="el-GR"/>
        </w:rPr>
      </w:pPr>
    </w:p>
    <w:p w:rsidR="00DF0BDD" w:rsidRDefault="00DF0BDD" w:rsidP="00A66625">
      <w:pPr>
        <w:rPr>
          <w:lang w:val="el-GR"/>
        </w:rPr>
      </w:pPr>
    </w:p>
    <w:p w:rsidR="00DF0BDD" w:rsidRDefault="00DF0BDD" w:rsidP="00A66625">
      <w:pPr>
        <w:rPr>
          <w:lang w:val="el-GR"/>
        </w:rPr>
      </w:pPr>
    </w:p>
    <w:p w:rsidR="00DF0BDD" w:rsidRDefault="00DF0BDD" w:rsidP="00A66625">
      <w:pPr>
        <w:rPr>
          <w:lang w:val="el-GR"/>
        </w:rPr>
      </w:pPr>
    </w:p>
    <w:p w:rsidR="00DF0BDD" w:rsidRDefault="00DF0BDD" w:rsidP="00A66625">
      <w:pPr>
        <w:rPr>
          <w:lang w:val="el-GR"/>
        </w:rPr>
      </w:pPr>
      <w:r>
        <w:rPr>
          <w:lang w:val="el-GR"/>
        </w:rPr>
        <w:t>Παρακάτω η σύγκριση των διαφορετικών αρχιτεκτονικών. Στη σύγκριση χρησιμοποιήθηκε το καλύτερο βάθος δικτύου για την κάθε αρχιτεκτονική σύμφωνα με τα</w:t>
      </w:r>
      <w:r w:rsidR="00D77D94">
        <w:rPr>
          <w:lang w:val="el-GR"/>
        </w:rPr>
        <w:t xml:space="preserve"> παρπάνω και έγινε μέσος όρος αποτελεσμάτων απο 20 δοκιμές</w:t>
      </w:r>
      <w:r w:rsidR="008A3A16">
        <w:rPr>
          <w:lang w:val="el-GR"/>
        </w:rPr>
        <w:t>.</w:t>
      </w:r>
    </w:p>
    <w:p w:rsidR="008A3A16" w:rsidRPr="00754BA2" w:rsidRDefault="00754BA2" w:rsidP="00A66625">
      <w:r>
        <w:rPr>
          <w:noProof/>
        </w:rPr>
        <w:drawing>
          <wp:inline distT="0" distB="0" distL="0" distR="0" wp14:anchorId="2CB72BCB" wp14:editId="2D9977EB">
            <wp:extent cx="4547507" cy="2743200"/>
            <wp:effectExtent l="0" t="0" r="571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5876" w:rsidRDefault="000D5AA3" w:rsidP="00A66625">
      <w:pPr>
        <w:rPr>
          <w:lang w:val="el-GR"/>
        </w:rPr>
      </w:pPr>
      <w:r>
        <w:rPr>
          <w:lang w:val="el-GR"/>
        </w:rPr>
        <w:t xml:space="preserve">Στο </w:t>
      </w:r>
      <w:r>
        <w:t>cardio</w:t>
      </w:r>
      <w:r w:rsidRPr="000D5AA3">
        <w:rPr>
          <w:lang w:val="el-GR"/>
        </w:rPr>
        <w:t xml:space="preserve"> </w:t>
      </w:r>
      <w:r>
        <w:t>dataset</w:t>
      </w:r>
      <w:r w:rsidRPr="000D5AA3">
        <w:rPr>
          <w:lang w:val="el-GR"/>
        </w:rPr>
        <w:t xml:space="preserve"> </w:t>
      </w:r>
      <w:r>
        <w:rPr>
          <w:lang w:val="el-GR"/>
        </w:rPr>
        <w:t>παρατηρούμε πολύ μικρή διαφορά ανάμεσα στις αρχιτεκτονικές.</w:t>
      </w:r>
    </w:p>
    <w:p w:rsidR="000D5AA3" w:rsidRPr="000D5AA3" w:rsidRDefault="007B14FC" w:rsidP="00A66625">
      <w:pPr>
        <w:rPr>
          <w:lang w:val="el-GR"/>
        </w:rPr>
      </w:pPr>
      <w:r>
        <w:rPr>
          <w:noProof/>
        </w:rPr>
        <w:drawing>
          <wp:inline distT="0" distB="0" distL="0" distR="0" wp14:anchorId="6550EA0D" wp14:editId="566B8509">
            <wp:extent cx="4550228" cy="2743200"/>
            <wp:effectExtent l="0" t="0" r="317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25876" w:rsidRPr="00AA7A1D" w:rsidRDefault="000522DA" w:rsidP="00A66625">
      <w:pPr>
        <w:rPr>
          <w:lang w:val="el-GR"/>
        </w:rPr>
      </w:pPr>
      <w:r>
        <w:rPr>
          <w:lang w:val="el-GR"/>
        </w:rPr>
        <w:t xml:space="preserve">Στο </w:t>
      </w:r>
      <w:r>
        <w:t>ionosphere</w:t>
      </w:r>
      <w:r w:rsidRPr="000522DA">
        <w:rPr>
          <w:lang w:val="el-GR"/>
        </w:rPr>
        <w:t xml:space="preserve"> </w:t>
      </w:r>
      <w:r>
        <w:rPr>
          <w:lang w:val="el-GR"/>
        </w:rPr>
        <w:t xml:space="preserve">ο </w:t>
      </w:r>
      <w:r>
        <w:t>Deep</w:t>
      </w:r>
      <w:r w:rsidRPr="000522DA">
        <w:rPr>
          <w:lang w:val="el-GR"/>
        </w:rPr>
        <w:t xml:space="preserve"> </w:t>
      </w:r>
      <w:r>
        <w:t>Autoencoder</w:t>
      </w:r>
      <w:r w:rsidRPr="000522DA">
        <w:rPr>
          <w:lang w:val="el-GR"/>
        </w:rPr>
        <w:t xml:space="preserve"> </w:t>
      </w:r>
      <w:r>
        <w:rPr>
          <w:lang w:val="el-GR"/>
        </w:rPr>
        <w:t xml:space="preserve">έχει τη μέγιστη </w:t>
      </w:r>
      <w:r w:rsidR="00AA7A1D">
        <w:rPr>
          <w:lang w:val="el-GR"/>
        </w:rPr>
        <w:t xml:space="preserve">απόδοση και ακολουθεί το εκπαιδευμένο </w:t>
      </w:r>
      <w:r w:rsidR="00AA7A1D">
        <w:t>Ensemble</w:t>
      </w:r>
    </w:p>
    <w:p w:rsidR="007167B1" w:rsidRDefault="007167B1" w:rsidP="00A66625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4D0BF60" wp14:editId="020BD252">
            <wp:extent cx="4550228" cy="2743200"/>
            <wp:effectExtent l="0" t="0" r="317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25876" w:rsidRDefault="007167B1" w:rsidP="007167B1">
      <w:pPr>
        <w:rPr>
          <w:lang w:val="el-GR"/>
        </w:rPr>
      </w:pPr>
      <w:r>
        <w:rPr>
          <w:lang w:val="el-GR"/>
        </w:rPr>
        <w:t xml:space="preserve">Στo </w:t>
      </w:r>
      <w:r>
        <w:t>satellite</w:t>
      </w:r>
      <w:r w:rsidRPr="007167B1">
        <w:rPr>
          <w:lang w:val="el-GR"/>
        </w:rPr>
        <w:t xml:space="preserve"> </w:t>
      </w:r>
      <w:r>
        <w:t>dataset</w:t>
      </w:r>
      <w:r w:rsidRPr="007167B1">
        <w:rPr>
          <w:lang w:val="el-GR"/>
        </w:rPr>
        <w:t xml:space="preserve"> </w:t>
      </w:r>
      <w:r>
        <w:rPr>
          <w:lang w:val="el-GR"/>
        </w:rPr>
        <w:t>βλέπουμε ότι παρ’ όλο που έχουμε πολύ μικρές διαφορές στις αποδόσεις (περίπου 1-2%)</w:t>
      </w:r>
      <w:r w:rsidR="00CF6226">
        <w:rPr>
          <w:lang w:val="el-GR"/>
        </w:rPr>
        <w:t xml:space="preserve"> το εκπαιδευμένο </w:t>
      </w:r>
      <w:r w:rsidR="00CF6226">
        <w:t>Ensemble</w:t>
      </w:r>
      <w:r w:rsidR="00CF6226" w:rsidRPr="00CF6226">
        <w:rPr>
          <w:lang w:val="el-GR"/>
        </w:rPr>
        <w:t xml:space="preserve"> </w:t>
      </w:r>
      <w:r w:rsidR="00554D40">
        <w:rPr>
          <w:lang w:val="el-GR"/>
        </w:rPr>
        <w:t>έχει την καλύτερη απόδοση απο όλα τα υπόλοιπα δίκτυα</w:t>
      </w:r>
      <w:r w:rsidR="00D34331">
        <w:rPr>
          <w:lang w:val="el-GR"/>
        </w:rPr>
        <w:t>.</w:t>
      </w:r>
    </w:p>
    <w:p w:rsidR="00A05744" w:rsidRPr="00034066" w:rsidRDefault="00E81DCE" w:rsidP="00E81DCE">
      <w:pPr>
        <w:jc w:val="center"/>
        <w:rPr>
          <w:b/>
          <w:sz w:val="28"/>
          <w:lang w:val="el-GR"/>
        </w:rPr>
      </w:pPr>
      <w:r w:rsidRPr="00E81DCE">
        <w:rPr>
          <w:b/>
          <w:sz w:val="28"/>
        </w:rPr>
        <w:t>Voting</w:t>
      </w:r>
      <w:r w:rsidRPr="00034066">
        <w:rPr>
          <w:b/>
          <w:sz w:val="28"/>
          <w:lang w:val="el-GR"/>
        </w:rPr>
        <w:t xml:space="preserve"> </w:t>
      </w:r>
      <w:r w:rsidRPr="00E81DCE">
        <w:rPr>
          <w:b/>
          <w:sz w:val="28"/>
        </w:rPr>
        <w:t>Ensemble</w:t>
      </w:r>
    </w:p>
    <w:p w:rsidR="000C6795" w:rsidRDefault="00034066" w:rsidP="00E81DCE">
      <w:pPr>
        <w:rPr>
          <w:lang w:val="el-GR"/>
        </w:rPr>
      </w:pPr>
      <w:r>
        <w:rPr>
          <w:lang w:val="el-GR"/>
        </w:rPr>
        <w:t xml:space="preserve">Δημιούργησα μια συνάρτηση που επιλέγει ως </w:t>
      </w:r>
      <w:r>
        <w:t>threshold</w:t>
      </w:r>
      <w:r w:rsidRPr="00034066">
        <w:rPr>
          <w:lang w:val="el-GR"/>
        </w:rPr>
        <w:t xml:space="preserve"> </w:t>
      </w:r>
      <w:r>
        <w:rPr>
          <w:lang w:val="el-GR"/>
        </w:rPr>
        <w:t xml:space="preserve">την τιμή με το καλύτερο δυνατό </w:t>
      </w:r>
      <w:r>
        <w:t>balance</w:t>
      </w:r>
      <w:r w:rsidRPr="00034066">
        <w:rPr>
          <w:lang w:val="el-GR"/>
        </w:rPr>
        <w:t xml:space="preserve"> </w:t>
      </w:r>
      <w:r>
        <w:rPr>
          <w:lang w:val="el-GR"/>
        </w:rPr>
        <w:t xml:space="preserve">απο </w:t>
      </w:r>
      <w:r>
        <w:t>true</w:t>
      </w:r>
      <w:r w:rsidRPr="00034066">
        <w:rPr>
          <w:lang w:val="el-GR"/>
        </w:rPr>
        <w:t xml:space="preserve"> </w:t>
      </w:r>
      <w:r>
        <w:t>positive</w:t>
      </w:r>
      <w:r w:rsidRPr="0003406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false</w:t>
      </w:r>
      <w:r w:rsidRPr="00034066">
        <w:rPr>
          <w:lang w:val="el-GR"/>
        </w:rPr>
        <w:t xml:space="preserve"> </w:t>
      </w:r>
      <w:r>
        <w:t>positive</w:t>
      </w:r>
      <w:r w:rsidRPr="00034066">
        <w:rPr>
          <w:lang w:val="el-GR"/>
        </w:rPr>
        <w:t>:</w:t>
      </w:r>
    </w:p>
    <w:p w:rsidR="00034066" w:rsidRPr="00034066" w:rsidRDefault="00B94528" w:rsidP="00E81DCE">
      <w:pPr>
        <w:rPr>
          <w:lang w:val="el-GR"/>
        </w:rPr>
      </w:pPr>
      <w:r>
        <w:rPr>
          <w:noProof/>
        </w:rPr>
        <w:drawing>
          <wp:inline distT="0" distB="0" distL="0" distR="0" wp14:anchorId="38435076" wp14:editId="0FB17A9F">
            <wp:extent cx="6858000" cy="102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B4" w:rsidRDefault="00E572E4" w:rsidP="007167B1">
      <w:pPr>
        <w:rPr>
          <w:lang w:val="el-GR"/>
        </w:rPr>
      </w:pPr>
      <w:r>
        <w:rPr>
          <w:lang w:val="el-GR"/>
        </w:rPr>
        <w:t xml:space="preserve">Η συνάρτηση αυτή χρησιμοποιείται </w:t>
      </w:r>
      <w:r w:rsidR="008D003D">
        <w:rPr>
          <w:lang w:val="el-GR"/>
        </w:rPr>
        <w:t xml:space="preserve">για την επιλογή του </w:t>
      </w:r>
      <w:r w:rsidR="008D003D">
        <w:t>threshold</w:t>
      </w:r>
      <w:r w:rsidR="008D003D" w:rsidRPr="008D003D">
        <w:rPr>
          <w:lang w:val="el-GR"/>
        </w:rPr>
        <w:t xml:space="preserve"> </w:t>
      </w:r>
      <w:r w:rsidR="008D003D">
        <w:rPr>
          <w:lang w:val="el-GR"/>
        </w:rPr>
        <w:t>κάθε μοντέλου και στη συνέχει κα</w:t>
      </w:r>
      <w:r w:rsidR="001144D1">
        <w:rPr>
          <w:lang w:val="el-GR"/>
        </w:rPr>
        <w:t xml:space="preserve">τηγοριοποιούνται τα δεδομένα σε </w:t>
      </w:r>
      <w:r w:rsidR="001144D1">
        <w:t>outliers</w:t>
      </w:r>
      <w:r w:rsidR="001144D1" w:rsidRPr="001144D1">
        <w:rPr>
          <w:lang w:val="el-GR"/>
        </w:rPr>
        <w:t xml:space="preserve"> </w:t>
      </w:r>
      <w:r w:rsidR="001144D1">
        <w:rPr>
          <w:lang w:val="el-GR"/>
        </w:rPr>
        <w:t xml:space="preserve">και </w:t>
      </w:r>
      <w:r w:rsidR="001144D1">
        <w:t>inliers</w:t>
      </w:r>
      <w:r w:rsidR="001144D1" w:rsidRPr="001144D1">
        <w:rPr>
          <w:lang w:val="el-GR"/>
        </w:rPr>
        <w:t xml:space="preserve"> </w:t>
      </w:r>
      <w:r w:rsidR="001144D1">
        <w:rPr>
          <w:lang w:val="el-GR"/>
        </w:rPr>
        <w:t xml:space="preserve">και συγκρίνονται με το </w:t>
      </w:r>
      <w:r w:rsidR="001144D1">
        <w:t>y</w:t>
      </w:r>
      <w:r w:rsidR="001144D1" w:rsidRPr="001144D1">
        <w:rPr>
          <w:lang w:val="el-GR"/>
        </w:rPr>
        <w:t>_</w:t>
      </w:r>
      <w:r w:rsidR="001144D1">
        <w:t>test</w:t>
      </w:r>
      <w:r w:rsidR="001144D1" w:rsidRPr="001144D1">
        <w:rPr>
          <w:lang w:val="el-GR"/>
        </w:rPr>
        <w:t xml:space="preserve"> </w:t>
      </w:r>
      <w:r w:rsidR="001144D1">
        <w:rPr>
          <w:lang w:val="el-GR"/>
        </w:rPr>
        <w:t>που είναι το επιθυμητό.</w:t>
      </w:r>
    </w:p>
    <w:p w:rsidR="00105BDD" w:rsidRDefault="00AE3FB4" w:rsidP="007167B1">
      <w:pPr>
        <w:rPr>
          <w:lang w:val="el-GR"/>
        </w:rPr>
      </w:pPr>
      <w:r>
        <w:rPr>
          <w:lang w:val="el-GR"/>
        </w:rPr>
        <w:t xml:space="preserve">Το </w:t>
      </w:r>
      <w:r>
        <w:t>Voting</w:t>
      </w:r>
      <w:r w:rsidRPr="00AE3FB4">
        <w:rPr>
          <w:lang w:val="el-GR"/>
        </w:rPr>
        <w:t xml:space="preserve"> </w:t>
      </w:r>
      <w:r>
        <w:t>Ensemble</w:t>
      </w:r>
      <w:r w:rsidRPr="00AE3FB4">
        <w:rPr>
          <w:lang w:val="el-GR"/>
        </w:rPr>
        <w:t xml:space="preserve"> </w:t>
      </w:r>
      <w:r>
        <w:rPr>
          <w:lang w:val="el-GR"/>
        </w:rPr>
        <w:t xml:space="preserve">παίρνει τις τιμές εξόδου των μοντέλων μετά την εφαρμογή του </w:t>
      </w:r>
      <w:r>
        <w:t>threshold</w:t>
      </w:r>
      <w:r w:rsidR="00832EFF">
        <w:rPr>
          <w:lang w:val="el-GR"/>
        </w:rPr>
        <w:t>, υπολογίζει το μέσο όρο τους και αν ο μέσος όρος είναι μεγαλύτερος</w:t>
      </w:r>
      <w:r w:rsidR="00117300">
        <w:rPr>
          <w:lang w:val="el-GR"/>
        </w:rPr>
        <w:t xml:space="preserve"> ή ίσος</w:t>
      </w:r>
      <w:r w:rsidR="00832EFF">
        <w:rPr>
          <w:lang w:val="el-GR"/>
        </w:rPr>
        <w:t xml:space="preserve"> του 0.5 τότε το αποτέλεσμα ορίζεται σαν </w:t>
      </w:r>
      <w:r w:rsidR="00832EFF">
        <w:t>outlier</w:t>
      </w:r>
      <w:r w:rsidR="00832EFF" w:rsidRPr="00832EFF">
        <w:rPr>
          <w:lang w:val="el-GR"/>
        </w:rPr>
        <w:t xml:space="preserve"> </w:t>
      </w:r>
      <w:r w:rsidR="00832EFF">
        <w:rPr>
          <w:lang w:val="el-GR"/>
        </w:rPr>
        <w:t xml:space="preserve">αλλιώς ορίζεται σαν </w:t>
      </w:r>
      <w:r w:rsidR="00832EFF">
        <w:t>inlier</w:t>
      </w:r>
      <w:r w:rsidR="00832EFF" w:rsidRPr="00832EFF">
        <w:rPr>
          <w:lang w:val="el-GR"/>
        </w:rPr>
        <w:t>. (</w:t>
      </w:r>
      <w:r w:rsidR="00832EFF">
        <w:rPr>
          <w:lang w:val="el-GR"/>
        </w:rPr>
        <w:t xml:space="preserve">οι </w:t>
      </w:r>
      <w:r w:rsidR="00832EFF">
        <w:t>outliers</w:t>
      </w:r>
      <w:r w:rsidR="00832EFF" w:rsidRPr="00832EFF">
        <w:rPr>
          <w:lang w:val="el-GR"/>
        </w:rPr>
        <w:t xml:space="preserve"> </w:t>
      </w:r>
      <w:r w:rsidR="00832EFF">
        <w:rPr>
          <w:lang w:val="el-GR"/>
        </w:rPr>
        <w:t xml:space="preserve">έχουν τιμή 1 και οι </w:t>
      </w:r>
      <w:r w:rsidR="00832EFF">
        <w:t>inliers</w:t>
      </w:r>
      <w:r w:rsidR="00832EFF" w:rsidRPr="00832EFF">
        <w:rPr>
          <w:lang w:val="el-GR"/>
        </w:rPr>
        <w:t xml:space="preserve"> </w:t>
      </w:r>
      <w:r w:rsidR="00832EFF">
        <w:rPr>
          <w:lang w:val="el-GR"/>
        </w:rPr>
        <w:t xml:space="preserve">τιμή 0 στο </w:t>
      </w:r>
      <w:r w:rsidR="00832EFF">
        <w:t>dataset</w:t>
      </w:r>
      <w:r w:rsidR="00832EFF" w:rsidRPr="00832EFF">
        <w:rPr>
          <w:lang w:val="el-GR"/>
        </w:rPr>
        <w:t>).</w:t>
      </w:r>
    </w:p>
    <w:p w:rsidR="00A05744" w:rsidRPr="00105BDD" w:rsidRDefault="00105BDD" w:rsidP="007167B1">
      <w:pPr>
        <w:rPr>
          <w:lang w:val="el-GR"/>
        </w:rPr>
      </w:pPr>
      <w:r>
        <w:rPr>
          <w:lang w:val="el-GR"/>
        </w:rPr>
        <w:t>Στο</w:t>
      </w:r>
      <w:r w:rsidRPr="00105BDD">
        <w:rPr>
          <w:lang w:val="el-GR"/>
        </w:rPr>
        <w:t xml:space="preserve"> </w:t>
      </w:r>
      <w:r>
        <w:t>Voting</w:t>
      </w:r>
      <w:r w:rsidRPr="00105BDD">
        <w:rPr>
          <w:lang w:val="el-GR"/>
        </w:rPr>
        <w:t xml:space="preserve"> </w:t>
      </w:r>
      <w:r>
        <w:t>Ensemble</w:t>
      </w:r>
      <w:r w:rsidRPr="00105BDD">
        <w:rPr>
          <w:lang w:val="el-GR"/>
        </w:rPr>
        <w:t xml:space="preserve"> </w:t>
      </w:r>
      <w:r>
        <w:rPr>
          <w:lang w:val="el-GR"/>
        </w:rPr>
        <w:t>δεν</w:t>
      </w:r>
      <w:r w:rsidRPr="00105BDD">
        <w:rPr>
          <w:lang w:val="el-GR"/>
        </w:rPr>
        <w:t xml:space="preserve"> </w:t>
      </w:r>
      <w:r>
        <w:rPr>
          <w:lang w:val="el-GR"/>
        </w:rPr>
        <w:t xml:space="preserve">λαμβάνονται υπόψη τα άλλα 2 </w:t>
      </w:r>
      <w:r>
        <w:t>Ensembles</w:t>
      </w:r>
      <w:r w:rsidRPr="00105BDD">
        <w:rPr>
          <w:lang w:val="el-GR"/>
        </w:rPr>
        <w:t xml:space="preserve"> (</w:t>
      </w:r>
      <w:r>
        <w:t>Ensemble</w:t>
      </w:r>
      <w:r w:rsidRPr="00105BDD">
        <w:rPr>
          <w:lang w:val="el-GR"/>
        </w:rPr>
        <w:t xml:space="preserve">1 </w:t>
      </w:r>
      <w:r>
        <w:rPr>
          <w:lang w:val="el-GR"/>
        </w:rPr>
        <w:t xml:space="preserve">και </w:t>
      </w:r>
      <w:r>
        <w:t>Ensemble</w:t>
      </w:r>
      <w:r w:rsidRPr="00105BDD">
        <w:rPr>
          <w:lang w:val="el-GR"/>
        </w:rPr>
        <w:t xml:space="preserve">2). </w:t>
      </w:r>
      <w:r>
        <w:rPr>
          <w:lang w:val="el-GR"/>
        </w:rPr>
        <w:t>Εκανα δοκιμές στις οποίες τα λάμβανα υπόψη και τα αποτελέσματα ήταν ίδια</w:t>
      </w:r>
      <w:r w:rsidR="00800151">
        <w:rPr>
          <w:lang w:val="el-GR"/>
        </w:rPr>
        <w:t>.</w:t>
      </w:r>
      <w:bookmarkStart w:id="0" w:name="_GoBack"/>
      <w:bookmarkEnd w:id="0"/>
      <w:r w:rsidR="00A05744" w:rsidRPr="00105BDD">
        <w:rPr>
          <w:lang w:val="el-GR"/>
        </w:rPr>
        <w:br w:type="textWrapping" w:clear="all"/>
      </w:r>
      <w:r w:rsidR="005B249D">
        <w:rPr>
          <w:noProof/>
        </w:rPr>
        <w:drawing>
          <wp:inline distT="0" distB="0" distL="0" distR="0" wp14:anchorId="3F8C8990" wp14:editId="517D382B">
            <wp:extent cx="61150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0" w:rsidRDefault="005B249D" w:rsidP="007167B1">
      <w:pPr>
        <w:rPr>
          <w:lang w:val="el-GR"/>
        </w:rPr>
      </w:pPr>
      <w:r>
        <w:rPr>
          <w:lang w:val="el-GR"/>
        </w:rPr>
        <w:t xml:space="preserve">Τα παρακάτω γραφήματα δείχνουν την </w:t>
      </w:r>
      <w:r w:rsidR="00774DD3">
        <w:rPr>
          <w:lang w:val="el-GR"/>
        </w:rPr>
        <w:t xml:space="preserve">πραγματική απόδοση πρόβλεψης των μοντέλων με το επιλεγμένο </w:t>
      </w:r>
      <w:r w:rsidR="00774DD3">
        <w:t>threshold</w:t>
      </w:r>
      <w:r w:rsidR="00774DD3" w:rsidRPr="00774DD3">
        <w:rPr>
          <w:lang w:val="el-GR"/>
        </w:rPr>
        <w:t xml:space="preserve"> </w:t>
      </w:r>
      <w:r w:rsidR="00774DD3">
        <w:rPr>
          <w:lang w:val="el-GR"/>
        </w:rPr>
        <w:t xml:space="preserve">και </w:t>
      </w:r>
      <w:r w:rsidR="004266F6">
        <w:rPr>
          <w:lang w:val="el-GR"/>
        </w:rPr>
        <w:t xml:space="preserve">το αποτέλεσμα του </w:t>
      </w:r>
      <w:r w:rsidR="004266F6">
        <w:t>Voting</w:t>
      </w:r>
      <w:r w:rsidR="004266F6" w:rsidRPr="004266F6">
        <w:rPr>
          <w:lang w:val="el-GR"/>
        </w:rPr>
        <w:t xml:space="preserve"> </w:t>
      </w:r>
      <w:r w:rsidR="004266F6">
        <w:t>Ensemble</w:t>
      </w:r>
      <w:r w:rsidR="00EC6A6E" w:rsidRPr="00EC6A6E">
        <w:rPr>
          <w:lang w:val="el-GR"/>
        </w:rPr>
        <w:t>:</w:t>
      </w:r>
    </w:p>
    <w:p w:rsidR="005A347B" w:rsidRDefault="005A347B" w:rsidP="00FF3CC0">
      <w:r>
        <w:rPr>
          <w:lang w:val="el-GR"/>
        </w:rPr>
        <w:t xml:space="preserve">Το </w:t>
      </w:r>
      <w:r>
        <w:t>cardio</w:t>
      </w:r>
      <w:r w:rsidRPr="005A347B">
        <w:rPr>
          <w:lang w:val="el-GR"/>
        </w:rPr>
        <w:t xml:space="preserve"> </w:t>
      </w:r>
      <w:r>
        <w:t>dataset</w:t>
      </w:r>
      <w:r w:rsidRPr="005A347B">
        <w:rPr>
          <w:lang w:val="el-GR"/>
        </w:rPr>
        <w:t xml:space="preserve"> </w:t>
      </w:r>
      <w:r>
        <w:rPr>
          <w:lang w:val="el-GR"/>
        </w:rPr>
        <w:t xml:space="preserve">είναι το μόνο στο οποίο το </w:t>
      </w:r>
      <w:r>
        <w:t>Voting</w:t>
      </w:r>
      <w:r w:rsidRPr="005A347B">
        <w:rPr>
          <w:lang w:val="el-GR"/>
        </w:rPr>
        <w:t xml:space="preserve"> </w:t>
      </w:r>
      <w:r>
        <w:t>Ensemble</w:t>
      </w:r>
      <w:r w:rsidRPr="005A347B">
        <w:rPr>
          <w:lang w:val="el-GR"/>
        </w:rPr>
        <w:t xml:space="preserve"> </w:t>
      </w:r>
      <w:r>
        <w:rPr>
          <w:lang w:val="el-GR"/>
        </w:rPr>
        <w:t>ξεπερνάει το</w:t>
      </w:r>
      <w:r w:rsidRPr="005A347B">
        <w:rPr>
          <w:lang w:val="el-GR"/>
        </w:rPr>
        <w:t xml:space="preserve"> </w:t>
      </w:r>
      <w:r>
        <w:t>Ensemble</w:t>
      </w:r>
      <w:r w:rsidRPr="005A347B">
        <w:rPr>
          <w:lang w:val="el-GR"/>
        </w:rPr>
        <w:t xml:space="preserve">2 </w:t>
      </w:r>
      <w:r>
        <w:rPr>
          <w:lang w:val="el-GR"/>
        </w:rPr>
        <w:t xml:space="preserve">στο οποίο και απο τα παραπάνω </w:t>
      </w:r>
      <w:r>
        <w:t>tests</w:t>
      </w:r>
      <w:r>
        <w:rPr>
          <w:lang w:val="el-GR"/>
        </w:rPr>
        <w:t xml:space="preserve"> το </w:t>
      </w:r>
      <w:r>
        <w:t>Ensemble</w:t>
      </w:r>
      <w:r w:rsidRPr="005A347B">
        <w:rPr>
          <w:lang w:val="el-GR"/>
        </w:rPr>
        <w:t xml:space="preserve">2 </w:t>
      </w:r>
      <w:r>
        <w:rPr>
          <w:lang w:val="el-GR"/>
        </w:rPr>
        <w:t>δεν ειχε τόσο καλή απόδοση.</w:t>
      </w:r>
    </w:p>
    <w:p w:rsidR="005B249D" w:rsidRPr="005A347B" w:rsidRDefault="005A347B" w:rsidP="005A347B">
      <w:pPr>
        <w:rPr>
          <w:lang w:val="el-GR"/>
        </w:rPr>
      </w:pPr>
      <w:r>
        <w:rPr>
          <w:lang w:val="el-GR"/>
        </w:rPr>
        <w:lastRenderedPageBreak/>
        <w:t xml:space="preserve">Επίσης είναι ορατή και εδώ η ανικανότητα οποιουδήποτε μοντέλουν να ξεπεράσει το 70% στην απόδοση του </w:t>
      </w:r>
      <w:r>
        <w:t>satellite</w:t>
      </w:r>
      <w:r w:rsidRPr="005A347B">
        <w:rPr>
          <w:lang w:val="el-GR"/>
        </w:rPr>
        <w:t xml:space="preserve"> </w:t>
      </w:r>
      <w:r>
        <w:t>dataset</w:t>
      </w:r>
    </w:p>
    <w:p w:rsidR="00EC6A6E" w:rsidRDefault="00EA4A41" w:rsidP="007167B1">
      <w:pPr>
        <w:rPr>
          <w:lang w:val="el-GR"/>
        </w:rPr>
      </w:pPr>
      <w:r>
        <w:rPr>
          <w:noProof/>
        </w:rPr>
        <w:drawing>
          <wp:inline distT="0" distB="0" distL="0" distR="0" wp14:anchorId="3B51F6A4" wp14:editId="0A068405">
            <wp:extent cx="4560794" cy="2743200"/>
            <wp:effectExtent l="0" t="0" r="1143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A4A41" w:rsidRDefault="008D717B" w:rsidP="007167B1">
      <w:pPr>
        <w:rPr>
          <w:lang w:val="el-GR"/>
        </w:rPr>
      </w:pPr>
      <w:r>
        <w:rPr>
          <w:noProof/>
        </w:rPr>
        <w:drawing>
          <wp:inline distT="0" distB="0" distL="0" distR="0" wp14:anchorId="6263938F" wp14:editId="057EC893">
            <wp:extent cx="4565837" cy="2743200"/>
            <wp:effectExtent l="0" t="0" r="63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D717B" w:rsidRPr="00EC6A6E" w:rsidRDefault="003511D2" w:rsidP="007167B1">
      <w:pPr>
        <w:rPr>
          <w:lang w:val="el-GR"/>
        </w:rPr>
      </w:pPr>
      <w:r>
        <w:rPr>
          <w:noProof/>
        </w:rPr>
        <w:drawing>
          <wp:inline distT="0" distB="0" distL="0" distR="0" wp14:anchorId="38E854A4" wp14:editId="75725C5B">
            <wp:extent cx="4547187" cy="2743200"/>
            <wp:effectExtent l="0" t="0" r="63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8D717B" w:rsidRPr="00EC6A6E" w:rsidSect="00994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E40" w:rsidRDefault="00F20E40" w:rsidP="003060E9">
      <w:pPr>
        <w:spacing w:after="0" w:line="240" w:lineRule="auto"/>
      </w:pPr>
      <w:r>
        <w:separator/>
      </w:r>
    </w:p>
  </w:endnote>
  <w:endnote w:type="continuationSeparator" w:id="0">
    <w:p w:rsidR="00F20E40" w:rsidRDefault="00F20E40" w:rsidP="0030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E40" w:rsidRDefault="00F20E40" w:rsidP="003060E9">
      <w:pPr>
        <w:spacing w:after="0" w:line="240" w:lineRule="auto"/>
      </w:pPr>
      <w:r>
        <w:separator/>
      </w:r>
    </w:p>
  </w:footnote>
  <w:footnote w:type="continuationSeparator" w:id="0">
    <w:p w:rsidR="00F20E40" w:rsidRDefault="00F20E40" w:rsidP="00306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E31A8"/>
    <w:multiLevelType w:val="hybridMultilevel"/>
    <w:tmpl w:val="9EB27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32D"/>
    <w:multiLevelType w:val="hybridMultilevel"/>
    <w:tmpl w:val="58007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E5"/>
    <w:rsid w:val="00034066"/>
    <w:rsid w:val="000370C0"/>
    <w:rsid w:val="00046485"/>
    <w:rsid w:val="000522DA"/>
    <w:rsid w:val="00066AD9"/>
    <w:rsid w:val="000749B3"/>
    <w:rsid w:val="000970E8"/>
    <w:rsid w:val="000C6795"/>
    <w:rsid w:val="000D5AA3"/>
    <w:rsid w:val="000F5994"/>
    <w:rsid w:val="000F6ED4"/>
    <w:rsid w:val="00104D34"/>
    <w:rsid w:val="00105BDD"/>
    <w:rsid w:val="00113814"/>
    <w:rsid w:val="001144D1"/>
    <w:rsid w:val="00117300"/>
    <w:rsid w:val="001348DD"/>
    <w:rsid w:val="001910B8"/>
    <w:rsid w:val="001B6F1E"/>
    <w:rsid w:val="001D5CD7"/>
    <w:rsid w:val="00212233"/>
    <w:rsid w:val="00222892"/>
    <w:rsid w:val="00225876"/>
    <w:rsid w:val="00240356"/>
    <w:rsid w:val="00243BEF"/>
    <w:rsid w:val="00274A0F"/>
    <w:rsid w:val="00274E2B"/>
    <w:rsid w:val="00287BD2"/>
    <w:rsid w:val="002918A0"/>
    <w:rsid w:val="002A7D10"/>
    <w:rsid w:val="002B4BF0"/>
    <w:rsid w:val="002D282E"/>
    <w:rsid w:val="003060E9"/>
    <w:rsid w:val="00331CD8"/>
    <w:rsid w:val="00335F20"/>
    <w:rsid w:val="00347707"/>
    <w:rsid w:val="003511D2"/>
    <w:rsid w:val="0037021B"/>
    <w:rsid w:val="00371F98"/>
    <w:rsid w:val="00393525"/>
    <w:rsid w:val="00393D6C"/>
    <w:rsid w:val="003D5037"/>
    <w:rsid w:val="003E2A4C"/>
    <w:rsid w:val="003E70D8"/>
    <w:rsid w:val="003F7226"/>
    <w:rsid w:val="004056BA"/>
    <w:rsid w:val="00411D00"/>
    <w:rsid w:val="004266F6"/>
    <w:rsid w:val="00432309"/>
    <w:rsid w:val="00457C2D"/>
    <w:rsid w:val="00481264"/>
    <w:rsid w:val="004C561D"/>
    <w:rsid w:val="004D3A57"/>
    <w:rsid w:val="00507362"/>
    <w:rsid w:val="005459A7"/>
    <w:rsid w:val="00554D40"/>
    <w:rsid w:val="005A347B"/>
    <w:rsid w:val="005B0892"/>
    <w:rsid w:val="005B0C48"/>
    <w:rsid w:val="005B249D"/>
    <w:rsid w:val="005F3270"/>
    <w:rsid w:val="005F3833"/>
    <w:rsid w:val="005F744A"/>
    <w:rsid w:val="006160ED"/>
    <w:rsid w:val="00630178"/>
    <w:rsid w:val="006C32FD"/>
    <w:rsid w:val="006E2518"/>
    <w:rsid w:val="006F4E1B"/>
    <w:rsid w:val="006F652E"/>
    <w:rsid w:val="007167B1"/>
    <w:rsid w:val="00743523"/>
    <w:rsid w:val="0075181B"/>
    <w:rsid w:val="00754BA2"/>
    <w:rsid w:val="00760440"/>
    <w:rsid w:val="00774DD3"/>
    <w:rsid w:val="00775189"/>
    <w:rsid w:val="007A580B"/>
    <w:rsid w:val="007B14FC"/>
    <w:rsid w:val="007E1570"/>
    <w:rsid w:val="00800151"/>
    <w:rsid w:val="00832EFF"/>
    <w:rsid w:val="0086076E"/>
    <w:rsid w:val="008655B8"/>
    <w:rsid w:val="00873371"/>
    <w:rsid w:val="008A3A16"/>
    <w:rsid w:val="008A7112"/>
    <w:rsid w:val="008B4B7D"/>
    <w:rsid w:val="008D003D"/>
    <w:rsid w:val="008D717B"/>
    <w:rsid w:val="008E41A9"/>
    <w:rsid w:val="008F52DE"/>
    <w:rsid w:val="0096014C"/>
    <w:rsid w:val="009947F6"/>
    <w:rsid w:val="009D6684"/>
    <w:rsid w:val="009F467F"/>
    <w:rsid w:val="009F7AB1"/>
    <w:rsid w:val="00A01307"/>
    <w:rsid w:val="00A05744"/>
    <w:rsid w:val="00A22D8F"/>
    <w:rsid w:val="00A26667"/>
    <w:rsid w:val="00A31234"/>
    <w:rsid w:val="00A502D4"/>
    <w:rsid w:val="00A66625"/>
    <w:rsid w:val="00A71476"/>
    <w:rsid w:val="00A736FB"/>
    <w:rsid w:val="00AA7A1D"/>
    <w:rsid w:val="00AB259F"/>
    <w:rsid w:val="00AC4216"/>
    <w:rsid w:val="00AE3FB4"/>
    <w:rsid w:val="00B13B30"/>
    <w:rsid w:val="00B23F5F"/>
    <w:rsid w:val="00B418F2"/>
    <w:rsid w:val="00B63606"/>
    <w:rsid w:val="00B94528"/>
    <w:rsid w:val="00BA03C6"/>
    <w:rsid w:val="00BA1AAA"/>
    <w:rsid w:val="00BB0824"/>
    <w:rsid w:val="00C02792"/>
    <w:rsid w:val="00C56F38"/>
    <w:rsid w:val="00CA0AF4"/>
    <w:rsid w:val="00CA5D11"/>
    <w:rsid w:val="00CC32B8"/>
    <w:rsid w:val="00CD1234"/>
    <w:rsid w:val="00CF6226"/>
    <w:rsid w:val="00D21F34"/>
    <w:rsid w:val="00D330F2"/>
    <w:rsid w:val="00D34331"/>
    <w:rsid w:val="00D70AFA"/>
    <w:rsid w:val="00D71E30"/>
    <w:rsid w:val="00D77249"/>
    <w:rsid w:val="00D77D94"/>
    <w:rsid w:val="00DF0BDD"/>
    <w:rsid w:val="00E368AB"/>
    <w:rsid w:val="00E572E4"/>
    <w:rsid w:val="00E73625"/>
    <w:rsid w:val="00E768F5"/>
    <w:rsid w:val="00E81DCE"/>
    <w:rsid w:val="00E91B8C"/>
    <w:rsid w:val="00EA4A41"/>
    <w:rsid w:val="00EB01FC"/>
    <w:rsid w:val="00EC25C6"/>
    <w:rsid w:val="00EC30A6"/>
    <w:rsid w:val="00EC6A6E"/>
    <w:rsid w:val="00EE7529"/>
    <w:rsid w:val="00F009E5"/>
    <w:rsid w:val="00F20E40"/>
    <w:rsid w:val="00F32068"/>
    <w:rsid w:val="00F45F2F"/>
    <w:rsid w:val="00F8437D"/>
    <w:rsid w:val="00FB01B8"/>
    <w:rsid w:val="00FC25EC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321A3-96A0-405B-95B8-DD35715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E9"/>
  </w:style>
  <w:style w:type="paragraph" w:styleId="Footer">
    <w:name w:val="footer"/>
    <w:basedOn w:val="Normal"/>
    <w:link w:val="FooterChar"/>
    <w:uiPriority w:val="99"/>
    <w:unhideWhenUsed/>
    <w:rsid w:val="0030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sta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'Full tests per dataset'!$B$154</c:f>
              <c:strCache>
                <c:ptCount val="1"/>
                <c:pt idx="0">
                  <c:v>simple model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dataset'!$B$156:$K$156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dataset'!$B$157:$K$157</c:f>
              <c:numCache>
                <c:formatCode>General</c:formatCode>
                <c:ptCount val="10"/>
                <c:pt idx="0">
                  <c:v>0.95954545454545404</c:v>
                </c:pt>
                <c:pt idx="1">
                  <c:v>0.97985227272727204</c:v>
                </c:pt>
                <c:pt idx="2">
                  <c:v>0.97447727272727203</c:v>
                </c:pt>
                <c:pt idx="3">
                  <c:v>0.97035227272727198</c:v>
                </c:pt>
                <c:pt idx="4">
                  <c:v>0.91052272727272698</c:v>
                </c:pt>
                <c:pt idx="5">
                  <c:v>0.89412499999999995</c:v>
                </c:pt>
                <c:pt idx="6">
                  <c:v>0.89623863636363599</c:v>
                </c:pt>
                <c:pt idx="7">
                  <c:v>0.90238636363636304</c:v>
                </c:pt>
                <c:pt idx="8">
                  <c:v>0.97679545454545402</c:v>
                </c:pt>
                <c:pt idx="9">
                  <c:v>0.947818181818181</c:v>
                </c:pt>
              </c:numCache>
            </c:numRef>
          </c:val>
        </c:ser>
        <c:ser>
          <c:idx val="1"/>
          <c:order val="1"/>
          <c:tx>
            <c:strRef>
              <c:f>'Full tests per dataset'!$B$160</c:f>
              <c:strCache>
                <c:ptCount val="1"/>
                <c:pt idx="0">
                  <c:v>contracting model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'Full tests per dataset'!$B$156:$K$156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dataset'!$B$163:$K$163</c:f>
              <c:numCache>
                <c:formatCode>General</c:formatCode>
                <c:ptCount val="10"/>
                <c:pt idx="0">
                  <c:v>0.98109090909090901</c:v>
                </c:pt>
                <c:pt idx="1">
                  <c:v>0.98122727272727195</c:v>
                </c:pt>
                <c:pt idx="2">
                  <c:v>0.98092045454545396</c:v>
                </c:pt>
                <c:pt idx="3">
                  <c:v>0.98095454545454497</c:v>
                </c:pt>
                <c:pt idx="4">
                  <c:v>0.98102272727272699</c:v>
                </c:pt>
                <c:pt idx="5">
                  <c:v>0.98099999999999898</c:v>
                </c:pt>
                <c:pt idx="6">
                  <c:v>0.98080681818181803</c:v>
                </c:pt>
                <c:pt idx="7">
                  <c:v>0.98081818181818103</c:v>
                </c:pt>
                <c:pt idx="8">
                  <c:v>0.98119318181818105</c:v>
                </c:pt>
                <c:pt idx="9">
                  <c:v>0.97970454545454499</c:v>
                </c:pt>
              </c:numCache>
            </c:numRef>
          </c:val>
        </c:ser>
        <c:ser>
          <c:idx val="2"/>
          <c:order val="2"/>
          <c:tx>
            <c:strRef>
              <c:f>'Full tests per dataset'!$B$166</c:f>
              <c:strCache>
                <c:ptCount val="1"/>
                <c:pt idx="0">
                  <c:v>sparse model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'Full tests per dataset'!$B$156:$K$156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dataset'!$B$169:$K$169</c:f>
              <c:numCache>
                <c:formatCode>General</c:formatCode>
                <c:ptCount val="10"/>
                <c:pt idx="0">
                  <c:v>0.97667045454545398</c:v>
                </c:pt>
                <c:pt idx="1">
                  <c:v>0.97853409090909005</c:v>
                </c:pt>
                <c:pt idx="2">
                  <c:v>0.97526136363636295</c:v>
                </c:pt>
                <c:pt idx="3">
                  <c:v>0.98207954545454501</c:v>
                </c:pt>
                <c:pt idx="4">
                  <c:v>0.98057954545454495</c:v>
                </c:pt>
                <c:pt idx="5">
                  <c:v>0.98003409090909099</c:v>
                </c:pt>
                <c:pt idx="6">
                  <c:v>0.97985227272727204</c:v>
                </c:pt>
                <c:pt idx="7">
                  <c:v>0.97996590909090897</c:v>
                </c:pt>
                <c:pt idx="8">
                  <c:v>0.97985227272727204</c:v>
                </c:pt>
                <c:pt idx="9">
                  <c:v>0.98007954545454501</c:v>
                </c:pt>
              </c:numCache>
            </c:numRef>
          </c:val>
        </c:ser>
        <c:ser>
          <c:idx val="3"/>
          <c:order val="3"/>
          <c:tx>
            <c:strRef>
              <c:f>'Full tests per dataset'!$B$172</c:f>
              <c:strCache>
                <c:ptCount val="1"/>
                <c:pt idx="0">
                  <c:v>sparseDropout model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'Full tests per dataset'!$B$156:$K$156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dataset'!$B$175:$K$175</c:f>
              <c:numCache>
                <c:formatCode>General</c:formatCode>
                <c:ptCount val="10"/>
                <c:pt idx="0">
                  <c:v>0.98750000000000004</c:v>
                </c:pt>
                <c:pt idx="1">
                  <c:v>0.98746590909090903</c:v>
                </c:pt>
                <c:pt idx="2">
                  <c:v>0.98713636363636303</c:v>
                </c:pt>
                <c:pt idx="3">
                  <c:v>0.98392045454545396</c:v>
                </c:pt>
                <c:pt idx="4">
                  <c:v>0.98326136363636296</c:v>
                </c:pt>
                <c:pt idx="5">
                  <c:v>0.98214772727272703</c:v>
                </c:pt>
                <c:pt idx="6">
                  <c:v>0.98239772727272701</c:v>
                </c:pt>
                <c:pt idx="7">
                  <c:v>0.98188636363636295</c:v>
                </c:pt>
                <c:pt idx="8">
                  <c:v>0.98629545454545398</c:v>
                </c:pt>
                <c:pt idx="9">
                  <c:v>0.97961363636363596</c:v>
                </c:pt>
              </c:numCache>
            </c:numRef>
          </c:val>
        </c:ser>
        <c:ser>
          <c:idx val="4"/>
          <c:order val="4"/>
          <c:tx>
            <c:strRef>
              <c:f>'Full tests per dataset'!$B$178</c:f>
              <c:strCache>
                <c:ptCount val="1"/>
                <c:pt idx="0">
                  <c:v>denoising model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'Full tests per dataset'!$B$181:$K$181</c:f>
              <c:numCache>
                <c:formatCode>General</c:formatCode>
                <c:ptCount val="10"/>
                <c:pt idx="0">
                  <c:v>0.97077272727272701</c:v>
                </c:pt>
                <c:pt idx="1">
                  <c:v>0.95619318181818103</c:v>
                </c:pt>
                <c:pt idx="2">
                  <c:v>0.94976136363636299</c:v>
                </c:pt>
                <c:pt idx="3">
                  <c:v>0.92960227272727203</c:v>
                </c:pt>
                <c:pt idx="4">
                  <c:v>0.91811363636363597</c:v>
                </c:pt>
                <c:pt idx="5">
                  <c:v>0.92361363636363603</c:v>
                </c:pt>
                <c:pt idx="6">
                  <c:v>0.92462500000000003</c:v>
                </c:pt>
                <c:pt idx="7">
                  <c:v>0.92484090909090899</c:v>
                </c:pt>
                <c:pt idx="8">
                  <c:v>0.94852272727272702</c:v>
                </c:pt>
                <c:pt idx="9">
                  <c:v>0.95917045454545402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19065440"/>
        <c:axId val="-1819073056"/>
      </c:barChart>
      <c:catAx>
        <c:axId val="-181906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73056"/>
        <c:crosses val="autoZero"/>
        <c:auto val="1"/>
        <c:lblAlgn val="ctr"/>
        <c:lblOffset val="100"/>
        <c:noMultiLvlLbl val="0"/>
      </c:catAx>
      <c:valAx>
        <c:axId val="-181907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6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ionoshpere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Simple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dataset'!$B$96:$K$96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dataset'!$B$91:$I$91</c:f>
              <c:numCache>
                <c:formatCode>General</c:formatCode>
                <c:ptCount val="8"/>
                <c:pt idx="0">
                  <c:v>0.818367346938775</c:v>
                </c:pt>
                <c:pt idx="1">
                  <c:v>0.82513227513227505</c:v>
                </c:pt>
                <c:pt idx="2">
                  <c:v>0.86364323507180596</c:v>
                </c:pt>
                <c:pt idx="3">
                  <c:v>0.95030234315948603</c:v>
                </c:pt>
                <c:pt idx="4">
                  <c:v>0.96666666666666601</c:v>
                </c:pt>
                <c:pt idx="5">
                  <c:v>0.96715797430083095</c:v>
                </c:pt>
                <c:pt idx="6">
                  <c:v>0.96625094482237295</c:v>
                </c:pt>
                <c:pt idx="7">
                  <c:v>0.97006802721088403</c:v>
                </c:pt>
              </c:numCache>
            </c:numRef>
          </c:val>
        </c:ser>
        <c:ser>
          <c:idx val="1"/>
          <c:order val="1"/>
          <c:tx>
            <c:v>Contractin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'Full tests per dataset'!$B$96:$K$96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dataset'!$B$97:$K$97</c:f>
              <c:numCache>
                <c:formatCode>General</c:formatCode>
                <c:ptCount val="10"/>
                <c:pt idx="0">
                  <c:v>0.81859410430838997</c:v>
                </c:pt>
                <c:pt idx="1">
                  <c:v>0.81859410430838997</c:v>
                </c:pt>
                <c:pt idx="2">
                  <c:v>0.81859410430838997</c:v>
                </c:pt>
                <c:pt idx="3">
                  <c:v>0.81859410430838997</c:v>
                </c:pt>
                <c:pt idx="4">
                  <c:v>0.81859410430838997</c:v>
                </c:pt>
                <c:pt idx="5">
                  <c:v>0.81859410430838997</c:v>
                </c:pt>
                <c:pt idx="6">
                  <c:v>0.81859410430838997</c:v>
                </c:pt>
                <c:pt idx="7">
                  <c:v>0.82664399092970497</c:v>
                </c:pt>
                <c:pt idx="8">
                  <c:v>0.81882086167800405</c:v>
                </c:pt>
                <c:pt idx="9">
                  <c:v>0.82596371882086095</c:v>
                </c:pt>
              </c:numCache>
            </c:numRef>
          </c:val>
        </c:ser>
        <c:ser>
          <c:idx val="2"/>
          <c:order val="2"/>
          <c:tx>
            <c:v>Sparse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'Full tests per dataset'!$B$96:$K$96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dataset'!$B$103:$K$103</c:f>
              <c:numCache>
                <c:formatCode>General</c:formatCode>
                <c:ptCount val="10"/>
                <c:pt idx="0">
                  <c:v>0.81179138321995403</c:v>
                </c:pt>
                <c:pt idx="1">
                  <c:v>0.81360544217687003</c:v>
                </c:pt>
                <c:pt idx="2">
                  <c:v>0.81995464852607702</c:v>
                </c:pt>
                <c:pt idx="3">
                  <c:v>0.82074829931972704</c:v>
                </c:pt>
                <c:pt idx="4">
                  <c:v>0.82074829931972704</c:v>
                </c:pt>
                <c:pt idx="5">
                  <c:v>0.82063492063492005</c:v>
                </c:pt>
                <c:pt idx="6">
                  <c:v>0.82142857142857095</c:v>
                </c:pt>
                <c:pt idx="7">
                  <c:v>0.82233560090702895</c:v>
                </c:pt>
                <c:pt idx="8">
                  <c:v>0.82006802721088401</c:v>
                </c:pt>
                <c:pt idx="9">
                  <c:v>0.82188208616780001</c:v>
                </c:pt>
              </c:numCache>
            </c:numRef>
          </c:val>
        </c:ser>
        <c:ser>
          <c:idx val="3"/>
          <c:order val="3"/>
          <c:tx>
            <c:v>Sparse Dropout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'Full tests per dataset'!$B$96:$K$96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dataset'!$B$109:$K$109</c:f>
              <c:numCache>
                <c:formatCode>General</c:formatCode>
                <c:ptCount val="10"/>
                <c:pt idx="0">
                  <c:v>0.82097505668934201</c:v>
                </c:pt>
                <c:pt idx="1">
                  <c:v>0.81814058956916103</c:v>
                </c:pt>
                <c:pt idx="2">
                  <c:v>0.82097505668934201</c:v>
                </c:pt>
                <c:pt idx="3">
                  <c:v>0.82233560090702895</c:v>
                </c:pt>
                <c:pt idx="4">
                  <c:v>0.82210884353741398</c:v>
                </c:pt>
                <c:pt idx="5">
                  <c:v>0.82244897959183605</c:v>
                </c:pt>
                <c:pt idx="6">
                  <c:v>0.82267573696145102</c:v>
                </c:pt>
                <c:pt idx="7">
                  <c:v>0.82290249433106499</c:v>
                </c:pt>
                <c:pt idx="8">
                  <c:v>0.82244897959183605</c:v>
                </c:pt>
                <c:pt idx="9">
                  <c:v>0.82210884353741398</c:v>
                </c:pt>
              </c:numCache>
            </c:numRef>
          </c:val>
        </c:ser>
        <c:ser>
          <c:idx val="4"/>
          <c:order val="4"/>
          <c:tx>
            <c:v>Denoising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'Full tests per dataset'!$B$96:$K$96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dataset'!$B$115:$K$115</c:f>
              <c:numCache>
                <c:formatCode>General</c:formatCode>
                <c:ptCount val="10"/>
                <c:pt idx="0">
                  <c:v>0.82233560090702895</c:v>
                </c:pt>
                <c:pt idx="1">
                  <c:v>0.82641723356009</c:v>
                </c:pt>
                <c:pt idx="2">
                  <c:v>0.83151927437641704</c:v>
                </c:pt>
                <c:pt idx="3">
                  <c:v>0.88526077097505596</c:v>
                </c:pt>
                <c:pt idx="4">
                  <c:v>0.94229024943310602</c:v>
                </c:pt>
                <c:pt idx="5">
                  <c:v>0.93752834467120105</c:v>
                </c:pt>
                <c:pt idx="6">
                  <c:v>0.90748299319727899</c:v>
                </c:pt>
                <c:pt idx="7">
                  <c:v>0.94829931972789105</c:v>
                </c:pt>
                <c:pt idx="8">
                  <c:v>0.88684807256235798</c:v>
                </c:pt>
                <c:pt idx="9">
                  <c:v>0.96485260770975001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1819072512"/>
        <c:axId val="-1819068160"/>
      </c:barChart>
      <c:catAx>
        <c:axId val="-181907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68160"/>
        <c:crosses val="autoZero"/>
        <c:auto val="1"/>
        <c:lblAlgn val="ctr"/>
        <c:lblOffset val="100"/>
        <c:noMultiLvlLbl val="0"/>
      </c:catAx>
      <c:valAx>
        <c:axId val="-181906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7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satellite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Simple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dataset'!$B$120:$K$120</c:f>
              <c:strCache>
                <c:ptCount val="10"/>
                <c:pt idx="0">
                  <c:v>Model 8L</c:v>
                </c:pt>
                <c:pt idx="1">
                  <c:v>Model 7L</c:v>
                </c:pt>
                <c:pt idx="2">
                  <c:v>Model 6L</c:v>
                </c:pt>
                <c:pt idx="3">
                  <c:v>Model 5L</c:v>
                </c:pt>
                <c:pt idx="4">
                  <c:v>Model 4L</c:v>
                </c:pt>
                <c:pt idx="5">
                  <c:v>Model 3L</c:v>
                </c:pt>
                <c:pt idx="6">
                  <c:v>Model 2L</c:v>
                </c:pt>
                <c:pt idx="7">
                  <c:v>Model 1L</c:v>
                </c:pt>
                <c:pt idx="8">
                  <c:v>Ensemble</c:v>
                </c:pt>
                <c:pt idx="9">
                  <c:v>Ensemble2</c:v>
                </c:pt>
              </c:strCache>
            </c:strRef>
          </c:cat>
          <c:val>
            <c:numRef>
              <c:f>'Full tests per dataset'!$B$121:$K$121</c:f>
              <c:numCache>
                <c:formatCode>General</c:formatCode>
                <c:ptCount val="10"/>
                <c:pt idx="0">
                  <c:v>0.80795863844734195</c:v>
                </c:pt>
                <c:pt idx="1">
                  <c:v>0.81422463832827197</c:v>
                </c:pt>
                <c:pt idx="2">
                  <c:v>0.81461458891468697</c:v>
                </c:pt>
                <c:pt idx="3">
                  <c:v>0.81655206286836901</c:v>
                </c:pt>
                <c:pt idx="4">
                  <c:v>0.81851967613264198</c:v>
                </c:pt>
                <c:pt idx="5">
                  <c:v>0.81148010061320397</c:v>
                </c:pt>
                <c:pt idx="6">
                  <c:v>0.81196381794368</c:v>
                </c:pt>
                <c:pt idx="7">
                  <c:v>0.81129628802762399</c:v>
                </c:pt>
                <c:pt idx="8">
                  <c:v>0.81554220991843696</c:v>
                </c:pt>
                <c:pt idx="9">
                  <c:v>0.81847316485086596</c:v>
                </c:pt>
              </c:numCache>
            </c:numRef>
          </c:val>
        </c:ser>
        <c:ser>
          <c:idx val="1"/>
          <c:order val="1"/>
          <c:tx>
            <c:strRef>
              <c:f>'Full tests per dataset'!$B$124</c:f>
              <c:strCache>
                <c:ptCount val="1"/>
                <c:pt idx="0">
                  <c:v>contracting model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'Full tests per dataset'!$B$127:$K$127</c:f>
              <c:numCache>
                <c:formatCode>General</c:formatCode>
                <c:ptCount val="10"/>
                <c:pt idx="0">
                  <c:v>0.79906865809370697</c:v>
                </c:pt>
                <c:pt idx="1">
                  <c:v>0.79908465797463801</c:v>
                </c:pt>
                <c:pt idx="2">
                  <c:v>0.79908168125260404</c:v>
                </c:pt>
                <c:pt idx="3">
                  <c:v>0.79907721616955396</c:v>
                </c:pt>
                <c:pt idx="4">
                  <c:v>0.79907870453057095</c:v>
                </c:pt>
                <c:pt idx="5">
                  <c:v>0.79907126272548601</c:v>
                </c:pt>
                <c:pt idx="6">
                  <c:v>0.79907647198904497</c:v>
                </c:pt>
                <c:pt idx="7">
                  <c:v>0.799079820801333</c:v>
                </c:pt>
                <c:pt idx="8">
                  <c:v>0.799079076620825</c:v>
                </c:pt>
                <c:pt idx="9">
                  <c:v>0.80123608382449196</c:v>
                </c:pt>
              </c:numCache>
            </c:numRef>
          </c:val>
        </c:ser>
        <c:ser>
          <c:idx val="2"/>
          <c:order val="2"/>
          <c:tx>
            <c:strRef>
              <c:f>'Full tests per dataset'!$B$130</c:f>
              <c:strCache>
                <c:ptCount val="1"/>
                <c:pt idx="0">
                  <c:v>sparse model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'Full tests per dataset'!$B$133:$K$133</c:f>
              <c:numCache>
                <c:formatCode>General</c:formatCode>
                <c:ptCount val="10"/>
                <c:pt idx="0">
                  <c:v>0.80127626957194698</c:v>
                </c:pt>
                <c:pt idx="1">
                  <c:v>0.80142510567363201</c:v>
                </c:pt>
                <c:pt idx="2">
                  <c:v>0.80128333928677697</c:v>
                </c:pt>
                <c:pt idx="3">
                  <c:v>0.80121487468000196</c:v>
                </c:pt>
                <c:pt idx="4">
                  <c:v>0.80120408406263</c:v>
                </c:pt>
                <c:pt idx="5">
                  <c:v>0.80124724653211798</c:v>
                </c:pt>
                <c:pt idx="6">
                  <c:v>0.80132389712448604</c:v>
                </c:pt>
                <c:pt idx="7">
                  <c:v>0.80133282729058697</c:v>
                </c:pt>
                <c:pt idx="8">
                  <c:v>0.80131831577067303</c:v>
                </c:pt>
                <c:pt idx="9">
                  <c:v>0.80127515330118404</c:v>
                </c:pt>
              </c:numCache>
            </c:numRef>
          </c:val>
        </c:ser>
        <c:ser>
          <c:idx val="3"/>
          <c:order val="3"/>
          <c:tx>
            <c:strRef>
              <c:f>'Full tests per dataset'!$B$136</c:f>
              <c:strCache>
                <c:ptCount val="1"/>
                <c:pt idx="0">
                  <c:v>sparseDropout model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'Full tests per dataset'!$B$139:$K$139</c:f>
              <c:numCache>
                <c:formatCode>General</c:formatCode>
                <c:ptCount val="10"/>
                <c:pt idx="0">
                  <c:v>0.800486321962255</c:v>
                </c:pt>
                <c:pt idx="1">
                  <c:v>0.80018046377329299</c:v>
                </c:pt>
                <c:pt idx="2">
                  <c:v>0.79939460915639704</c:v>
                </c:pt>
                <c:pt idx="3">
                  <c:v>0.79980353634577595</c:v>
                </c:pt>
                <c:pt idx="4">
                  <c:v>0.79994641900339303</c:v>
                </c:pt>
                <c:pt idx="5">
                  <c:v>0.800277207239388</c:v>
                </c:pt>
                <c:pt idx="6">
                  <c:v>0.80044985711734196</c:v>
                </c:pt>
                <c:pt idx="7">
                  <c:v>0.80043125260463099</c:v>
                </c:pt>
                <c:pt idx="8">
                  <c:v>0.80012799904744902</c:v>
                </c:pt>
                <c:pt idx="9">
                  <c:v>0.80116538667619197</c:v>
                </c:pt>
              </c:numCache>
            </c:numRef>
          </c:val>
        </c:ser>
        <c:ser>
          <c:idx val="4"/>
          <c:order val="4"/>
          <c:tx>
            <c:strRef>
              <c:f>'Full tests per dataset'!$B$142</c:f>
              <c:strCache>
                <c:ptCount val="1"/>
                <c:pt idx="0">
                  <c:v>denoising model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'Full tests per dataset'!$B$145:$K$145</c:f>
              <c:numCache>
                <c:formatCode>General</c:formatCode>
                <c:ptCount val="10"/>
                <c:pt idx="0">
                  <c:v>0.800033488122879</c:v>
                </c:pt>
                <c:pt idx="1">
                  <c:v>0.79748615824254299</c:v>
                </c:pt>
                <c:pt idx="2">
                  <c:v>0.79670439661844294</c:v>
                </c:pt>
                <c:pt idx="3">
                  <c:v>0.79300172649877898</c:v>
                </c:pt>
                <c:pt idx="4">
                  <c:v>0.79804317735309804</c:v>
                </c:pt>
                <c:pt idx="5">
                  <c:v>0.80138715246770198</c:v>
                </c:pt>
                <c:pt idx="6">
                  <c:v>0.799057867476335</c:v>
                </c:pt>
                <c:pt idx="7">
                  <c:v>0.80170268500327402</c:v>
                </c:pt>
                <c:pt idx="8">
                  <c:v>0.79942958564029198</c:v>
                </c:pt>
                <c:pt idx="9">
                  <c:v>0.80318472048580103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1819079040"/>
        <c:axId val="-1819078496"/>
      </c:barChart>
      <c:catAx>
        <c:axId val="-181907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78496"/>
        <c:crosses val="autoZero"/>
        <c:auto val="1"/>
        <c:lblAlgn val="ctr"/>
        <c:lblOffset val="100"/>
        <c:noMultiLvlLbl val="0"/>
      </c:catAx>
      <c:valAx>
        <c:axId val="-181907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7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Data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dataset'!$B$198:$H$198</c:f>
              <c:strCache>
                <c:ptCount val="7"/>
                <c:pt idx="0">
                  <c:v>Simple</c:v>
                </c:pt>
                <c:pt idx="1">
                  <c:v>Contracting</c:v>
                </c:pt>
                <c:pt idx="2">
                  <c:v>Sparse</c:v>
                </c:pt>
                <c:pt idx="3">
                  <c:v>Sparse Dropout</c:v>
                </c:pt>
                <c:pt idx="4">
                  <c:v>Denoising</c:v>
                </c:pt>
                <c:pt idx="5">
                  <c:v>Ensemble</c:v>
                </c:pt>
                <c:pt idx="6">
                  <c:v>Ensemble2</c:v>
                </c:pt>
              </c:strCache>
            </c:strRef>
          </c:cat>
          <c:val>
            <c:numRef>
              <c:f>'Full tests per dataset'!$B$193:$H$193</c:f>
              <c:numCache>
                <c:formatCode>General</c:formatCode>
                <c:ptCount val="7"/>
                <c:pt idx="0">
                  <c:v>0.98014772727272703</c:v>
                </c:pt>
                <c:pt idx="1">
                  <c:v>0.98088636363636295</c:v>
                </c:pt>
                <c:pt idx="2">
                  <c:v>0.97998863636363598</c:v>
                </c:pt>
                <c:pt idx="3">
                  <c:v>0.98760227272727197</c:v>
                </c:pt>
                <c:pt idx="4">
                  <c:v>0.98098295454545403</c:v>
                </c:pt>
                <c:pt idx="5">
                  <c:v>0.985210227272727</c:v>
                </c:pt>
                <c:pt idx="6">
                  <c:v>0.97927272727272696</c:v>
                </c:pt>
              </c:numCache>
            </c:numRef>
          </c:val>
        </c:ser>
        <c:ser>
          <c:idx val="1"/>
          <c:order val="1"/>
          <c:tx>
            <c:v>Max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'Full tests per dataset'!$C$195:$I$195</c:f>
              <c:numCache>
                <c:formatCode>General</c:formatCode>
                <c:ptCount val="7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0.98760227272727197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1819074688"/>
        <c:axId val="-1819077408"/>
      </c:barChart>
      <c:catAx>
        <c:axId val="-181907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77408"/>
        <c:crosses val="autoZero"/>
        <c:auto val="1"/>
        <c:lblAlgn val="ctr"/>
        <c:lblOffset val="100"/>
        <c:noMultiLvlLbl val="0"/>
      </c:catAx>
      <c:valAx>
        <c:axId val="-1819077408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7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ionosphere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Data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</c:dPt>
          <c:cat>
            <c:strRef>
              <c:f>'Full tests per dataset'!$B$198:$H$198</c:f>
              <c:strCache>
                <c:ptCount val="7"/>
                <c:pt idx="0">
                  <c:v>Simple</c:v>
                </c:pt>
                <c:pt idx="1">
                  <c:v>Contracting</c:v>
                </c:pt>
                <c:pt idx="2">
                  <c:v>Sparse</c:v>
                </c:pt>
                <c:pt idx="3">
                  <c:v>Sparse Dropout</c:v>
                </c:pt>
                <c:pt idx="4">
                  <c:v>Denoising</c:v>
                </c:pt>
                <c:pt idx="5">
                  <c:v>Ensemble</c:v>
                </c:pt>
                <c:pt idx="6">
                  <c:v>Ensemble2</c:v>
                </c:pt>
              </c:strCache>
            </c:strRef>
          </c:cat>
          <c:val>
            <c:numRef>
              <c:f>'Full tests per dataset'!$B$199:$H$199</c:f>
              <c:numCache>
                <c:formatCode>General</c:formatCode>
                <c:ptCount val="7"/>
                <c:pt idx="0">
                  <c:v>0.96899092970521505</c:v>
                </c:pt>
                <c:pt idx="1">
                  <c:v>0.81859410430838997</c:v>
                </c:pt>
                <c:pt idx="2">
                  <c:v>0.82091836734693802</c:v>
                </c:pt>
                <c:pt idx="3">
                  <c:v>0.821938775510203</c:v>
                </c:pt>
                <c:pt idx="4">
                  <c:v>0.81859410430838997</c:v>
                </c:pt>
                <c:pt idx="5">
                  <c:v>0.83928571428571397</c:v>
                </c:pt>
                <c:pt idx="6">
                  <c:v>0.93724489795918298</c:v>
                </c:pt>
              </c:numCache>
            </c:numRef>
          </c:val>
        </c:ser>
        <c:ser>
          <c:idx val="1"/>
          <c:order val="1"/>
          <c:tx>
            <c:v>Max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'Full tests per dataset'!$C$201:$I$201</c:f>
              <c:numCache>
                <c:formatCode>General</c:formatCode>
                <c:ptCount val="7"/>
                <c:pt idx="0">
                  <c:v>0.96899092970521505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1819067616"/>
        <c:axId val="-2036384768"/>
      </c:barChart>
      <c:catAx>
        <c:axId val="-181906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6384768"/>
        <c:crosses val="autoZero"/>
        <c:auto val="1"/>
        <c:lblAlgn val="ctr"/>
        <c:lblOffset val="100"/>
        <c:noMultiLvlLbl val="0"/>
      </c:catAx>
      <c:valAx>
        <c:axId val="-20363847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067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satellite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Data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dataset'!$B$204:$H$204</c:f>
              <c:strCache>
                <c:ptCount val="7"/>
                <c:pt idx="0">
                  <c:v>Simple</c:v>
                </c:pt>
                <c:pt idx="1">
                  <c:v>Contracting</c:v>
                </c:pt>
                <c:pt idx="2">
                  <c:v>Sparse</c:v>
                </c:pt>
                <c:pt idx="3">
                  <c:v>Sparse Dropout</c:v>
                </c:pt>
                <c:pt idx="4">
                  <c:v>Denoising</c:v>
                </c:pt>
                <c:pt idx="5">
                  <c:v>Ensemble</c:v>
                </c:pt>
                <c:pt idx="6">
                  <c:v>Ensemble2</c:v>
                </c:pt>
              </c:strCache>
            </c:strRef>
          </c:cat>
          <c:val>
            <c:numRef>
              <c:f>'Full tests per dataset'!$B$205:$H$205</c:f>
              <c:numCache>
                <c:formatCode>General</c:formatCode>
                <c:ptCount val="7"/>
                <c:pt idx="0">
                  <c:v>0.82721088435374102</c:v>
                </c:pt>
                <c:pt idx="1">
                  <c:v>0.81859410430838997</c:v>
                </c:pt>
                <c:pt idx="2">
                  <c:v>0.80992063492063404</c:v>
                </c:pt>
                <c:pt idx="3">
                  <c:v>0.81808390022675703</c:v>
                </c:pt>
                <c:pt idx="4">
                  <c:v>0.82505668934240295</c:v>
                </c:pt>
                <c:pt idx="5">
                  <c:v>0.82477324263038498</c:v>
                </c:pt>
                <c:pt idx="6">
                  <c:v>0.84030612244897895</c:v>
                </c:pt>
              </c:numCache>
            </c:numRef>
          </c:val>
        </c:ser>
        <c:ser>
          <c:idx val="1"/>
          <c:order val="1"/>
          <c:tx>
            <c:v>Max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'Full tests per dataset'!$C$207:$I$207</c:f>
              <c:numCache>
                <c:formatCode>General</c:formatCode>
                <c:ptCount val="7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0.84030612244897895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2036382592"/>
        <c:axId val="-1864112192"/>
      </c:barChart>
      <c:catAx>
        <c:axId val="-203638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112192"/>
        <c:crosses val="autoZero"/>
        <c:auto val="1"/>
        <c:lblAlgn val="ctr"/>
        <c:lblOffset val="100"/>
        <c:noMultiLvlLbl val="0"/>
      </c:catAx>
      <c:valAx>
        <c:axId val="-1864112192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638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dataset'!$B$318:$I$318</c:f>
              <c:strCache>
                <c:ptCount val="8"/>
                <c:pt idx="0">
                  <c:v>Simple</c:v>
                </c:pt>
                <c:pt idx="1">
                  <c:v>Contracting</c:v>
                </c:pt>
                <c:pt idx="2">
                  <c:v>Sparse</c:v>
                </c:pt>
                <c:pt idx="3">
                  <c:v>Sparse Dropout</c:v>
                </c:pt>
                <c:pt idx="4">
                  <c:v>Denoising</c:v>
                </c:pt>
                <c:pt idx="5">
                  <c:v>Ensemble</c:v>
                </c:pt>
                <c:pt idx="6">
                  <c:v>Ensemble2</c:v>
                </c:pt>
                <c:pt idx="7">
                  <c:v>Voting</c:v>
                </c:pt>
              </c:strCache>
            </c:strRef>
          </c:cat>
          <c:val>
            <c:numRef>
              <c:f>'Full tests per dataset'!$B$319:$I$319</c:f>
              <c:numCache>
                <c:formatCode>General</c:formatCode>
                <c:ptCount val="8"/>
                <c:pt idx="0">
                  <c:v>0.90147492625368697</c:v>
                </c:pt>
                <c:pt idx="1">
                  <c:v>0.93289085545722705</c:v>
                </c:pt>
                <c:pt idx="2">
                  <c:v>0.92286135693215299</c:v>
                </c:pt>
                <c:pt idx="3">
                  <c:v>0.94011799410029495</c:v>
                </c:pt>
                <c:pt idx="4">
                  <c:v>0.89955752212389295</c:v>
                </c:pt>
                <c:pt idx="5">
                  <c:v>0.93038348082595801</c:v>
                </c:pt>
                <c:pt idx="6">
                  <c:v>0.91047197640117905</c:v>
                </c:pt>
                <c:pt idx="7">
                  <c:v>0.92831858407079604</c:v>
                </c:pt>
              </c:numCache>
            </c:numRef>
          </c:val>
        </c:ser>
        <c:ser>
          <c:idx val="1"/>
          <c:order val="1"/>
          <c:tx>
            <c:v>Max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'Full tests per dataset'!$C$320:$J$320</c:f>
              <c:numCache>
                <c:formatCode>General</c:formatCode>
                <c:ptCount val="8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0.94011799410029495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1864118176"/>
        <c:axId val="-1828769472"/>
      </c:barChart>
      <c:catAx>
        <c:axId val="-18641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28769472"/>
        <c:crosses val="autoZero"/>
        <c:auto val="1"/>
        <c:lblAlgn val="ctr"/>
        <c:lblOffset val="100"/>
        <c:noMultiLvlLbl val="0"/>
      </c:catAx>
      <c:valAx>
        <c:axId val="-1828769472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118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ionosphere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dataset'!$B$307:$I$307</c:f>
              <c:strCache>
                <c:ptCount val="8"/>
                <c:pt idx="0">
                  <c:v>Simple</c:v>
                </c:pt>
                <c:pt idx="1">
                  <c:v>Contracting</c:v>
                </c:pt>
                <c:pt idx="2">
                  <c:v>Sparse</c:v>
                </c:pt>
                <c:pt idx="3">
                  <c:v>Sparse Dropout</c:v>
                </c:pt>
                <c:pt idx="4">
                  <c:v>Denoising</c:v>
                </c:pt>
                <c:pt idx="5">
                  <c:v>Ensemble</c:v>
                </c:pt>
                <c:pt idx="6">
                  <c:v>Ensemble2</c:v>
                </c:pt>
                <c:pt idx="7">
                  <c:v>Voting</c:v>
                </c:pt>
              </c:strCache>
            </c:strRef>
          </c:cat>
          <c:val>
            <c:numRef>
              <c:f>'Full tests per dataset'!$B$308:$I$308</c:f>
              <c:numCache>
                <c:formatCode>General</c:formatCode>
                <c:ptCount val="8"/>
                <c:pt idx="0">
                  <c:v>0.85814536340852099</c:v>
                </c:pt>
                <c:pt idx="1">
                  <c:v>0.81203007518796899</c:v>
                </c:pt>
                <c:pt idx="2">
                  <c:v>0.79047619047619</c:v>
                </c:pt>
                <c:pt idx="3">
                  <c:v>0.79749373433583903</c:v>
                </c:pt>
                <c:pt idx="4">
                  <c:v>0.84987468671679101</c:v>
                </c:pt>
                <c:pt idx="5">
                  <c:v>0.69022556390977396</c:v>
                </c:pt>
                <c:pt idx="6">
                  <c:v>0.83233082706766903</c:v>
                </c:pt>
                <c:pt idx="7">
                  <c:v>0.81228070175438505</c:v>
                </c:pt>
              </c:numCache>
            </c:numRef>
          </c:val>
        </c:ser>
        <c:ser>
          <c:idx val="1"/>
          <c:order val="1"/>
          <c:tx>
            <c:v>Max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'Full tests per dataset'!$C$309:$I$309</c:f>
              <c:numCache>
                <c:formatCode>General</c:formatCode>
                <c:ptCount val="7"/>
                <c:pt idx="0">
                  <c:v>0.85814536340852099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7287136"/>
        <c:axId val="-184533168"/>
      </c:barChart>
      <c:catAx>
        <c:axId val="-728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533168"/>
        <c:crosses val="autoZero"/>
        <c:auto val="1"/>
        <c:lblAlgn val="ctr"/>
        <c:lblOffset val="100"/>
        <c:noMultiLvlLbl val="0"/>
      </c:catAx>
      <c:valAx>
        <c:axId val="-184533168"/>
        <c:scaling>
          <c:orientation val="minMax"/>
          <c:max val="1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8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satellite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'Full tests per dataset'!$B$252:$I$252</c:f>
              <c:strCache>
                <c:ptCount val="8"/>
                <c:pt idx="0">
                  <c:v>Simple</c:v>
                </c:pt>
                <c:pt idx="1">
                  <c:v>Contracting</c:v>
                </c:pt>
                <c:pt idx="2">
                  <c:v>Sparse</c:v>
                </c:pt>
                <c:pt idx="3">
                  <c:v>Sparse Dropout</c:v>
                </c:pt>
                <c:pt idx="4">
                  <c:v>Denoising</c:v>
                </c:pt>
                <c:pt idx="5">
                  <c:v>Ensemble</c:v>
                </c:pt>
                <c:pt idx="6">
                  <c:v>Ensemble2</c:v>
                </c:pt>
                <c:pt idx="7">
                  <c:v>Voting</c:v>
                </c:pt>
              </c:strCache>
            </c:strRef>
          </c:cat>
          <c:val>
            <c:numRef>
              <c:f>'Full tests per dataset'!$B$253:$I$253</c:f>
              <c:numCache>
                <c:formatCode>General</c:formatCode>
                <c:ptCount val="8"/>
                <c:pt idx="0">
                  <c:v>0.70027675276752699</c:v>
                </c:pt>
                <c:pt idx="1">
                  <c:v>0.68773062730627299</c:v>
                </c:pt>
                <c:pt idx="2">
                  <c:v>0.68754612546125404</c:v>
                </c:pt>
                <c:pt idx="3">
                  <c:v>0.68754612546125404</c:v>
                </c:pt>
                <c:pt idx="4">
                  <c:v>0.68869926199261999</c:v>
                </c:pt>
                <c:pt idx="5">
                  <c:v>0.68690036900369</c:v>
                </c:pt>
                <c:pt idx="6">
                  <c:v>0.69174354243542402</c:v>
                </c:pt>
                <c:pt idx="7">
                  <c:v>0.68768450184501795</c:v>
                </c:pt>
              </c:numCache>
            </c:numRef>
          </c:val>
        </c:ser>
        <c:ser>
          <c:idx val="1"/>
          <c:order val="1"/>
          <c:tx>
            <c:v>Max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'Full tests per dataset'!$C$254:$I$254</c:f>
              <c:numCache>
                <c:formatCode>General</c:formatCode>
                <c:ptCount val="7"/>
                <c:pt idx="0">
                  <c:v>0.70027675276752699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2034292176"/>
        <c:axId val="-1819125520"/>
      </c:barChart>
      <c:catAx>
        <c:axId val="-203429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9125520"/>
        <c:crosses val="autoZero"/>
        <c:auto val="1"/>
        <c:lblAlgn val="ctr"/>
        <c:lblOffset val="100"/>
        <c:noMultiLvlLbl val="0"/>
      </c:catAx>
      <c:valAx>
        <c:axId val="-1819125520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429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panafana panafana</dc:creator>
  <cp:keywords/>
  <dc:description/>
  <cp:lastModifiedBy>panafana panafana</cp:lastModifiedBy>
  <cp:revision>166</cp:revision>
  <dcterms:created xsi:type="dcterms:W3CDTF">2020-11-15T13:31:00Z</dcterms:created>
  <dcterms:modified xsi:type="dcterms:W3CDTF">2020-12-06T13:32:00Z</dcterms:modified>
</cp:coreProperties>
</file>