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C7566" w14:textId="5E9BCD23" w:rsidR="00E13FAC" w:rsidRDefault="00015E6F" w:rsidP="00015E6F">
      <w:pPr>
        <w:pStyle w:val="a3"/>
        <w:jc w:val="center"/>
        <w:rPr>
          <w:rStyle w:val="a4"/>
          <w:sz w:val="52"/>
          <w:szCs w:val="52"/>
        </w:rPr>
      </w:pPr>
      <w:r w:rsidRPr="00015E6F">
        <w:rPr>
          <w:rStyle w:val="a4"/>
          <w:sz w:val="52"/>
          <w:szCs w:val="52"/>
        </w:rPr>
        <w:t>Βάσεις Δεδομένων – Αναφορά Project 2020</w:t>
      </w:r>
    </w:p>
    <w:p w14:paraId="3B873D29" w14:textId="1A19A7F6" w:rsidR="00015E6F" w:rsidRPr="00015E6F" w:rsidRDefault="00015E6F" w:rsidP="00015E6F">
      <w:r>
        <w:rPr>
          <w:noProof/>
        </w:rPr>
        <w:drawing>
          <wp:anchor distT="0" distB="0" distL="114300" distR="114300" simplePos="0" relativeHeight="251658752" behindDoc="1" locked="0" layoutInCell="1" allowOverlap="1" wp14:anchorId="14A038F1" wp14:editId="6BA089D5">
            <wp:simplePos x="0" y="0"/>
            <wp:positionH relativeFrom="column">
              <wp:posOffset>2224693</wp:posOffset>
            </wp:positionH>
            <wp:positionV relativeFrom="paragraph">
              <wp:posOffset>8147</wp:posOffset>
            </wp:positionV>
            <wp:extent cx="2181860" cy="2181860"/>
            <wp:effectExtent l="0" t="0" r="8890" b="889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2" name="Εικόνα 2" descr="AUEB (@AUEB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EB (@AUEB) |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40C023" w14:textId="77777777" w:rsidR="00015E6F" w:rsidRDefault="00015E6F" w:rsidP="00015E6F">
      <w:pPr>
        <w:pStyle w:val="a5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187C92" w14:textId="77777777" w:rsidR="00015E6F" w:rsidRDefault="00015E6F" w:rsidP="00015E6F">
      <w:pPr>
        <w:pStyle w:val="a5"/>
      </w:pPr>
    </w:p>
    <w:p w14:paraId="74C0D2D2" w14:textId="77777777" w:rsidR="00015E6F" w:rsidRDefault="00015E6F" w:rsidP="00015E6F">
      <w:pPr>
        <w:pStyle w:val="a5"/>
      </w:pPr>
    </w:p>
    <w:p w14:paraId="2B4233D4" w14:textId="196FE56A" w:rsidR="00015E6F" w:rsidRPr="00015E6F" w:rsidRDefault="00015E6F" w:rsidP="00015E6F">
      <w:pPr>
        <w:pStyle w:val="a5"/>
      </w:pPr>
      <w:r>
        <w:t>ΤΩΝ:</w:t>
      </w:r>
    </w:p>
    <w:p w14:paraId="487AF027" w14:textId="4E421FF1" w:rsidR="00015E6F" w:rsidRDefault="00015E6F" w:rsidP="00015E6F">
      <w:pPr>
        <w:pStyle w:val="a5"/>
      </w:pPr>
      <w:r w:rsidRPr="00015E6F">
        <w:t>Δεληγιάννης Αντώνιος</w:t>
      </w:r>
      <w:r>
        <w:t xml:space="preserve"> – </w:t>
      </w:r>
      <w:r w:rsidRPr="00015E6F">
        <w:t>3180038</w:t>
      </w:r>
      <w:r>
        <w:t xml:space="preserve"> </w:t>
      </w:r>
    </w:p>
    <w:p w14:paraId="27AF5E38" w14:textId="63FEFE9E" w:rsidR="00015E6F" w:rsidRDefault="00015E6F" w:rsidP="00015E6F">
      <w:pPr>
        <w:pStyle w:val="a5"/>
      </w:pPr>
      <w:r>
        <w:t>Παναγιώτου Παναγιώτης – 3180139</w:t>
      </w:r>
    </w:p>
    <w:p w14:paraId="4AF4CD38" w14:textId="2A281DFC" w:rsidR="00015E6F" w:rsidRDefault="00015E6F" w:rsidP="00015E6F">
      <w:pPr>
        <w:pStyle w:val="a5"/>
      </w:pPr>
      <w:r w:rsidRPr="00015E6F">
        <w:t>Τσιομπίκας Δημήτριος</w:t>
      </w:r>
      <w:r>
        <w:t xml:space="preserve"> – </w:t>
      </w:r>
      <w:r w:rsidRPr="00015E6F">
        <w:t>3180223</w:t>
      </w:r>
    </w:p>
    <w:p w14:paraId="6B9A76A4" w14:textId="22C67D21" w:rsidR="00B621B1" w:rsidRPr="00B621B1" w:rsidRDefault="00493138" w:rsidP="00B621B1">
      <w:pPr>
        <w:pStyle w:val="1"/>
      </w:pPr>
      <w:r>
        <w:t>1)</w:t>
      </w:r>
      <w:r w:rsidR="00015E6F">
        <w:t xml:space="preserve">Γενικά </w:t>
      </w:r>
    </w:p>
    <w:p w14:paraId="1B247B9A" w14:textId="00ADAA43" w:rsidR="00BC57AE" w:rsidRPr="00BC57AE" w:rsidRDefault="00BC57AE" w:rsidP="00BC57AE">
      <w:pPr>
        <w:rPr>
          <w:sz w:val="24"/>
          <w:szCs w:val="24"/>
        </w:rPr>
      </w:pPr>
      <w:r>
        <w:tab/>
      </w:r>
      <w:r w:rsidRPr="00B621B1">
        <w:rPr>
          <w:sz w:val="28"/>
          <w:szCs w:val="28"/>
        </w:rPr>
        <w:t xml:space="preserve">Το </w:t>
      </w:r>
      <w:r w:rsidRPr="00B621B1">
        <w:rPr>
          <w:sz w:val="28"/>
          <w:szCs w:val="28"/>
          <w:lang w:val="en-US"/>
        </w:rPr>
        <w:t>project</w:t>
      </w:r>
      <w:r w:rsidRPr="00B621B1">
        <w:rPr>
          <w:sz w:val="28"/>
          <w:szCs w:val="28"/>
        </w:rPr>
        <w:t xml:space="preserve"> είχε να κάνει με την </w:t>
      </w:r>
      <w:r w:rsidRPr="00B621B1">
        <w:rPr>
          <w:sz w:val="28"/>
          <w:szCs w:val="28"/>
        </w:rPr>
        <w:t>προσομοίωση</w:t>
      </w:r>
      <w:r w:rsidRPr="00B621B1">
        <w:rPr>
          <w:sz w:val="28"/>
          <w:szCs w:val="28"/>
        </w:rPr>
        <w:t xml:space="preserve"> μιας βάσης δεδομένων της ιστοσελίδας </w:t>
      </w:r>
      <w:r w:rsidRPr="00B621B1">
        <w:rPr>
          <w:sz w:val="28"/>
          <w:szCs w:val="28"/>
          <w:lang w:val="en-US"/>
        </w:rPr>
        <w:t>IMBd</w:t>
      </w:r>
      <w:r w:rsidRPr="00B621B1">
        <w:rPr>
          <w:sz w:val="28"/>
          <w:szCs w:val="28"/>
        </w:rPr>
        <w:t xml:space="preserve"> (</w:t>
      </w:r>
      <w:r w:rsidRPr="00B621B1">
        <w:rPr>
          <w:sz w:val="28"/>
          <w:szCs w:val="28"/>
        </w:rPr>
        <w:t>Internet Movie Database</w:t>
      </w:r>
      <w:r w:rsidRPr="00B621B1">
        <w:rPr>
          <w:sz w:val="28"/>
          <w:szCs w:val="28"/>
        </w:rPr>
        <w:t xml:space="preserve">) στο δικό μας </w:t>
      </w:r>
      <w:r w:rsidRPr="00B621B1">
        <w:rPr>
          <w:sz w:val="28"/>
          <w:szCs w:val="28"/>
          <w:lang w:val="en-US"/>
        </w:rPr>
        <w:t>Postgres</w:t>
      </w:r>
      <w:r w:rsidRPr="00B621B1">
        <w:rPr>
          <w:sz w:val="28"/>
          <w:szCs w:val="28"/>
        </w:rPr>
        <w:t xml:space="preserve"> </w:t>
      </w:r>
      <w:r w:rsidRPr="00B621B1">
        <w:rPr>
          <w:sz w:val="28"/>
          <w:szCs w:val="28"/>
          <w:lang w:val="en-US"/>
        </w:rPr>
        <w:t>server</w:t>
      </w:r>
      <w:r w:rsidRPr="00B621B1">
        <w:rPr>
          <w:sz w:val="28"/>
          <w:szCs w:val="28"/>
        </w:rPr>
        <w:t xml:space="preserve"> με τη χρήση </w:t>
      </w:r>
      <w:r w:rsidRPr="00B621B1">
        <w:rPr>
          <w:sz w:val="28"/>
          <w:szCs w:val="28"/>
          <w:lang w:val="en-US"/>
        </w:rPr>
        <w:t>SQL</w:t>
      </w:r>
      <w:r w:rsidRPr="00B621B1">
        <w:rPr>
          <w:sz w:val="28"/>
          <w:szCs w:val="28"/>
        </w:rPr>
        <w:t>. Οι πληροφορίες που χρειαζόμασταν μας δόθηκαν σε .</w:t>
      </w:r>
      <w:r w:rsidRPr="00B621B1">
        <w:rPr>
          <w:sz w:val="28"/>
          <w:szCs w:val="28"/>
          <w:lang w:val="en-US"/>
        </w:rPr>
        <w:t>csv</w:t>
      </w:r>
      <w:r w:rsidRPr="00B621B1">
        <w:rPr>
          <w:sz w:val="28"/>
          <w:szCs w:val="28"/>
        </w:rPr>
        <w:t xml:space="preserve"> αρχεία από τα οποία φτιάξαμε τους απαραίτητους Πίνακες και προσθέσαμε περιορισμούς κλειδιού, ωστέ να γίνεται δυνατή η σύνδεση </w:t>
      </w:r>
      <w:r w:rsidR="00E57098">
        <w:rPr>
          <w:sz w:val="28"/>
          <w:szCs w:val="28"/>
        </w:rPr>
        <w:t xml:space="preserve">τους και το τρέξιμο διαφόρων </w:t>
      </w:r>
      <w:r w:rsidR="00E57098">
        <w:rPr>
          <w:sz w:val="28"/>
          <w:szCs w:val="28"/>
          <w:lang w:val="en-US"/>
        </w:rPr>
        <w:t>query</w:t>
      </w:r>
      <w:r w:rsidR="006360EC" w:rsidRPr="006360EC">
        <w:rPr>
          <w:sz w:val="28"/>
          <w:szCs w:val="28"/>
        </w:rPr>
        <w:t xml:space="preserve"> </w:t>
      </w:r>
      <w:r w:rsidR="006360EC">
        <w:rPr>
          <w:sz w:val="28"/>
          <w:szCs w:val="28"/>
        </w:rPr>
        <w:t>για την λήψη στατιστικών στοιχείων</w:t>
      </w:r>
      <w:r w:rsidRPr="00B621B1">
        <w:rPr>
          <w:sz w:val="28"/>
          <w:szCs w:val="28"/>
        </w:rPr>
        <w:t xml:space="preserve">. Πριν, από όλα αυτά όμως, έπρεπε να ακολουθήσουμε κάποια επιπλέον βήματα, ώστε να φροντίσουμε πως δεν ύπαρχουν διπλότυπα που θα μας περιορίζαν σημαντικά. </w:t>
      </w:r>
    </w:p>
    <w:p w14:paraId="3654BF7A" w14:textId="4F6B6286" w:rsidR="00B621B1" w:rsidRDefault="00493138" w:rsidP="00B621B1">
      <w:pPr>
        <w:pStyle w:val="1"/>
      </w:pPr>
      <w:r>
        <w:t xml:space="preserve">2)Διαδικάσια </w:t>
      </w:r>
      <w:r w:rsidR="00BC57AE">
        <w:t xml:space="preserve">Στησίματος </w:t>
      </w:r>
      <w:r>
        <w:t>Βάσης</w:t>
      </w:r>
    </w:p>
    <w:p w14:paraId="65AF80E0" w14:textId="397E6067" w:rsidR="00B621B1" w:rsidRDefault="00B621B1" w:rsidP="00B621B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Ας σημειωθεί πως δεν εγίνε καμία επεξεργασία των </w:t>
      </w:r>
      <w:r w:rsidRPr="00B621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αρχείων με τη χρήση </w:t>
      </w:r>
      <w:r>
        <w:rPr>
          <w:sz w:val="28"/>
          <w:szCs w:val="28"/>
          <w:lang w:val="en-US"/>
        </w:rPr>
        <w:t>Excel</w:t>
      </w:r>
      <w:r w:rsidRPr="00B621B1">
        <w:rPr>
          <w:sz w:val="28"/>
          <w:szCs w:val="28"/>
        </w:rPr>
        <w:t xml:space="preserve"> </w:t>
      </w:r>
      <w:r w:rsidR="00760FFE">
        <w:rPr>
          <w:sz w:val="28"/>
          <w:szCs w:val="28"/>
        </w:rPr>
        <w:t xml:space="preserve">ή οποιουδήποτε άλλου προγραμμάτος </w:t>
      </w:r>
      <w:r>
        <w:rPr>
          <w:sz w:val="28"/>
          <w:szCs w:val="28"/>
        </w:rPr>
        <w:t xml:space="preserve">και πως όλες οι αλλαγές στα δεδομένα έγιναν αφού αυτά ανέβηκαν στη βάση (πολλές φορές το </w:t>
      </w:r>
      <w:r>
        <w:rPr>
          <w:sz w:val="28"/>
          <w:szCs w:val="28"/>
          <w:lang w:val="en-US"/>
        </w:rPr>
        <w:t>Excel</w:t>
      </w:r>
      <w:r w:rsidRPr="00B621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μπορεί να χαλάσει τη μορφή των μεγαλών </w:t>
      </w:r>
      <w:r w:rsidRPr="00B621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 w:rsidRPr="00B621B1">
        <w:rPr>
          <w:sz w:val="28"/>
          <w:szCs w:val="28"/>
        </w:rPr>
        <w:t xml:space="preserve"> </w:t>
      </w:r>
      <w:r>
        <w:rPr>
          <w:sz w:val="28"/>
          <w:szCs w:val="28"/>
        </w:rPr>
        <w:t>αρχείων</w:t>
      </w:r>
      <w:r w:rsidR="00760FFE">
        <w:rPr>
          <w:sz w:val="28"/>
          <w:szCs w:val="28"/>
        </w:rPr>
        <w:t xml:space="preserve"> ή να μη τα φορτώσει καν!</w:t>
      </w:r>
      <w:r>
        <w:rPr>
          <w:sz w:val="28"/>
          <w:szCs w:val="28"/>
        </w:rPr>
        <w:t xml:space="preserve">). </w:t>
      </w:r>
    </w:p>
    <w:p w14:paraId="65981ED3" w14:textId="4BCBC850" w:rsidR="00B621B1" w:rsidRDefault="00B621B1" w:rsidP="00B621B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Πρώτο βήμα ήταν να φτιάξουμε </w:t>
      </w:r>
      <w:r w:rsidR="001C4866">
        <w:rPr>
          <w:sz w:val="28"/>
          <w:szCs w:val="28"/>
        </w:rPr>
        <w:t>5</w:t>
      </w:r>
      <w:r>
        <w:rPr>
          <w:sz w:val="28"/>
          <w:szCs w:val="28"/>
        </w:rPr>
        <w:t xml:space="preserve"> προσωρινούς πίνακες , με </w:t>
      </w:r>
      <w:r w:rsidR="00310138">
        <w:rPr>
          <w:sz w:val="28"/>
          <w:szCs w:val="28"/>
        </w:rPr>
        <w:t>τις στήλες</w:t>
      </w:r>
      <w:r>
        <w:rPr>
          <w:sz w:val="28"/>
          <w:szCs w:val="28"/>
        </w:rPr>
        <w:t xml:space="preserve"> που θα έχουν οι κανονικοί μας αλλά με το ονομα τους να τελείωνει σε</w:t>
      </w:r>
      <w:r w:rsidRPr="00B621B1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Temp</w:t>
      </w:r>
      <w:r w:rsidRPr="00B621B1">
        <w:rPr>
          <w:sz w:val="28"/>
          <w:szCs w:val="28"/>
        </w:rPr>
        <w:t xml:space="preserve">’ </w:t>
      </w:r>
      <w:r>
        <w:rPr>
          <w:sz w:val="28"/>
          <w:szCs w:val="28"/>
        </w:rPr>
        <w:t xml:space="preserve">π.χ. </w:t>
      </w:r>
      <w:r w:rsidRPr="00B621B1">
        <w:rPr>
          <w:sz w:val="28"/>
          <w:szCs w:val="28"/>
        </w:rPr>
        <w:t>“</w:t>
      </w:r>
      <w:r w:rsidRPr="00B621B1">
        <w:rPr>
          <w:sz w:val="28"/>
          <w:szCs w:val="28"/>
        </w:rPr>
        <w:t>CreditsTemp</w:t>
      </w:r>
      <w:r w:rsidRPr="00B621B1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Σε αυτούς τους πίνακες προσθέσαμε τα δεδομένα των </w:t>
      </w:r>
      <w:r w:rsidRPr="00B621B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με το γνωστό μας τρόπο. Η μεταφ</w:t>
      </w:r>
      <w:r w:rsidR="00026FB8">
        <w:rPr>
          <w:sz w:val="28"/>
          <w:szCs w:val="28"/>
        </w:rPr>
        <w:t>ό</w:t>
      </w:r>
      <w:r>
        <w:rPr>
          <w:sz w:val="28"/>
          <w:szCs w:val="28"/>
        </w:rPr>
        <w:t xml:space="preserve">ρτωση τους έγινε επιτυχώς, και αυτό δείχνει πως διαλέξαμε τους κατάλληλους τύπους δεδομένων για τις στήλες των πινάκων. </w:t>
      </w:r>
    </w:p>
    <w:p w14:paraId="4FDE6282" w14:textId="77777777" w:rsidR="005C44D8" w:rsidRDefault="00B621B1" w:rsidP="00B621B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5472680" w14:textId="77777777" w:rsidR="005C44D8" w:rsidRDefault="005C44D8" w:rsidP="00B621B1">
      <w:pPr>
        <w:rPr>
          <w:sz w:val="28"/>
          <w:szCs w:val="28"/>
        </w:rPr>
      </w:pPr>
    </w:p>
    <w:p w14:paraId="3992029F" w14:textId="3A9D3B7C" w:rsidR="00EC7EE3" w:rsidRDefault="005C44D8" w:rsidP="00B621B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C663D">
        <w:rPr>
          <w:sz w:val="28"/>
          <w:szCs w:val="28"/>
        </w:rPr>
        <w:t>Στο επόμενο βήμα</w:t>
      </w:r>
      <w:r w:rsidR="00B621B1">
        <w:rPr>
          <w:sz w:val="28"/>
          <w:szCs w:val="28"/>
        </w:rPr>
        <w:t xml:space="preserve"> , </w:t>
      </w:r>
      <w:r w:rsidR="00662EEA">
        <w:rPr>
          <w:sz w:val="28"/>
          <w:szCs w:val="28"/>
        </w:rPr>
        <w:t>αρχίσαμε</w:t>
      </w:r>
      <w:r w:rsidR="00B621B1">
        <w:rPr>
          <w:sz w:val="28"/>
          <w:szCs w:val="28"/>
        </w:rPr>
        <w:t xml:space="preserve"> να φτιάχνουμε τους κανονικούς πίνακες μας , αυτή τη φορά το όνομα τους </w:t>
      </w:r>
      <w:r w:rsidR="00662EEA">
        <w:rPr>
          <w:sz w:val="28"/>
          <w:szCs w:val="28"/>
        </w:rPr>
        <w:t>ήταν</w:t>
      </w:r>
      <w:r w:rsidR="00B621B1">
        <w:rPr>
          <w:sz w:val="28"/>
          <w:szCs w:val="28"/>
        </w:rPr>
        <w:t xml:space="preserve"> το σωστό, π.χ. </w:t>
      </w:r>
      <w:r w:rsidR="00B621B1" w:rsidRPr="00B621B1">
        <w:rPr>
          <w:sz w:val="28"/>
          <w:szCs w:val="28"/>
        </w:rPr>
        <w:t>“</w:t>
      </w:r>
      <w:r w:rsidR="00B621B1">
        <w:rPr>
          <w:sz w:val="28"/>
          <w:szCs w:val="28"/>
          <w:lang w:val="en-US"/>
        </w:rPr>
        <w:t>Credits</w:t>
      </w:r>
      <w:r w:rsidR="00B621B1" w:rsidRPr="00B621B1">
        <w:rPr>
          <w:sz w:val="28"/>
          <w:szCs w:val="28"/>
        </w:rPr>
        <w:t>”</w:t>
      </w:r>
      <w:r w:rsidR="00B621B1">
        <w:rPr>
          <w:sz w:val="28"/>
          <w:szCs w:val="28"/>
        </w:rPr>
        <w:t xml:space="preserve"> </w:t>
      </w:r>
      <w:r w:rsidR="00B621B1" w:rsidRPr="00B621B1">
        <w:rPr>
          <w:sz w:val="28"/>
          <w:szCs w:val="28"/>
        </w:rPr>
        <w:t xml:space="preserve">, </w:t>
      </w:r>
      <w:r w:rsidR="00B621B1">
        <w:rPr>
          <w:sz w:val="28"/>
          <w:szCs w:val="28"/>
        </w:rPr>
        <w:t xml:space="preserve">τους οποίους </w:t>
      </w:r>
      <w:r w:rsidR="00662EEA">
        <w:rPr>
          <w:sz w:val="28"/>
          <w:szCs w:val="28"/>
        </w:rPr>
        <w:t>γεμίσαμε</w:t>
      </w:r>
      <w:r w:rsidR="00B621B1">
        <w:rPr>
          <w:sz w:val="28"/>
          <w:szCs w:val="28"/>
        </w:rPr>
        <w:t xml:space="preserve"> με τα δεδομένα των προσωρινών πινάκων. Η χρήση της εντολής </w:t>
      </w:r>
      <w:r w:rsidR="00B621B1">
        <w:rPr>
          <w:sz w:val="28"/>
          <w:szCs w:val="28"/>
          <w:lang w:val="en-US"/>
        </w:rPr>
        <w:t>DISTINCT</w:t>
      </w:r>
      <w:r w:rsidR="00B621B1">
        <w:rPr>
          <w:sz w:val="28"/>
          <w:szCs w:val="28"/>
        </w:rPr>
        <w:t xml:space="preserve"> είναι η λύση στο πρόβλημα του να μην περάσουν διπλότυπ</w:t>
      </w:r>
      <w:r w:rsidR="00662EEA">
        <w:rPr>
          <w:sz w:val="28"/>
          <w:szCs w:val="28"/>
        </w:rPr>
        <w:t>ες πλειάδες</w:t>
      </w:r>
      <w:r w:rsidR="00B621B1">
        <w:rPr>
          <w:sz w:val="28"/>
          <w:szCs w:val="28"/>
        </w:rPr>
        <w:t xml:space="preserve">. </w:t>
      </w:r>
    </w:p>
    <w:p w14:paraId="440CFA7B" w14:textId="32322023" w:rsidR="00764869" w:rsidRPr="00764869" w:rsidRDefault="00EC7EE3" w:rsidP="00764869">
      <w:pPr>
        <w:rPr>
          <w:sz w:val="24"/>
          <w:szCs w:val="24"/>
          <w:lang w:val="en-US"/>
        </w:rPr>
      </w:pPr>
      <w:r>
        <w:rPr>
          <w:sz w:val="28"/>
          <w:szCs w:val="28"/>
        </w:rPr>
        <w:tab/>
        <w:t xml:space="preserve">Έπειτα </w:t>
      </w:r>
      <w:r w:rsidR="008D2BB6">
        <w:rPr>
          <w:sz w:val="28"/>
          <w:szCs w:val="28"/>
        </w:rPr>
        <w:t>έπρεπ</w:t>
      </w:r>
      <w:r w:rsidR="00B65D0F">
        <w:rPr>
          <w:sz w:val="28"/>
          <w:szCs w:val="28"/>
        </w:rPr>
        <w:t>ε</w:t>
      </w:r>
      <w:r>
        <w:rPr>
          <w:sz w:val="28"/>
          <w:szCs w:val="28"/>
        </w:rPr>
        <w:t xml:space="preserve"> να σιγουρέψουμε πως τα δεδομένα των πινάκων: </w:t>
      </w:r>
      <w:r w:rsidRPr="00EC7EE3">
        <w:rPr>
          <w:sz w:val="28"/>
          <w:szCs w:val="28"/>
        </w:rPr>
        <w:t>“</w:t>
      </w:r>
      <w:r w:rsidRPr="00EC7EE3">
        <w:rPr>
          <w:sz w:val="28"/>
          <w:szCs w:val="28"/>
        </w:rPr>
        <w:t>Credits</w:t>
      </w:r>
      <w:r w:rsidRPr="00EC7EE3">
        <w:rPr>
          <w:sz w:val="28"/>
          <w:szCs w:val="28"/>
        </w:rPr>
        <w:t>”, “</w:t>
      </w:r>
      <w:r w:rsidRPr="00EC7EE3">
        <w:rPr>
          <w:sz w:val="28"/>
          <w:szCs w:val="28"/>
        </w:rPr>
        <w:t>Keywords</w:t>
      </w:r>
      <w:r w:rsidRPr="00EC7EE3">
        <w:rPr>
          <w:sz w:val="28"/>
          <w:szCs w:val="28"/>
        </w:rPr>
        <w:t>”, “</w:t>
      </w:r>
      <w:r w:rsidRPr="00EC7EE3">
        <w:rPr>
          <w:sz w:val="28"/>
          <w:szCs w:val="28"/>
        </w:rPr>
        <w:t>Links</w:t>
      </w:r>
      <w:r w:rsidRPr="00EC7EE3">
        <w:rPr>
          <w:sz w:val="28"/>
          <w:szCs w:val="28"/>
        </w:rPr>
        <w:t>”. “</w:t>
      </w:r>
      <w:r w:rsidRPr="00EC7EE3">
        <w:rPr>
          <w:sz w:val="28"/>
          <w:szCs w:val="28"/>
        </w:rPr>
        <w:t>Ratings</w:t>
      </w:r>
      <w:r w:rsidRPr="00EC7EE3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δεν αντιστοιχούν σε ταίνιες που δεν υπάρχουν στον πίνακα </w:t>
      </w:r>
      <w:r w:rsidRPr="00EC7EE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Movies</w:t>
      </w:r>
      <w:r w:rsidRPr="00EC7EE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Metadata</w:t>
      </w:r>
      <w:r w:rsidRPr="00EC7EE3">
        <w:rPr>
          <w:sz w:val="28"/>
          <w:szCs w:val="28"/>
        </w:rPr>
        <w:t xml:space="preserve">”. </w:t>
      </w:r>
      <w:r w:rsidR="00162D95">
        <w:rPr>
          <w:sz w:val="28"/>
          <w:szCs w:val="28"/>
        </w:rPr>
        <w:t>Οπότε</w:t>
      </w:r>
      <w:r w:rsidR="00162D95" w:rsidRPr="00764869">
        <w:rPr>
          <w:sz w:val="28"/>
          <w:szCs w:val="28"/>
          <w:lang w:val="en-US"/>
        </w:rPr>
        <w:t xml:space="preserve"> </w:t>
      </w:r>
      <w:r w:rsidR="00162D95">
        <w:rPr>
          <w:sz w:val="28"/>
          <w:szCs w:val="28"/>
        </w:rPr>
        <w:t>χρησιμοποι</w:t>
      </w:r>
      <w:r w:rsidR="008D2BB6">
        <w:rPr>
          <w:sz w:val="28"/>
          <w:szCs w:val="28"/>
        </w:rPr>
        <w:t>ήσαμ</w:t>
      </w:r>
      <w:r w:rsidR="00162D95">
        <w:rPr>
          <w:sz w:val="28"/>
          <w:szCs w:val="28"/>
        </w:rPr>
        <w:t>ε</w:t>
      </w:r>
      <w:r w:rsidR="00162D95" w:rsidRPr="00764869">
        <w:rPr>
          <w:sz w:val="28"/>
          <w:szCs w:val="28"/>
          <w:lang w:val="en-US"/>
        </w:rPr>
        <w:t xml:space="preserve"> </w:t>
      </w:r>
      <w:r w:rsidR="00162D95">
        <w:rPr>
          <w:sz w:val="28"/>
          <w:szCs w:val="28"/>
        </w:rPr>
        <w:t>την</w:t>
      </w:r>
      <w:r w:rsidR="00162D95" w:rsidRPr="00764869">
        <w:rPr>
          <w:sz w:val="28"/>
          <w:szCs w:val="28"/>
          <w:lang w:val="en-US"/>
        </w:rPr>
        <w:t xml:space="preserve"> </w:t>
      </w:r>
      <w:r w:rsidR="00162D95">
        <w:rPr>
          <w:sz w:val="28"/>
          <w:szCs w:val="28"/>
        </w:rPr>
        <w:t>εντολή</w:t>
      </w:r>
      <w:r w:rsidR="00162D95" w:rsidRPr="00764869">
        <w:rPr>
          <w:sz w:val="28"/>
          <w:szCs w:val="28"/>
          <w:lang w:val="en-US"/>
        </w:rPr>
        <w:t xml:space="preserve">: </w:t>
      </w:r>
      <w:r w:rsidR="00764869" w:rsidRPr="00764869">
        <w:rPr>
          <w:sz w:val="28"/>
          <w:szCs w:val="28"/>
          <w:lang w:val="en-US"/>
        </w:rPr>
        <w:t xml:space="preserve">                                                       </w:t>
      </w:r>
      <w:r w:rsidR="00764869">
        <w:rPr>
          <w:sz w:val="28"/>
          <w:szCs w:val="28"/>
        </w:rPr>
        <w:t>Πχ</w:t>
      </w:r>
      <w:r w:rsidR="00764869" w:rsidRPr="00BD1A7D">
        <w:rPr>
          <w:sz w:val="28"/>
          <w:szCs w:val="28"/>
          <w:lang w:val="en-US"/>
        </w:rPr>
        <w:t>:</w:t>
      </w:r>
      <w:r w:rsidR="00162D95" w:rsidRPr="00764869">
        <w:rPr>
          <w:sz w:val="24"/>
          <w:szCs w:val="24"/>
          <w:highlight w:val="lightGray"/>
          <w:lang w:val="en-US"/>
        </w:rPr>
        <w:t>DELETE FROM "</w:t>
      </w:r>
      <w:r w:rsidR="00162D95" w:rsidRPr="00764869">
        <w:rPr>
          <w:sz w:val="24"/>
          <w:szCs w:val="24"/>
          <w:highlight w:val="lightGray"/>
          <w:lang w:val="en-US"/>
        </w:rPr>
        <w:t>Table_Name</w:t>
      </w:r>
      <w:r w:rsidR="00162D95" w:rsidRPr="00764869">
        <w:rPr>
          <w:sz w:val="24"/>
          <w:szCs w:val="24"/>
          <w:highlight w:val="lightGray"/>
          <w:lang w:val="en-US"/>
        </w:rPr>
        <w:t>" WHERE id</w:t>
      </w:r>
      <w:r w:rsidR="00162D95" w:rsidRPr="00764869">
        <w:rPr>
          <w:sz w:val="24"/>
          <w:szCs w:val="24"/>
          <w:highlight w:val="lightGray"/>
          <w:lang w:val="en-US"/>
        </w:rPr>
        <w:t>_column</w:t>
      </w:r>
      <w:r w:rsidR="00162D95" w:rsidRPr="00764869">
        <w:rPr>
          <w:sz w:val="24"/>
          <w:szCs w:val="24"/>
          <w:highlight w:val="lightGray"/>
          <w:lang w:val="en-US"/>
        </w:rPr>
        <w:t xml:space="preserve"> NOT IN (SELECT m.id FROM "Movies_Metadata" m</w:t>
      </w:r>
      <w:r w:rsidR="00764869" w:rsidRPr="00764869">
        <w:rPr>
          <w:sz w:val="24"/>
          <w:szCs w:val="24"/>
          <w:highlight w:val="lightGray"/>
          <w:lang w:val="en-US"/>
        </w:rPr>
        <w:t>)</w:t>
      </w:r>
    </w:p>
    <w:p w14:paraId="7F7F9107" w14:textId="73A66AA2" w:rsidR="007764F1" w:rsidRDefault="00162D95" w:rsidP="00764869">
      <w:pPr>
        <w:rPr>
          <w:sz w:val="28"/>
          <w:szCs w:val="28"/>
        </w:rPr>
      </w:pPr>
      <w:r w:rsidRPr="001574F2">
        <w:rPr>
          <w:sz w:val="28"/>
          <w:szCs w:val="28"/>
        </w:rPr>
        <w:br/>
      </w:r>
      <w:r w:rsidR="00764869" w:rsidRPr="001574F2">
        <w:rPr>
          <w:sz w:val="28"/>
          <w:szCs w:val="28"/>
        </w:rPr>
        <w:tab/>
      </w:r>
      <w:r>
        <w:rPr>
          <w:sz w:val="28"/>
          <w:szCs w:val="28"/>
        </w:rPr>
        <w:t>Όμως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τα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παραπάνω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δεν </w:t>
      </w:r>
      <w:r w:rsidR="001574F2">
        <w:rPr>
          <w:sz w:val="28"/>
          <w:szCs w:val="28"/>
        </w:rPr>
        <w:t>αρκούσαν</w:t>
      </w:r>
      <w:r w:rsidRPr="00162D95">
        <w:rPr>
          <w:sz w:val="28"/>
          <w:szCs w:val="28"/>
        </w:rPr>
        <w:t xml:space="preserve"> , </w:t>
      </w:r>
      <w:r>
        <w:rPr>
          <w:sz w:val="28"/>
          <w:szCs w:val="28"/>
        </w:rPr>
        <w:t>καθώς</w:t>
      </w:r>
      <w:r w:rsidRPr="00162D95">
        <w:rPr>
          <w:sz w:val="28"/>
          <w:szCs w:val="28"/>
        </w:rPr>
        <w:t xml:space="preserve"> </w:t>
      </w:r>
      <w:r w:rsidR="00D95327">
        <w:rPr>
          <w:sz w:val="28"/>
          <w:szCs w:val="28"/>
        </w:rPr>
        <w:t>υπήρχαν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ακόμα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κάποιες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πλειάδες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που</w:t>
      </w:r>
      <w:r w:rsidRPr="00162D95">
        <w:rPr>
          <w:sz w:val="28"/>
          <w:szCs w:val="28"/>
        </w:rPr>
        <w:t xml:space="preserve"> </w:t>
      </w:r>
      <w:r w:rsidR="00D95327">
        <w:rPr>
          <w:sz w:val="28"/>
          <w:szCs w:val="28"/>
        </w:rPr>
        <w:t>είχαν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ίδιες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όλες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τις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στήλες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εκτός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από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μια</w:t>
      </w:r>
      <w:r w:rsidRPr="00162D95">
        <w:rPr>
          <w:sz w:val="28"/>
          <w:szCs w:val="28"/>
        </w:rPr>
        <w:t xml:space="preserve"> (</w:t>
      </w:r>
      <w:r>
        <w:rPr>
          <w:sz w:val="28"/>
          <w:szCs w:val="28"/>
        </w:rPr>
        <w:t>πιθαν</w:t>
      </w:r>
      <w:r w:rsidR="00D95327">
        <w:rPr>
          <w:sz w:val="28"/>
          <w:szCs w:val="28"/>
        </w:rPr>
        <w:t>ώ</w:t>
      </w:r>
      <w:r>
        <w:rPr>
          <w:sz w:val="28"/>
          <w:szCs w:val="28"/>
        </w:rPr>
        <w:t>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λάθος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IMDb</w:t>
      </w:r>
      <w:r w:rsidRPr="00162D95">
        <w:rPr>
          <w:sz w:val="28"/>
          <w:szCs w:val="28"/>
        </w:rPr>
        <w:t xml:space="preserve">…) </w:t>
      </w:r>
      <w:r>
        <w:rPr>
          <w:sz w:val="28"/>
          <w:szCs w:val="28"/>
        </w:rPr>
        <w:t>και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αυτό</w:t>
      </w:r>
      <w:r w:rsidRPr="00162D95">
        <w:rPr>
          <w:sz w:val="28"/>
          <w:szCs w:val="28"/>
        </w:rPr>
        <w:t xml:space="preserve"> </w:t>
      </w:r>
      <w:r>
        <w:rPr>
          <w:sz w:val="28"/>
          <w:szCs w:val="28"/>
        </w:rPr>
        <w:t>εντοπίστηκε</w:t>
      </w:r>
      <w:r w:rsidRPr="00162D95">
        <w:rPr>
          <w:sz w:val="28"/>
          <w:szCs w:val="28"/>
        </w:rPr>
        <w:t xml:space="preserve"> </w:t>
      </w:r>
      <w:r w:rsidR="00764869">
        <w:rPr>
          <w:sz w:val="28"/>
          <w:szCs w:val="28"/>
        </w:rPr>
        <w:t xml:space="preserve">στην προσπάθεια μας να προσθέσουμε </w:t>
      </w:r>
      <w:r w:rsidR="00764869">
        <w:rPr>
          <w:sz w:val="28"/>
          <w:szCs w:val="28"/>
          <w:lang w:val="en-US"/>
        </w:rPr>
        <w:t>primary</w:t>
      </w:r>
      <w:r w:rsidR="00764869" w:rsidRPr="00764869">
        <w:rPr>
          <w:sz w:val="28"/>
          <w:szCs w:val="28"/>
        </w:rPr>
        <w:t xml:space="preserve"> </w:t>
      </w:r>
      <w:r w:rsidR="00764869">
        <w:rPr>
          <w:sz w:val="28"/>
          <w:szCs w:val="28"/>
          <w:lang w:val="en-US"/>
        </w:rPr>
        <w:t>keys</w:t>
      </w:r>
      <w:r w:rsidRPr="00162D95">
        <w:rPr>
          <w:sz w:val="28"/>
          <w:szCs w:val="28"/>
        </w:rPr>
        <w:t>.</w:t>
      </w:r>
      <w:r w:rsidR="00764869">
        <w:rPr>
          <w:sz w:val="28"/>
          <w:szCs w:val="28"/>
        </w:rPr>
        <w:t xml:space="preserve"> Υπήρχαν κάμποσες πλειάδες στους πίνακες </w:t>
      </w:r>
      <w:r w:rsidR="00764869" w:rsidRPr="00764869">
        <w:rPr>
          <w:sz w:val="28"/>
          <w:szCs w:val="28"/>
        </w:rPr>
        <w:t>“</w:t>
      </w:r>
      <w:r w:rsidR="00764869">
        <w:rPr>
          <w:sz w:val="28"/>
          <w:szCs w:val="28"/>
          <w:lang w:val="en-US"/>
        </w:rPr>
        <w:t>Movies</w:t>
      </w:r>
      <w:r w:rsidR="00764869" w:rsidRPr="00764869">
        <w:rPr>
          <w:sz w:val="28"/>
          <w:szCs w:val="28"/>
        </w:rPr>
        <w:t>_</w:t>
      </w:r>
      <w:r w:rsidR="00764869">
        <w:rPr>
          <w:sz w:val="28"/>
          <w:szCs w:val="28"/>
          <w:lang w:val="en-US"/>
        </w:rPr>
        <w:t>Metadata</w:t>
      </w:r>
      <w:r w:rsidR="00764869" w:rsidRPr="00764869">
        <w:rPr>
          <w:sz w:val="28"/>
          <w:szCs w:val="28"/>
        </w:rPr>
        <w:t xml:space="preserve">” </w:t>
      </w:r>
      <w:r w:rsidR="00764869">
        <w:rPr>
          <w:sz w:val="28"/>
          <w:szCs w:val="28"/>
        </w:rPr>
        <w:t xml:space="preserve">και </w:t>
      </w:r>
      <w:r w:rsidR="00764869" w:rsidRPr="00764869">
        <w:rPr>
          <w:sz w:val="28"/>
          <w:szCs w:val="28"/>
        </w:rPr>
        <w:t>“</w:t>
      </w:r>
      <w:r w:rsidR="00764869">
        <w:rPr>
          <w:sz w:val="28"/>
          <w:szCs w:val="28"/>
          <w:lang w:val="en-US"/>
        </w:rPr>
        <w:t>Credits</w:t>
      </w:r>
      <w:r w:rsidR="00764869" w:rsidRPr="00764869">
        <w:rPr>
          <w:sz w:val="28"/>
          <w:szCs w:val="28"/>
        </w:rPr>
        <w:t xml:space="preserve">” </w:t>
      </w:r>
      <w:r w:rsidR="00764869">
        <w:rPr>
          <w:sz w:val="28"/>
          <w:szCs w:val="28"/>
        </w:rPr>
        <w:t xml:space="preserve">που είχαν αυτό το πρόβλημα, και εμείς το λύσαμε βάζοντας συνθήκη </w:t>
      </w:r>
      <w:r w:rsidR="00D95327">
        <w:rPr>
          <w:sz w:val="28"/>
          <w:szCs w:val="28"/>
        </w:rPr>
        <w:t xml:space="preserve">όταν σβήνουμε για να </w:t>
      </w:r>
      <w:r w:rsidR="00764869">
        <w:rPr>
          <w:sz w:val="28"/>
          <w:szCs w:val="28"/>
        </w:rPr>
        <w:t xml:space="preserve">να παραμείνει μόνο </w:t>
      </w:r>
      <w:r w:rsidR="00BD1A7D">
        <w:rPr>
          <w:sz w:val="28"/>
          <w:szCs w:val="28"/>
        </w:rPr>
        <w:t xml:space="preserve">μία πλειάδα </w:t>
      </w:r>
      <w:r w:rsidR="00764869">
        <w:rPr>
          <w:sz w:val="28"/>
          <w:szCs w:val="28"/>
        </w:rPr>
        <w:t xml:space="preserve">για το κάθε </w:t>
      </w:r>
      <w:r w:rsidR="00764869">
        <w:rPr>
          <w:sz w:val="28"/>
          <w:szCs w:val="28"/>
          <w:lang w:val="en-US"/>
        </w:rPr>
        <w:t>id</w:t>
      </w:r>
      <w:r w:rsidR="00764869" w:rsidRPr="00764869">
        <w:rPr>
          <w:sz w:val="28"/>
          <w:szCs w:val="28"/>
        </w:rPr>
        <w:t>.</w:t>
      </w:r>
      <w:r w:rsidR="00D95327">
        <w:rPr>
          <w:sz w:val="28"/>
          <w:szCs w:val="28"/>
        </w:rPr>
        <w:br/>
      </w:r>
      <w:r w:rsidR="00764869">
        <w:rPr>
          <w:sz w:val="28"/>
          <w:szCs w:val="28"/>
        </w:rPr>
        <w:t>Πχ</w:t>
      </w:r>
      <w:r w:rsidR="00764869" w:rsidRPr="00BD1A7D">
        <w:rPr>
          <w:sz w:val="28"/>
          <w:szCs w:val="28"/>
        </w:rPr>
        <w:t>:</w:t>
      </w:r>
      <w:r w:rsidR="00764869" w:rsidRPr="00764869">
        <w:rPr>
          <w:sz w:val="24"/>
          <w:szCs w:val="24"/>
          <w:highlight w:val="lightGray"/>
          <w:lang w:val="en-US"/>
        </w:rPr>
        <w:t>DELETE</w:t>
      </w:r>
      <w:r w:rsidR="00764869" w:rsidRPr="00BD1A7D">
        <w:rPr>
          <w:sz w:val="24"/>
          <w:szCs w:val="24"/>
          <w:highlight w:val="lightGray"/>
        </w:rPr>
        <w:t xml:space="preserve"> </w:t>
      </w:r>
      <w:r w:rsidR="00764869" w:rsidRPr="00764869">
        <w:rPr>
          <w:sz w:val="24"/>
          <w:szCs w:val="24"/>
          <w:highlight w:val="lightGray"/>
          <w:lang w:val="en-US"/>
        </w:rPr>
        <w:t>FROM</w:t>
      </w:r>
      <w:r w:rsidR="00764869" w:rsidRPr="00BD1A7D">
        <w:rPr>
          <w:sz w:val="24"/>
          <w:szCs w:val="24"/>
          <w:highlight w:val="lightGray"/>
        </w:rPr>
        <w:t xml:space="preserve"> "</w:t>
      </w:r>
      <w:r w:rsidR="00764869" w:rsidRPr="00764869">
        <w:rPr>
          <w:sz w:val="24"/>
          <w:szCs w:val="24"/>
          <w:highlight w:val="lightGray"/>
          <w:lang w:val="en-US"/>
        </w:rPr>
        <w:t>Credits</w:t>
      </w:r>
      <w:r w:rsidR="00764869" w:rsidRPr="00BD1A7D">
        <w:rPr>
          <w:sz w:val="24"/>
          <w:szCs w:val="24"/>
          <w:highlight w:val="lightGray"/>
        </w:rPr>
        <w:t xml:space="preserve">" 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 xml:space="preserve">1 </w:t>
      </w:r>
      <w:r w:rsidR="00764869" w:rsidRPr="00764869">
        <w:rPr>
          <w:sz w:val="24"/>
          <w:szCs w:val="24"/>
          <w:highlight w:val="lightGray"/>
          <w:lang w:val="en-US"/>
        </w:rPr>
        <w:t>USING</w:t>
      </w:r>
      <w:r w:rsidR="00764869" w:rsidRPr="00BD1A7D">
        <w:rPr>
          <w:sz w:val="24"/>
          <w:szCs w:val="24"/>
          <w:highlight w:val="lightGray"/>
        </w:rPr>
        <w:t xml:space="preserve"> "</w:t>
      </w:r>
      <w:r w:rsidR="00764869" w:rsidRPr="00764869">
        <w:rPr>
          <w:sz w:val="24"/>
          <w:szCs w:val="24"/>
          <w:highlight w:val="lightGray"/>
          <w:lang w:val="en-US"/>
        </w:rPr>
        <w:t>Credits</w:t>
      </w:r>
      <w:r w:rsidR="00764869" w:rsidRPr="00BD1A7D">
        <w:rPr>
          <w:sz w:val="24"/>
          <w:szCs w:val="24"/>
          <w:highlight w:val="lightGray"/>
        </w:rPr>
        <w:t xml:space="preserve">" 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 xml:space="preserve">2 </w:t>
      </w:r>
      <w:r w:rsidR="00764869" w:rsidRPr="00764869">
        <w:rPr>
          <w:sz w:val="24"/>
          <w:szCs w:val="24"/>
          <w:highlight w:val="lightGray"/>
          <w:lang w:val="en-US"/>
        </w:rPr>
        <w:t>WHERE</w:t>
      </w:r>
      <w:r w:rsidR="00764869" w:rsidRPr="00BD1A7D">
        <w:rPr>
          <w:sz w:val="24"/>
          <w:szCs w:val="24"/>
          <w:highlight w:val="lightGray"/>
        </w:rPr>
        <w:t xml:space="preserve"> 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>1.</w:t>
      </w:r>
      <w:r w:rsidR="00764869" w:rsidRPr="00764869">
        <w:rPr>
          <w:sz w:val="24"/>
          <w:szCs w:val="24"/>
          <w:highlight w:val="lightGray"/>
          <w:lang w:val="en-US"/>
        </w:rPr>
        <w:t>crew</w:t>
      </w:r>
      <w:r w:rsidR="00764869" w:rsidRPr="00BD1A7D">
        <w:rPr>
          <w:sz w:val="24"/>
          <w:szCs w:val="24"/>
          <w:highlight w:val="lightGray"/>
        </w:rPr>
        <w:t xml:space="preserve"> &lt; 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>2.</w:t>
      </w:r>
      <w:r w:rsidR="00764869" w:rsidRPr="00764869">
        <w:rPr>
          <w:sz w:val="24"/>
          <w:szCs w:val="24"/>
          <w:highlight w:val="lightGray"/>
          <w:lang w:val="en-US"/>
        </w:rPr>
        <w:t>crew</w:t>
      </w:r>
      <w:r w:rsidR="00764869" w:rsidRPr="00BD1A7D">
        <w:rPr>
          <w:sz w:val="24"/>
          <w:szCs w:val="24"/>
          <w:highlight w:val="lightGray"/>
        </w:rPr>
        <w:t xml:space="preserve"> </w:t>
      </w:r>
      <w:r w:rsidR="00764869" w:rsidRPr="00764869">
        <w:rPr>
          <w:sz w:val="24"/>
          <w:szCs w:val="24"/>
          <w:highlight w:val="lightGray"/>
          <w:lang w:val="en-US"/>
        </w:rPr>
        <w:t>AND</w:t>
      </w:r>
      <w:r w:rsidR="00764869" w:rsidRPr="00BD1A7D">
        <w:rPr>
          <w:sz w:val="24"/>
          <w:szCs w:val="24"/>
          <w:highlight w:val="lightGray"/>
        </w:rPr>
        <w:t xml:space="preserve"> 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>1.</w:t>
      </w:r>
      <w:r w:rsidR="00764869" w:rsidRPr="00764869">
        <w:rPr>
          <w:sz w:val="24"/>
          <w:szCs w:val="24"/>
          <w:highlight w:val="lightGray"/>
          <w:lang w:val="en-US"/>
        </w:rPr>
        <w:t>id</w:t>
      </w:r>
      <w:r w:rsidR="00764869" w:rsidRPr="00BD1A7D">
        <w:rPr>
          <w:sz w:val="24"/>
          <w:szCs w:val="24"/>
          <w:highlight w:val="lightGray"/>
        </w:rPr>
        <w:t>=</w:t>
      </w:r>
      <w:r w:rsidR="00764869" w:rsidRPr="00764869">
        <w:rPr>
          <w:sz w:val="24"/>
          <w:szCs w:val="24"/>
          <w:highlight w:val="lightGray"/>
          <w:lang w:val="en-US"/>
        </w:rPr>
        <w:t>T</w:t>
      </w:r>
      <w:r w:rsidR="00764869" w:rsidRPr="00BD1A7D">
        <w:rPr>
          <w:sz w:val="24"/>
          <w:szCs w:val="24"/>
          <w:highlight w:val="lightGray"/>
        </w:rPr>
        <w:t>2.</w:t>
      </w:r>
      <w:r w:rsidR="00764869" w:rsidRPr="00764869">
        <w:rPr>
          <w:sz w:val="24"/>
          <w:szCs w:val="24"/>
          <w:highlight w:val="lightGray"/>
          <w:lang w:val="en-US"/>
        </w:rPr>
        <w:t>id</w:t>
      </w:r>
      <w:r w:rsidR="00764869" w:rsidRPr="00BD1A7D">
        <w:rPr>
          <w:sz w:val="24"/>
          <w:szCs w:val="24"/>
          <w:highlight w:val="lightGray"/>
        </w:rPr>
        <w:t>;</w:t>
      </w:r>
      <w:r w:rsidR="00BD1A7D" w:rsidRPr="00BD1A7D">
        <w:rPr>
          <w:sz w:val="24"/>
          <w:szCs w:val="24"/>
        </w:rPr>
        <w:t xml:space="preserve"> </w:t>
      </w:r>
      <w:r w:rsidR="00D95327">
        <w:rPr>
          <w:sz w:val="24"/>
          <w:szCs w:val="24"/>
        </w:rPr>
        <w:br/>
      </w:r>
      <w:r w:rsidR="00BD1A7D">
        <w:rPr>
          <w:sz w:val="28"/>
          <w:szCs w:val="28"/>
        </w:rPr>
        <w:t>Εδώ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>κρατάμε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>την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>πλειάδα Τ2,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>που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>έχει</w:t>
      </w:r>
      <w:r w:rsidR="00BD1A7D" w:rsidRPr="00BD1A7D">
        <w:rPr>
          <w:sz w:val="28"/>
          <w:szCs w:val="28"/>
        </w:rPr>
        <w:t xml:space="preserve"> </w:t>
      </w:r>
      <w:r w:rsidR="00BD1A7D">
        <w:rPr>
          <w:sz w:val="28"/>
          <w:szCs w:val="28"/>
        </w:rPr>
        <w:t xml:space="preserve">μεγαλύτερο </w:t>
      </w:r>
      <w:r w:rsidR="00BD1A7D">
        <w:rPr>
          <w:sz w:val="28"/>
          <w:szCs w:val="28"/>
          <w:lang w:val="en-US"/>
        </w:rPr>
        <w:t>crew</w:t>
      </w:r>
      <w:r w:rsidR="00BD1A7D" w:rsidRPr="00BD1A7D">
        <w:rPr>
          <w:sz w:val="28"/>
          <w:szCs w:val="28"/>
        </w:rPr>
        <w:t xml:space="preserve"> </w:t>
      </w:r>
      <w:r w:rsidR="00D95327">
        <w:rPr>
          <w:sz w:val="28"/>
          <w:szCs w:val="28"/>
        </w:rPr>
        <w:t>(δηλαδή περισσότερο μήκος συμβολοσειράς</w:t>
      </w:r>
      <w:r w:rsidR="00245125">
        <w:rPr>
          <w:sz w:val="28"/>
          <w:szCs w:val="28"/>
        </w:rPr>
        <w:t xml:space="preserve"> στο</w:t>
      </w:r>
      <w:r w:rsidR="00245125" w:rsidRPr="00245125">
        <w:rPr>
          <w:sz w:val="28"/>
          <w:szCs w:val="28"/>
        </w:rPr>
        <w:t xml:space="preserve"> </w:t>
      </w:r>
      <w:r w:rsidR="00245125">
        <w:rPr>
          <w:sz w:val="28"/>
          <w:szCs w:val="28"/>
          <w:lang w:val="en-US"/>
        </w:rPr>
        <w:t>cre</w:t>
      </w:r>
      <w:r w:rsidR="00864FDD">
        <w:rPr>
          <w:sz w:val="28"/>
          <w:szCs w:val="28"/>
          <w:lang w:val="en-US"/>
        </w:rPr>
        <w:t>w</w:t>
      </w:r>
      <w:r w:rsidR="00D95327">
        <w:rPr>
          <w:sz w:val="28"/>
          <w:szCs w:val="28"/>
        </w:rPr>
        <w:t>)</w:t>
      </w:r>
      <w:r w:rsidR="00BD1A7D">
        <w:rPr>
          <w:sz w:val="28"/>
          <w:szCs w:val="28"/>
        </w:rPr>
        <w:t xml:space="preserve">από το </w:t>
      </w:r>
      <w:r w:rsidR="00BD1A7D">
        <w:rPr>
          <w:sz w:val="28"/>
          <w:szCs w:val="28"/>
          <w:lang w:val="en-US"/>
        </w:rPr>
        <w:t>T</w:t>
      </w:r>
      <w:r w:rsidR="00BD1A7D" w:rsidRPr="00BD1A7D">
        <w:rPr>
          <w:sz w:val="28"/>
          <w:szCs w:val="28"/>
        </w:rPr>
        <w:t xml:space="preserve">1 </w:t>
      </w:r>
      <w:r w:rsidR="00BD1A7D">
        <w:rPr>
          <w:sz w:val="28"/>
          <w:szCs w:val="28"/>
        </w:rPr>
        <w:t xml:space="preserve">, </w:t>
      </w:r>
      <w:r w:rsidR="00D95327">
        <w:rPr>
          <w:sz w:val="28"/>
          <w:szCs w:val="28"/>
        </w:rPr>
        <w:t>αφού αναφέρονται</w:t>
      </w:r>
      <w:r w:rsidR="00BD1A7D">
        <w:rPr>
          <w:sz w:val="28"/>
          <w:szCs w:val="28"/>
        </w:rPr>
        <w:t xml:space="preserve"> στην ίδια ταίνια. Η επιλογή έγινε βάση ρεαλισμού</w:t>
      </w:r>
      <w:r w:rsidR="00D95327">
        <w:rPr>
          <w:sz w:val="28"/>
          <w:szCs w:val="28"/>
        </w:rPr>
        <w:t>.</w:t>
      </w:r>
      <w:r w:rsidR="0026544C">
        <w:rPr>
          <w:sz w:val="28"/>
          <w:szCs w:val="28"/>
        </w:rPr>
        <w:br/>
      </w:r>
      <w:r w:rsidR="0026544C">
        <w:rPr>
          <w:sz w:val="28"/>
          <w:szCs w:val="28"/>
        </w:rPr>
        <w:br/>
      </w:r>
      <w:r w:rsidR="0026544C">
        <w:rPr>
          <w:sz w:val="28"/>
          <w:szCs w:val="28"/>
        </w:rPr>
        <w:tab/>
        <w:t>Τέλος</w:t>
      </w:r>
      <w:r w:rsidR="00122466">
        <w:rPr>
          <w:sz w:val="28"/>
          <w:szCs w:val="28"/>
        </w:rPr>
        <w:t>,</w:t>
      </w:r>
      <w:r w:rsidR="0026544C">
        <w:rPr>
          <w:sz w:val="28"/>
          <w:szCs w:val="28"/>
        </w:rPr>
        <w:t xml:space="preserve"> </w:t>
      </w:r>
      <w:r w:rsidR="00122466">
        <w:rPr>
          <w:sz w:val="28"/>
          <w:szCs w:val="28"/>
        </w:rPr>
        <w:t xml:space="preserve">διαγράψαμε τους προσωρινούς πίνακες μας και </w:t>
      </w:r>
      <w:r w:rsidR="00E1718E">
        <w:rPr>
          <w:sz w:val="28"/>
          <w:szCs w:val="28"/>
        </w:rPr>
        <w:t xml:space="preserve">πραγματοποιήσαμε την </w:t>
      </w:r>
      <w:r w:rsidR="0026544C">
        <w:rPr>
          <w:sz w:val="28"/>
          <w:szCs w:val="28"/>
        </w:rPr>
        <w:t xml:space="preserve">προσθήκη των </w:t>
      </w:r>
      <w:r w:rsidR="0026544C">
        <w:rPr>
          <w:sz w:val="28"/>
          <w:szCs w:val="28"/>
          <w:lang w:val="en-US"/>
        </w:rPr>
        <w:t>Primary</w:t>
      </w:r>
      <w:r w:rsidR="0026544C" w:rsidRPr="0026544C">
        <w:rPr>
          <w:sz w:val="28"/>
          <w:szCs w:val="28"/>
        </w:rPr>
        <w:t xml:space="preserve"> </w:t>
      </w:r>
      <w:r w:rsidR="0026544C">
        <w:rPr>
          <w:sz w:val="28"/>
          <w:szCs w:val="28"/>
        </w:rPr>
        <w:t xml:space="preserve">και </w:t>
      </w:r>
      <w:r w:rsidR="0026544C">
        <w:rPr>
          <w:sz w:val="28"/>
          <w:szCs w:val="28"/>
          <w:lang w:val="en-US"/>
        </w:rPr>
        <w:t>Foreign</w:t>
      </w:r>
      <w:r w:rsidR="0026544C" w:rsidRPr="0026544C">
        <w:rPr>
          <w:sz w:val="28"/>
          <w:szCs w:val="28"/>
        </w:rPr>
        <w:t xml:space="preserve"> </w:t>
      </w:r>
      <w:r w:rsidR="0026544C">
        <w:rPr>
          <w:sz w:val="28"/>
          <w:szCs w:val="28"/>
          <w:lang w:val="en-US"/>
        </w:rPr>
        <w:t>Key</w:t>
      </w:r>
      <w:r w:rsidR="0026544C" w:rsidRPr="0026544C">
        <w:rPr>
          <w:sz w:val="28"/>
          <w:szCs w:val="28"/>
        </w:rPr>
        <w:t xml:space="preserve"> </w:t>
      </w:r>
      <w:r w:rsidR="0026544C">
        <w:rPr>
          <w:sz w:val="28"/>
          <w:szCs w:val="28"/>
        </w:rPr>
        <w:t>επιτυχώς</w:t>
      </w:r>
      <w:r w:rsidR="00281865">
        <w:rPr>
          <w:sz w:val="28"/>
          <w:szCs w:val="28"/>
        </w:rPr>
        <w:t>. Π</w:t>
      </w:r>
      <w:r w:rsidR="003328C3">
        <w:rPr>
          <w:sz w:val="28"/>
          <w:szCs w:val="28"/>
        </w:rPr>
        <w:t>λέον</w:t>
      </w:r>
      <w:r w:rsidR="0026544C">
        <w:rPr>
          <w:sz w:val="28"/>
          <w:szCs w:val="28"/>
        </w:rPr>
        <w:t xml:space="preserve"> οι πίνακες συνδέονται όπως </w:t>
      </w:r>
      <w:r w:rsidR="00281865">
        <w:rPr>
          <w:sz w:val="28"/>
          <w:szCs w:val="28"/>
        </w:rPr>
        <w:t>φαίνεται</w:t>
      </w:r>
      <w:r w:rsidR="0026544C">
        <w:rPr>
          <w:sz w:val="28"/>
          <w:szCs w:val="28"/>
        </w:rPr>
        <w:t xml:space="preserve"> στο </w:t>
      </w:r>
      <w:r w:rsidR="0026544C">
        <w:rPr>
          <w:sz w:val="28"/>
          <w:szCs w:val="28"/>
          <w:lang w:val="en-US"/>
        </w:rPr>
        <w:t>ER</w:t>
      </w:r>
      <w:r w:rsidR="0026544C" w:rsidRPr="0026544C">
        <w:rPr>
          <w:sz w:val="28"/>
          <w:szCs w:val="28"/>
        </w:rPr>
        <w:t xml:space="preserve"> </w:t>
      </w:r>
      <w:r w:rsidR="0026544C">
        <w:rPr>
          <w:sz w:val="28"/>
          <w:szCs w:val="28"/>
        </w:rPr>
        <w:t xml:space="preserve">διάγραμμα μας. </w:t>
      </w:r>
    </w:p>
    <w:p w14:paraId="473CEFD8" w14:textId="07CA0F35" w:rsidR="00A132DB" w:rsidRDefault="00A132DB" w:rsidP="00764869">
      <w:pPr>
        <w:rPr>
          <w:sz w:val="28"/>
          <w:szCs w:val="28"/>
        </w:rPr>
      </w:pPr>
    </w:p>
    <w:p w14:paraId="6DB620A5" w14:textId="7F0F4336" w:rsidR="00A132DB" w:rsidRDefault="00A132DB" w:rsidP="00764869">
      <w:pPr>
        <w:rPr>
          <w:sz w:val="28"/>
          <w:szCs w:val="28"/>
        </w:rPr>
      </w:pPr>
    </w:p>
    <w:p w14:paraId="079276C4" w14:textId="18E2F254" w:rsidR="00A132DB" w:rsidRDefault="00A132DB" w:rsidP="00764869">
      <w:pPr>
        <w:rPr>
          <w:sz w:val="28"/>
          <w:szCs w:val="28"/>
        </w:rPr>
      </w:pPr>
    </w:p>
    <w:p w14:paraId="55775209" w14:textId="5D931516" w:rsidR="00A132DB" w:rsidRDefault="00A132DB" w:rsidP="00764869">
      <w:pPr>
        <w:rPr>
          <w:sz w:val="28"/>
          <w:szCs w:val="28"/>
        </w:rPr>
      </w:pPr>
    </w:p>
    <w:p w14:paraId="17C66EFA" w14:textId="78E22408" w:rsidR="00A132DB" w:rsidRPr="00A132DB" w:rsidRDefault="00A132DB" w:rsidP="00A132DB">
      <w:pPr>
        <w:rPr>
          <w:sz w:val="28"/>
          <w:szCs w:val="28"/>
          <w:lang w:val="en-US"/>
        </w:rPr>
      </w:pPr>
    </w:p>
    <w:p w14:paraId="3A063B5D" w14:textId="77777777" w:rsidR="007764F1" w:rsidRDefault="007764F1" w:rsidP="00A132DB">
      <w:pPr>
        <w:pStyle w:val="a7"/>
        <w:numPr>
          <w:ilvl w:val="0"/>
          <w:numId w:val="4"/>
        </w:numPr>
        <w:rPr>
          <w:sz w:val="28"/>
          <w:szCs w:val="28"/>
        </w:rPr>
      </w:pPr>
      <w:r w:rsidRPr="007764F1">
        <w:rPr>
          <w:sz w:val="28"/>
          <w:szCs w:val="28"/>
        </w:rPr>
        <w:t>Σημείωση 1: Σε κάθε εντολή που αφορά τους πίνακας μας βάζουμε εισαγωγικά (“”) στο όνομα τους , π.χ. “</w:t>
      </w:r>
      <w:r w:rsidRPr="007764F1">
        <w:rPr>
          <w:sz w:val="28"/>
          <w:szCs w:val="28"/>
          <w:lang w:val="en-US"/>
        </w:rPr>
        <w:t>Movies</w:t>
      </w:r>
      <w:r w:rsidRPr="007764F1">
        <w:rPr>
          <w:sz w:val="28"/>
          <w:szCs w:val="28"/>
        </w:rPr>
        <w:t>_</w:t>
      </w:r>
      <w:r w:rsidRPr="007764F1">
        <w:rPr>
          <w:sz w:val="28"/>
          <w:szCs w:val="28"/>
          <w:lang w:val="en-US"/>
        </w:rPr>
        <w:t>Metadata</w:t>
      </w:r>
      <w:r w:rsidRPr="007764F1">
        <w:rPr>
          <w:sz w:val="28"/>
          <w:szCs w:val="28"/>
        </w:rPr>
        <w:t xml:space="preserve">”, για να είναι </w:t>
      </w:r>
      <w:r w:rsidRPr="007764F1">
        <w:rPr>
          <w:sz w:val="28"/>
          <w:szCs w:val="28"/>
          <w:lang w:val="en-US"/>
        </w:rPr>
        <w:t>case</w:t>
      </w:r>
      <w:r w:rsidRPr="007764F1">
        <w:rPr>
          <w:sz w:val="28"/>
          <w:szCs w:val="28"/>
        </w:rPr>
        <w:t xml:space="preserve"> </w:t>
      </w:r>
      <w:r w:rsidRPr="007764F1">
        <w:rPr>
          <w:sz w:val="28"/>
          <w:szCs w:val="28"/>
          <w:lang w:val="en-US"/>
        </w:rPr>
        <w:t>sensitive</w:t>
      </w:r>
      <w:r w:rsidRPr="007764F1">
        <w:rPr>
          <w:sz w:val="28"/>
          <w:szCs w:val="28"/>
        </w:rPr>
        <w:t>.</w:t>
      </w:r>
    </w:p>
    <w:p w14:paraId="45CF1B14" w14:textId="5AC18EEB" w:rsidR="00BC57AE" w:rsidRDefault="007764F1" w:rsidP="00A132DB">
      <w:pPr>
        <w:pStyle w:val="a7"/>
        <w:numPr>
          <w:ilvl w:val="0"/>
          <w:numId w:val="4"/>
        </w:numPr>
        <w:rPr>
          <w:sz w:val="28"/>
          <w:szCs w:val="28"/>
        </w:rPr>
      </w:pPr>
      <w:r w:rsidRPr="007764F1">
        <w:rPr>
          <w:sz w:val="28"/>
          <w:szCs w:val="28"/>
        </w:rPr>
        <w:t>Σημείωση 2:</w:t>
      </w:r>
      <w:r>
        <w:rPr>
          <w:sz w:val="28"/>
          <w:szCs w:val="28"/>
        </w:rPr>
        <w:t xml:space="preserve"> Το </w:t>
      </w:r>
      <w:r w:rsidRPr="007764F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insight</w:t>
      </w:r>
      <w:r w:rsidRPr="007764F1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που παίρνουμε από τον πίνακα </w:t>
      </w:r>
      <w:r>
        <w:rPr>
          <w:sz w:val="28"/>
          <w:szCs w:val="28"/>
          <w:lang w:val="en-US"/>
        </w:rPr>
        <w:t>view</w:t>
      </w:r>
      <w:r w:rsidRPr="007764F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table</w:t>
      </w:r>
      <w:r w:rsidRPr="007764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για το δεύτερο μέρος της εργασίας είναι γραμμένο κάτω κάτω ως σχόλιο στο </w:t>
      </w:r>
      <w:r>
        <w:rPr>
          <w:sz w:val="28"/>
          <w:szCs w:val="28"/>
          <w:lang w:val="en-US"/>
        </w:rPr>
        <w:t>partB</w:t>
      </w:r>
      <w:r w:rsidRPr="007764F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 w:rsidRPr="007764F1">
        <w:rPr>
          <w:sz w:val="28"/>
          <w:szCs w:val="28"/>
        </w:rPr>
        <w:t>.</w:t>
      </w:r>
    </w:p>
    <w:p w14:paraId="4E94B286" w14:textId="0FA32C0C" w:rsidR="00613FC0" w:rsidRPr="00A132DB" w:rsidRDefault="00613FC0" w:rsidP="00A132D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Σημειωση 3: Χρησιμοποιήσαμε το </w:t>
      </w:r>
      <w:r w:rsidRPr="00613FC0">
        <w:rPr>
          <w:sz w:val="28"/>
          <w:szCs w:val="28"/>
        </w:rPr>
        <w:t>ratings_small.csv</w:t>
      </w:r>
      <w:r w:rsidRPr="00613F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λόγω αργής σύνδεσης στο διαδίκτυο. </w:t>
      </w:r>
    </w:p>
    <w:sectPr w:rsidR="00613FC0" w:rsidRPr="00A132DB" w:rsidSect="00015E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505E2"/>
    <w:multiLevelType w:val="hybridMultilevel"/>
    <w:tmpl w:val="7C02D36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D6314"/>
    <w:multiLevelType w:val="hybridMultilevel"/>
    <w:tmpl w:val="F616633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0F7"/>
    <w:multiLevelType w:val="hybridMultilevel"/>
    <w:tmpl w:val="25C427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A06C9"/>
    <w:multiLevelType w:val="hybridMultilevel"/>
    <w:tmpl w:val="145E9B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E6F"/>
    <w:rsid w:val="00015E6F"/>
    <w:rsid w:val="00026FB8"/>
    <w:rsid w:val="000640A4"/>
    <w:rsid w:val="00122466"/>
    <w:rsid w:val="001574F2"/>
    <w:rsid w:val="00162D95"/>
    <w:rsid w:val="001961E8"/>
    <w:rsid w:val="001C4866"/>
    <w:rsid w:val="001E4AFF"/>
    <w:rsid w:val="00210735"/>
    <w:rsid w:val="00245125"/>
    <w:rsid w:val="0026544C"/>
    <w:rsid w:val="00281865"/>
    <w:rsid w:val="00310138"/>
    <w:rsid w:val="003328C3"/>
    <w:rsid w:val="003A2156"/>
    <w:rsid w:val="00493138"/>
    <w:rsid w:val="005C0061"/>
    <w:rsid w:val="005C44D8"/>
    <w:rsid w:val="00613FC0"/>
    <w:rsid w:val="006360EC"/>
    <w:rsid w:val="00662EEA"/>
    <w:rsid w:val="006C663D"/>
    <w:rsid w:val="00760FFE"/>
    <w:rsid w:val="00764869"/>
    <w:rsid w:val="00770196"/>
    <w:rsid w:val="007764F1"/>
    <w:rsid w:val="007D4956"/>
    <w:rsid w:val="00855812"/>
    <w:rsid w:val="00864FDD"/>
    <w:rsid w:val="008D2BB6"/>
    <w:rsid w:val="00A132DB"/>
    <w:rsid w:val="00A2688D"/>
    <w:rsid w:val="00AA714D"/>
    <w:rsid w:val="00AF24B6"/>
    <w:rsid w:val="00B621B1"/>
    <w:rsid w:val="00B65D0F"/>
    <w:rsid w:val="00BC57AE"/>
    <w:rsid w:val="00BD1A7D"/>
    <w:rsid w:val="00C97375"/>
    <w:rsid w:val="00D95327"/>
    <w:rsid w:val="00DA56F9"/>
    <w:rsid w:val="00E13FAC"/>
    <w:rsid w:val="00E1718E"/>
    <w:rsid w:val="00E57098"/>
    <w:rsid w:val="00E574AB"/>
    <w:rsid w:val="00E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D86D"/>
  <w15:chartTrackingRefBased/>
  <w15:docId w15:val="{57DE1C76-FD0D-47AB-ADEA-07825B55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5E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15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1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Intense Reference"/>
    <w:basedOn w:val="a0"/>
    <w:uiPriority w:val="32"/>
    <w:qFormat/>
    <w:rsid w:val="00015E6F"/>
    <w:rPr>
      <w:b/>
      <w:bCs/>
      <w:smallCaps/>
      <w:color w:val="4F81BD" w:themeColor="accent1"/>
      <w:spacing w:val="5"/>
    </w:rPr>
  </w:style>
  <w:style w:type="paragraph" w:styleId="a5">
    <w:name w:val="Quote"/>
    <w:basedOn w:val="a"/>
    <w:next w:val="a"/>
    <w:link w:val="Char0"/>
    <w:uiPriority w:val="29"/>
    <w:qFormat/>
    <w:rsid w:val="00015E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Απόσπασμα Char"/>
    <w:basedOn w:val="a0"/>
    <w:link w:val="a5"/>
    <w:uiPriority w:val="29"/>
    <w:rsid w:val="00015E6F"/>
    <w:rPr>
      <w:i/>
      <w:iCs/>
      <w:color w:val="404040" w:themeColor="text1" w:themeTint="BF"/>
    </w:rPr>
  </w:style>
  <w:style w:type="character" w:styleId="a6">
    <w:name w:val="Book Title"/>
    <w:basedOn w:val="a0"/>
    <w:uiPriority w:val="33"/>
    <w:qFormat/>
    <w:rsid w:val="00015E6F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01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Παναγιώτης Π.</dc:creator>
  <cp:keywords/>
  <dc:description/>
  <cp:lastModifiedBy>Παναγιώτης Π.</cp:lastModifiedBy>
  <cp:revision>43</cp:revision>
  <cp:lastPrinted>2020-06-14T00:28:00Z</cp:lastPrinted>
  <dcterms:created xsi:type="dcterms:W3CDTF">2020-06-05T13:58:00Z</dcterms:created>
  <dcterms:modified xsi:type="dcterms:W3CDTF">2020-06-14T00:30:00Z</dcterms:modified>
</cp:coreProperties>
</file>