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Εδαφομηχανική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Εδαφομηχανική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https://elearning.cm.ihu.gr/course/view.php?id=428</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br/>
              <w:t xml:space="preserve">Με την επιτυχή ολοκλήρωση του μαθήματος ο φοιτητής/τρια θα είναι σε θέση:</w:t>
              <w:br/>
              <w:t xml:space="preserve">• Να αναγνωρίζει και να κατανοεί τα βασικά χαρακτηριστικά της συμπεριφοράς διαφορετικών τύπων εδαφών. </w:t>
              <w:br/>
              <w:t xml:space="preserve">• Να διακρίνει και να αντιλαμβάνεται τις παραμέτρους που σχετίζονται με τη φέρουσα ικανότητα εδάφους και τις αναπτυσσόμενες καθιζήσεις στο έδαφος. </w:t>
              <w:br/>
              <w:t xml:space="preserve">• Να υπολογίσει την φέρουσα ικανότητα εδάφους όπως και τις αναπτυσσόμενες καθιζήσεις στην περίπτωση επιφανειακής θεμελίωσης.</w:t>
              <w:br/>
              <w:t xml:space="preserve">• Να μπορεί να υπολογίσει τις οριζόντιες εδαφικές τάσεις και τις ωθήσεις του εδάφους.</w:t>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br/>
              <w:t xml:space="preserve">•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br/>
              <w:t xml:space="preserve">• Άσκηση κριτικής και αυτοκριτικής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Εξέταση της εδαφικής συμπεριφοράς ως υλικό που εμπλέκεται σε κατασκευές Πολιτικού Μηχανικού με στόχο την επίλυση προβλημάτων που σχετίζονται με τη φέρουσα ικανότητα του εδάφους, τις αναπτυσσόμενες καθιζήσεις όπως και τις πλευρικές ωθήσεις εδαφών.</w:t>
              <w:br/>
              <w:t xml:space="preserve"/>
              <w:br/>
              <w:t xml:space="preserve">Περιεχόμενο διαλέξεων θεωρίας και ασκήσεων εφαρμογής:</w:t>
              <w:br/>
              <w:t xml:space="preserve">   • Επιρροή εξωτερικών φορτίσεων στις αναπτυσσόμενες τάσεις εδάφους.</w:t>
              <w:br/>
              <w:t xml:space="preserve">   • Φέρουσα ικανότητα εδάφους σε επιφανειακές θεμελιώσεις.</w:t>
              <w:br/>
              <w:t xml:space="preserve">   • Καθιζήσεις κοκκωδών και συνεκτικών εδαφών, θέματα στερεοποίησης εδάφους. </w:t>
              <w:br/>
              <w:t xml:space="preserve">   • Συμπεριφορά εδαφών υπό στραγγιζόμενες και αστράγγιστες συνθήκες.</w:t>
              <w:br/>
              <w:t xml:space="preserve">   • Ωθήσεις γαιών και αντιστηρίξεις.</w:t>
              <w:br/>
              <w:t xml:space="preserve">   • Εισαγωγή στο ισχύον κανονιστικό πλαίσιο (Ευρωκώδικας 7).</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videos στη θεματολογία του μαθήματος κτλ) δια ζώσης ή εξ αποστάσεως αν απαιτηθεί. </w:t>
              <w:br/>
              <w:t xml:space="preserve">Υποστήριξη μαθησιακής διαδικασίας μέσω της ηλεκτρονικής πλατφόρμας elearning και ηλεκτρονικής επικοινωνίας με τους φοιτητές (online ανακοινώσεις και σχόλια, forum, email κτλ). Δυνατότητα υποστήριξης με χρήση προγραμμάτων τηλεδιάσκεψης (zoom, webex, skype κτλ).</w:t>
              <w:br/>
              <w:t xml:space="preserve">Ερωτηματολόγια αυτοαξιολόγησης στο περιβάλλον elearning του μαθήματος.</w:t>
              <w:br/>
              <w:t xml:space="preserve">Υποβοήθηση εκτέλεσης εργασιών μέσω παραμετροποιήσιμων αρχείων αποτελεσμάτων για τον κάθε φοιτητή.</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 Θεωρητικές ερωτήσεις γνώσεων και κρίσης σε αντικείμενα του μαθήματος (ερωτήσεις σύντομης απάντησης και ερωτήσεις πολλαπλής επιλογής).</w:t>
              <w:br/>
              <w:t xml:space="preserve">   • Επίλυση προβλημάτων-ασκήσεων.</w:t>
              <w:br/>
              <w:t xml:space="preserve"/>
              <w:br/>
              <w:t xml:space="preserve">Παράδοση εργασιών και προφορική εξέταση που περιλαμβάνει:</w:t>
              <w:br/>
              <w:t xml:space="preserve">   • Επίλυση ασκήσεων και προβλημάτων εφαρμογής.</w:t>
              <w:br/>
              <w:t xml:space="preserve">   •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Γεωργιάδης Κ., Γεωργιάδης Μ. (2009), "Στοιχεία Εδαφομηχανικής", Εκδόσεις ΖΗΤΗ, Θεσσαλονίκη, ISBN: 978-960-456-157-5</w:t>
              <w:br/>
              <w:t xml:space="preserve">Barnes G.E. (2014), "Εδαφομηχανική: Αρχές και Εφαρμογές (3η έκδοση)", Εκδόσεις Κλειδάριθμος, Αθήνα, ISBN: 978-960-461-578-0 </w:t>
              <w:br/>
              <w:t xml:space="preserve">Καββαδάς Μ. (2016), "Στοιχεία Εδαφομηχανικής (2η έκδοση)", Εκδόσεις Τσότρας, ISBN: 978-618-5066-62-8</w:t>
              <w:br/>
              <w:t xml:space="preserve">Das B.M. (2019), "Advanced Soil Mechanics" , Taylor and Francis (5th edition), New York.</w:t>
              <w:br/>
              <w:t xml:space="preserve">Verruijt A. (2018), "An Introduction to Soil Mechanics", Springer</w:t>
              <w:br/>
              <w:t xml:space="preserve">Budhu Μ. (2020), "Εδαφομηχανική και Θεμελιώσεις", Εκδόσεις Gotsis, Πάτρα, ISBN: 978-960-9427-90-6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