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Περιβαλλοντικές Επιπτώσεις Συγκοινωνιακών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Περιβαλλοντικές Επιπτώσεις Συγκοινωνιακών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γνωρίζει το θεσμικό πλαίσιο προστασίας του περιβάλλοντος στην Ελλάδα και τα στάδια εκπόνησης μελετών περιβαλλοντικών επιπτώσεων συγκοινωνιακών έργων. </w:t>
              <w:br/>
              <w:t xml:space="preserve">• Να κατανοεί τις βασικές ενότητες περιβαλλοντικών επιπτώσεων έργων οδοποιίας.</w:t>
              <w:br/>
              <w:t xml:space="preserve">• Να αποκτήσει γνώσεις για θέματα οδικού κυκλοφοριακού θορύβου και δονήσεων, ατμοσφαιρικής ρύπανσης, αισθητικής ρύπανσης, μέτρων αντιρρύπανσης και προγραμμάτων παρακολούθησης.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Θεσμικό πλαίσιο προστασίας του περιβάλλοντος στην Ελλάδα.</w:t>
              <w:br/>
              <w:t xml:space="preserve">• Στάδια εκπόνησης Μελετών Περιβαλλοντικών Επιπτώσεων έργων οδοποιίας.</w:t>
              <w:br/>
              <w:t xml:space="preserve">• Βασικές ενότητες περιβαλλοντικών επιπτώσεων έργων οδοποιίας.</w:t>
              <w:br/>
              <w:t xml:space="preserve">• Χρήσεις γης. Φυσικά και ανθρωπογενή οικοσυστήματα.</w:t>
              <w:br/>
              <w:t xml:space="preserve">• Οδικός κυκλοφοριακός θόρυβος και δονήσεις. Ευρωπαϊκό και θεσμικό πλαίσιο.</w:t>
              <w:br/>
              <w:t xml:space="preserve">• Μέτρηση και αξιολόγηση θορύβου σταθερής στάθμης.</w:t>
              <w:br/>
              <w:t xml:space="preserve">• Οδικός κυκλοφοριακός θόρυβος και δονήσεις. Μοντέλα πρόβλεψης.</w:t>
              <w:br/>
              <w:t xml:space="preserve">• Μέθοδοι υπολογισμού οδικού κυκλοφοριακού θορύβου.</w:t>
              <w:br/>
              <w:t xml:space="preserve">• Αντιθορυβικά πετάσματα.</w:t>
              <w:br/>
              <w:t xml:space="preserve">• Ατμοσφαιρική ρύπανση. Αέριοι ρύποι από την οδική κυκλοφορία.</w:t>
              <w:br/>
              <w:t xml:space="preserve">• Εκπομπή, συγκέντρωση ρύπανσης, διασπορά ρύπανσης και παράμετροι.</w:t>
              <w:br/>
              <w:t xml:space="preserve">• Συστήματα παρακολούθησης οδικού κυκλοφοριακού θορύβου και ατμοσφαιρικής ρύπανσης.</w:t>
              <w:br/>
              <w:t xml:space="preserve">• Μετρολογικός εξοπλισμός ακουστικών μετρήσεων. Καταγραφές στάθμης θορύβου.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Βογιατζής, Κ. (2014). Περιβαλλοντική Τεχνική και Θεσμικό Πλαίσιο Εφαρμογής. Συμμετρία, Σ.ΑΘΑΝΑΣΟΠΟΥΛΟΣ  ΣΙΑ Ι.Κ.Ε, ISBN: 9789602663905.</w:t>
              <w:br/>
              <w:t xml:space="preserve">Τζίκα-Χατζοπούλου, Α., Χαϊκάλη, Σ., Βογιατζής, Κ. (2010). Προστασία του Ελληνικού Ακουστικού Τοπίου. Θεσμικό Πλαίσιο για τον Περιβαλλοντικό Θόρυβο. Α. ΠΑΠΑΣΩΤΗΡΙΟΥ  ΣΙΑ Ι.Κ.Ε., ISBN: 9789607182562.</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