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Ενεργειακός Σχεδιασμός Κτιρίων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Ενεργειακός Σχεδιασμός Κτιρίων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κάθε φοιτητής αναμένεται να είναι σε θέση:</w:t>
              <w:br/>
              <w:t xml:space="preserve">- Να γνωρίζει τις βασικές έννοιες και στρατηγικές του ενεργειακού σχεδιασμού των κτιρίων και να περιγράφει τα σχετικά θέματα χρησιμοποιώντας και κατανοώντας την αντίστοιχη ορολογία.</w:t>
              <w:br/>
              <w:t xml:space="preserve">- Να διακρίνει, να κατανοεί και να εφαρμόζει τις αρχές της βιοκλιματικής αρχιτεκτονικής και τις βασικές μεθοδολογίες σχεδιασμού παθητικών κτιρίων. </w:t>
              <w:br/>
              <w:t xml:space="preserve">- Να αναλύει τα χαρακτηριστικά ενός συμβατικού κτιρίου με στόχο την ενεργειακή του αναβάθμιση, να αξιολογεί τις επιλογές που δίνονται με την ενσωμάτωση σε αυτό παθητικών συστημάτων, με επεμβάσεις στο κτιριακό κέλυφος (στοιχεία πλήρωσης, ανοίγματα, επιστέγαση) και στη λειτουργική διάρθρωση της κάτοψης, με τη χρήση ψυχρών υλικών και επεμβάσεις στον περιβάλλοντα χώρο και, τεκμηριωμένα, να προτείνει μικρότερες και μεγαλύτερες επεμβάσεις στην κατεύθυνση της αναβάθμισης αυτής.</w:t>
              <w:br/>
              <w:t xml:space="preserve">- Να δημιουργήσει, να συνθέσει εξ αρχής αρχιτεκτονικά και κατασκευαστικά, σε επίπεδο προμελέτης με στοιχεία οριστικής μελέτης (κλίμακες 1:100-1:50), ένα κτίριο μικρής κλίμακας (κατοικία) χρησιμοποιώντας τα εργαλεία, τις τεχνικές και τις μεθόδους του ενεργειακού σχεδιασμού των κτιρίων, προσδιορίζοντας και τον περιβάλλοντα χώρο του κτιρίου αυτού. Προϋπόθεση, η γνώση των κανόνων σχεδίασης (τεχνικό σχέδιο και AutoCAD) και μία ελάχιστη προηγούμενη επαφή με τον αρχιτεκτονικό σχεδιασμό (που καλύπτεται από το Πρόγραμμα Σπουδών του Τμήματος).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εισάγει τους φοιτητές στο αντικείμενο του ενεργειακού σχεδιασμού των κτιρίων, με έμφαση στο παθητικό κτίριο και τις ήπιες τεχνικές και τεχνολογικές εφαρμογές που υλοποιούνται στο πλαίσιο της αειφορίας της δόμησης και της βιωσιμότητας των σύγχρονων κατασκευών.  Στόχος να γνωρίσουν και να κατανοήσουν τη βασική θεωρία της βιοκλιματικής αντίληψης στον σχεδιασμό και ανασχεδιασμό των κτιρίων και, προοδευτικά, να καταστούν ικανοί να σχεδιάσουν οι ίδιοι (εφαρμογή) κτιριακές κατασκευές με γνώμονα τη βιοκλιματική αντίληψη. Ακόμα, να επέμβουν διορθωτικά (αναβάθμιση) σε υφιστάμενα συμβατικά κτίρια, στην ίδια κατεύθυνση. Το μάθημα περιλαμβάνει θεωρητικές διαλέξεις και ασκήσεις εφαρμογής, σχεδιασμού και υπολογισμών πρώτου επιπέδου, σύντομες ή εκτενείς εργασίες που προάγουν την αναλυτική και συνθετική σκέψη, προκρίνοντας την ενεργό συμμετοχή των φοιτητών στο μάθημα. Η τελική αξιολόγηση είναι συνισταμένη της μελέτης, της κατανόησης, της εφαρμογής και της ενεργού συμμετοχής στο μάθημα.</w:t>
              <w:br/>
              <w:t xml:space="preserve">Οι θεματικές περιοχές τις οποίες, ενδεικτικά, διατρέχει το μάθημα (θεωρία, ασκήσεις και εργασίες) έχουν ως εξής:</w:t>
              <w:br/>
              <w:t xml:space="preserve">- Εισαγωγή στον Ενεργειακό Σχεδιασμό, ορισμοί, στόχοι. Παράμετροι που επηρεάζουν τον σχεδιασμό βιοκλιματικών κτιρίων. Κλίμα και φυσικό περιβάλλον.</w:t>
              <w:br/>
              <w:t xml:space="preserve">- Αρχές Βιοκλιματικού Σχεδιασμού. </w:t>
              <w:br/>
              <w:t xml:space="preserve">- Στρατηγικές θέρμανσης - ψυχρή περίοδος. Χαρακτηριστικά, ζητούμενα, στόχοι, ευρωπαϊκή και ελληνική επικράτεια.</w:t>
              <w:br/>
              <w:t xml:space="preserve">- Το κτίριο ως φυσικός ηλιακός συλλέκτης. Αρχές Σχεδιασμού και Στρατηγικές Θέρμανσης. Προσανατολισμός, ανοίγματα, λειτουργική διάρθρωση κάτοψης. Υλικά κατασκευής. Ηλιακή ακτινοβολία. Βασικοί νόμοι της θερμοδυναμικής. Οι έννοιες της θερμικής και της οπτικής άνεσης. </w:t>
              <w:br/>
              <w:t xml:space="preserve">- Το κτίριο ως θερμική αποθήκη. Αρχές Σχεδιασμού και Στρατηγικές Θέρμανσης. Θερμική μάζα του κτιρίου, θερμοχωρητικότητα, θερμικό ισοζύγιο, υλικά. Εισαγωγή στα παθητικά ηλιακά συστήματα. </w:t>
              <w:br/>
              <w:t xml:space="preserve">- Ηλιακά συστήματα, ενεργητικά, παθητικά, υβριδικά συστήματα. Παθητικά συστήματα θέρμανσης, άμεσου κέρδους. Νότιο άνοιγμα και θερμική αποθήκη, σχεδιασμός και υπολογισμοί. </w:t>
              <w:br/>
              <w:t xml:space="preserve">- Παθητικά συστήματα θέρμανσης έμμεσου κέρδους. Τοίχοι θερμικής αποθήκευσης, χαρακτηριστικά, τρόπος λειτουργίας και εφαρμογές. Παθητικά συστήματα θέρμανσης απομονωμένου κέρδους. Προσαρτημένο θερμοκήπιο, ηλιακός χώρος, αίθριο. Ο ηλιακός χώρος και το αίθριο στην παραδοσιακή ελληνική αρχιτεκτονική.</w:t>
              <w:br/>
              <w:t xml:space="preserve">- Το κτίριο ως παγίδα θερμότητας. Διανομή και διατήρηση θερμότητας. Τρόποι μετάδοσης της θερμότητας, θερμοσυσσώρευση, θερμική αδράνεια του κελύφους και θερμομόνωση. Θερμοφυσικές ιδιότητες των υλικών. Θερμικές απώλειες, ευπαθή σημεία, θερμογέφυρες. Θερμομόνωση του κελύφους, ενδεδειγμένες κατασκευαστικές λύσεις. Παραδείγματα.</w:t>
              <w:br/>
              <w:t xml:space="preserve">- Κανονισμός Ενεργειακής Απόδοσης Κτηρίων (Κ.ΕΝ.Α.Κ.) και Πιστοποιητικό Ενεργειακής Απόδοσης (Π.Ε.Α.).</w:t>
              <w:br/>
              <w:t xml:space="preserve">- Στρατηγικές Ψύξης - Θερμή περίοδος. Χαρακτηριστικά, στόχοι, ελληνικό μεσογειακό κλίμα.  </w:t>
              <w:br/>
              <w:t xml:space="preserve">- Το κτίριο ως αποθήκη φυσικής ψύξης. Αρχές σχεδιασμού. Ηλιοπροστασία. Διατάξεις, θέσεις, υλικά, ιδιότητες ηλιοπροστατευτικών σκιάστρων και Προσανατολισμός. Ο ρόλος της βλάστησης στον σκιασμό των όψεων και του περιβάλλοντα χώρου του κτηρίου.</w:t>
              <w:br/>
              <w:t xml:space="preserve">- Μικροκλίμα και φυτεμένα δώματα (ΦΔ). Ορισμοί, ιδιότητες, τυπική κατασκευαστική τομή ΦΔ. Τύποι φυτεμένων δωμάτων. Παραδείγματα. Χαράξεις και σχεδιασμός. Αναφορές στις διατάξεις του Ν.Ο.Κ. 2012 που δίνουν κίνητρα για ανάλογες κατασκευές και διατάξεις στο κτήριο. </w:t>
              <w:br/>
              <w:t xml:space="preserve">- Φυσικός αερισμός των κτιρίων. Ο φυσικός αερισμός των εσωτερικών χώρων. Διαμπερής, μονόπλευρος και κατακόρυφος αερισμός. Αρχές Σχεδιασμού και φυσικός αερισμός, υλοποιημένα παραδείγματα κτιρίων. Ηλιακή καμινάδα, πύργοι αερισμού και άλλες διατάξεις. Φυσικός δροσισμός με εξάτμιση: στοιχεία νερού και φυτεύσεις, διεύθυνση ανέμων και βλάστηση. </w:t>
              <w:br/>
              <w:t xml:space="preserve">- Περιβάλλων χώρος και μικροκλίμα. Υλικά. Τα οικολογικά και τα ψυχρά υλικά. Κατηγορίες, φυσικές ιδιότητες, μορφολογικά και λειτουργικά χαρακτηριστικά. Οριζόντιες και κατακόρυφες επιφάνειες στο κέλυφος και τον περιβάλλοντα χώρο του κτιρίου. Επιφάνειες στον αστικό χώρο. Ο ρόλος της βλάστησης στον περιβάλλοντα χώρο των κτιρίων. Επίσης, διαχείριση ανεμορροής έξω, από και προς το κτίριο. Επιλογές, κριτήρια επιλογής, χαράξεις και σχεδιασμός, παραδείγματα. </w:t>
              <w:br/>
              <w:t xml:space="preserve">- Άλλα θέματα, φυσικός φωτισμός, ειδικά θέματα οικοδομικής/ βιοκλιματικής αρχιτεκτονικής.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Η χρήση Τ.Π.Ε. στη διδασκαλία της θεωρίας και των ασκήσεων του μαθήματος γίνεται ως εξής:</w:t>
              <w:br/>
              <w:t xml:space="preserve">-   Παρουσιάσεις διαλέξεων με χρήση Η/Υ (Powerpoint) εκ μέρους του διδάσκοντα, για τη θεωρία και τις ασκήσεις.</w:t>
              <w:br/>
              <w:t xml:space="preserve">-   Παρουσίαση θεμάτων ασκήσεων με χρήση Η/Υ (Powerpoint) εκ μέρους των φοιτητών, για τις ομαδικές και ατομικές εργασίες.  </w:t>
              <w:br/>
              <w:t xml:space="preserve">-   Χρήση εξειδικευμένου λογισμικού ψηφιακής σχεδίασης στην κλίμακα του κτιρίου (π.χ. AutoCAD) κατά τη διεξαγωγή του μαθήματος, για την εκπόνηση των ασκήσεων και των εργασιών. </w:t>
              <w:br/>
              <w:t xml:space="preserve">-   Υποστήριξη μαθησιακής διαδικασίας μέσω της ηλεκτρονικής πλατφόρμας e-learning του Τμήματος. </w:t>
              <w:br/>
              <w:t xml:space="preserve">-   Συναντήσεις εξ αποστάσεως διδάσκοντα και φοιτητών για συνεργασία σε ώρες εκτός μαθήματος (μέσω ψηφιακής πλατφόρμας π.χ. ΖΟΟΜ). </w:t>
              <w:br/>
              <w:t xml:space="preserve">-   Επικοινωνία διδάσκοντα και φοιτητών μέσω ηλεκτρονικού ταχυδρομείου (e-mail) για περαιτέρω υποστήριξη της διδακτικής διαδικασίας.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που εστιάζουν στην εφαρμογή μεθοδολογιών και συμπληρώνουν τις 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Εργασίες μικρής και μέσης διάρκειας, ατομικά (επίλυση, σχεδιασμός, υποβολή)</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μελέτης – Project/ Εργασία μεγάλης διάρκειας σε διμελείς ομάδες (επίλυση, σχεδιασμός/ συγγραφή, υποβολή/ παρουσίαση)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br/>
              <w:t xml:space="preserve">- Γραπτή εξέταση στη θεωρία : 60%</w:t>
              <w:br/>
              <w:t xml:space="preserve">- Σχεδιαστικές ασκήσεις εφαρμογής μεθοδολογίας και λοιπές εργασίες, συνολικά : 15%</w:t>
              <w:br/>
              <w:t xml:space="preserve">- Εκπόνησης μελέτης (Θέμα/ Project) : 25 % </w:t>
              <w:br/>
              <w:t xml:space="preserve">Η παραπάνω ποσόστωση παρουσιάζεται στο «Εισαγωγικό Φυλλάδιο» του μαθήματος, που αναρτάται στο e-learning/ ιστοσελίδα, την 1η εβδομάδα του εξαμήνου και διανέμεται ή/και παρουσιάζεται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Ανδρεαδάκη – Χρονάκη, Ελένη, 2017. Βιοκλιματικός Σχεδιασμός : Κλιματική Αλλαγή – Περιβάλλον – Βιωσιμότητα (2η έκδοση). Θεσσαλονίκη: University Studio Press.</w:t>
              <w:br/>
              <w:t xml:space="preserve">Παπαδόπουλος, Μιχάλης, Αξαρλή, Κλειώ, 2015. Ενεργειακός Σχεδιασμός και Παθητικά Ηλιακά Συστήματα Κτιρίων. Θεσσαλονίκη: Εκδόσεις Κυριακίδη.</w:t>
              <w:br/>
              <w:t xml:space="preserve">Παπαμανώλης, Νικόλαος, 2015. Δομική φυσική και αρχές περιβαλλοντικού σχεδιασμού κτιρίων. [ηλεκτρ. βιβλ.] Αθήνα: Σύνδεσμος Ελληνικών Ακαδημαϊκών Βιβλιοθηκών (Κάλλιπος). Διαθέσιμο στο: http://hdl.handle.net/11419/5407</w:t>
              <w:br/>
              <w:t xml:space="preserve">Σημείωση: Η βιβλιογραφία του μαθήματος επικαιροποιείται κάθε χρόνο μέσω του συστήματος ΕΥΔΟΞΟΣ</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