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>{{name}}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{{school}}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>{{department}}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{{level}}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{{code}}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examino</w:t>
            </w:r>
            <w:proofErr w:type="spellEnd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{{name}}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{{didactivities_name1}}</w:t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{{didactivities_hours1}}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{{didactivities_ects1}}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{{didactivities_name2}}</w:t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{{didactivities_hours2}}</w:t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{{didactivities_ects2}}</w:t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{{type}}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prereq</w:t>
            </w:r>
            <w:proofErr w:type="spellEnd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{{lang}}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erasmus</w:t>
            </w:r>
            <w:proofErr w:type="spellEnd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}}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>{{website}}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learn_objectives</w:t>
            </w:r>
            <w:proofErr w:type="spellEnd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}}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>{{skills}}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>{{subject1}}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>{{subject2}}</w:t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>{{subject3}}</w:t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teaching_way</w:t>
            </w:r>
            <w:proofErr w:type="spellEnd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}}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techs_used</w:t>
            </w:r>
            <w:proofErr w:type="spellEnd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{{task1}}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{{hours1}}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{{task2}}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{{hours2}}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{{task3}}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{{hours3}}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{{task4}}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{{hours4}}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{{task5}}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>{{hours5}}</w:t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hours_sum</w:t>
                  </w:r>
                  <w:proofErr w:type="spellEnd"/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>{{grading}}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>{{</w:t>
      </w:r>
      <w:proofErr w:type="spellStart"/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>refs_books</w:t>
      </w:r>
      <w:proofErr w:type="spellEnd"/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>}}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</cp:coreProperties>
</file>