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Γεωδαισία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ΣΥΓ001</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1</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Γεωδαισία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 να:</w:t>
              <w:br/>
              <w:t xml:space="preserve">• Γνωρίζει τις αρχές λειτουργίας των βασικών τοπογραφικών οργάνων.</w:t>
              <w:br/>
              <w:t xml:space="preserve">• Πραγματοποιήσει μετρήσεις πεδίου με το θεοδόλιχο και το σύστημα χωροβάτη-σταδία.</w:t>
              <w:br/>
              <w:t xml:space="preserve">• Κατέχει τη θεωρία των βασικών τοπογραφικών εφαρμογών: μέτρηση οριζόντιων και κατακόρυφων γωνιών, μέτρηση αποστάσεων, ταχυμετρική αποτύπωση, γεωμετρική και τριγωνομετρική χωροστάθμηση, και τις εφαρμόζει στην πράξη.</w:t>
              <w:br/>
              <w:t xml:space="preserve">• Μπορεί να σχεδιάζει τοπογραφικά διαγράμματα.</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Αυτόνομη εργασία</w:t>
              <w:br/>
              <w:t xml:space="preserve">• Ομαδική εργασία</w:t>
              <w:br/>
              <w:t xml:space="preserve">• Αναζήτηση, ανάλυση και σύνθεση δεδομένων και πληροφοριών, με τη χρήση και των απαραίτητων τεχνολογιών</w:t>
              <w:br/>
              <w:t xml:space="preserve">• Εφαρμογή της γνώσης στην πράξη</w:t>
              <w:br/>
              <w:t xml:space="preserve">• Λήψη αποφάσεων</w:t>
              <w:br/>
              <w:t xml:space="preserve">• Άσκηση κριτικής και αυτοκριτικής</w:t>
              <w:br/>
              <w:t xml:space="preserve">• Προαγωγή της ελεύθερης, δημιουργικής και επαγωγικής σκέψης </w:t>
              <w:br/>
              <w:t xml:space="preserve">• Σεβασμός στη διαφορετικότητα και στην πολυπολιτισμικότητα</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Εισαγωγή στην τοπογραφία. Θεωρία Σφαλμάτων.  Όργανα και μέθοδοι μέτρησης γωνιών. Όργανα και μέθοδοι μέτρησης αποστάσεων. Όργανα και μέθοδοι μέτρησης υψομετρικών διαφορών. Εξελίξεις στην τεχνολογία των οργάνων και των μετρήσεων. Αποτύπωση σημείων λεπτομέρειας. Υπολογισμός Εμβαδών και Όγκων. Διανομή Γηπέδων. Σύνταξη τοπογραφικού διαγράμματος.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br/>
              <w:t xml:space="preserve">Δυνατότητα για εξ αποστάσεως εκπαίδευση εάν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Χρήση Η/Υ στην αίθουσα κατά τη διάρκεια των διαλέξεων.</w:t>
              <w:br/>
              <w:t xml:space="preserve">Υποστήριξη Μαθησιακής διαδικασίας μέσω της ηλεκτρονικής πλατφόρμας e‐learning, με αναρτήσεις εκπαιδευτικού υλικού σε ηλεκτρονική μορφή και αλληλεπίδραση με τους φοιτητές.</w:t>
              <w:br/>
              <w:t xml:space="preserve">Ηλεκτρονική επικοινωνία με τους φοιτητές (online ανακοινώσεις, email, forum στην πλατφόρμα elearning κτλ).</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Εργασιών</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Συμπερασματική Αξιολόγηση</w:t>
              <w:br/>
              <w:t xml:space="preserve">• Εργαστηριακή Εργασία</w:t>
              <w:br/>
              <w:t xml:space="preserve">• Προφορική Εξέταση</w:t>
              <w:br/>
              <w:t xml:space="preserve">• Γραπτή τελική εξέταση που περιλαμβάνει:</w:t>
              <w:br/>
              <w:t xml:space="preserve">    o Θεωρητικές ερωτήσεις κατανόησης και κρίσης</w:t>
              <w:br/>
              <w:t xml:space="preserve">    o Επίλυση προβλημάτων – ασκήσεων</w:t>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Μαθήματα Γεωδαισίας, 2η Έκδοση, Γεωργόπουλος Γ, Εκδόσεις Τζιόλα</w:t>
              <w:br/>
              <w:t xml:space="preserve">Γεωδαισία Ι: Γεωδαιτικές μετρήσεις και υπολογισμοί, Σαββαϊδης Π., Υφαντής Ι., Δούκας Ι., Εκδόσεις Κυριακίδη</w:t>
              <w:br/>
              <w:t xml:space="preserve">Εφαρμοσμένη Γεωδαισία, Πανταζής Γ., Λάμπρου Ε.,  Εκδόσεις Ζήτη </w:t>
              <w:br/>
              <w:t xml:space="preserve">Στοιχεία Τοπογραφίας, Στυλιανίδης Ε., Εκδόσεις Δίσιγμα</w:t>
              <w:br/>
              <w:t xml:space="preserve">Εφαρμοσμένη Τοπογραφία, Τόμος Α’, 3η Έκδοση, Καριώτης Γ., Παναγιωτόπουλος Ε., Εκδόσεις Δίσιγμα</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