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Design and Retrofitting of Masonry Structures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ΔΟΜ019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7th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Design and Retrofitting of Masonry Structures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Specialization Course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the course, students will be able to:</w:t>
              <w:br/>
              <w:t xml:space="preserve">1. Know the properties of the individual materials (stone blocks and mortar) that make up the load-bearing masonry as well as the mechanical behavior of the composite material</w:t>
              <w:br/>
              <w:t xml:space="preserve">2. Understand the structural system of load-bearing masonry structures and the element forces that develop in it</w:t>
              <w:br/>
              <w:t xml:space="preserve">3. Apply the regulatory provisions of the current codes (Eurocodes 6 and 8) for the design of masonry structures</w:t>
              <w:br/>
              <w:t xml:space="preserve">4. Recognize the typical forms of failure in structural elements and buildings from masonry and to propose/apply appropriate intervention techniques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 Search for, analysis and synthesis of data and information, with the use of the necessary technology </w:t>
              <w:br/>
              <w:t xml:space="preserve">- Adapting to new situations </w:t>
              <w:br/>
              <w:t xml:space="preserve">- Decision-making </w:t>
              <w:br/>
              <w:t xml:space="preserve">- Working independently </w:t>
              <w:br/>
              <w:t xml:space="preserve">- Team work</w:t>
              <w:br/>
              <w:t xml:space="preserve">- Working in an interdisciplinary environment </w:t>
              <w:br/>
              <w:t xml:space="preserve">- Project planning and management </w:t>
              <w:br/>
              <w:t xml:space="preserve">- Criticism and self-criticism </w:t>
              <w:br/>
              <w:t xml:space="preserve">- Production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 The individual materials of load-bearing masonry. Types of bricks and mortars</w:t>
              <w:br/>
              <w:t xml:space="preserve"> • The mechanics of load-bearing masonry. Resistance to compression, tension, bending, and shear according to Eurocode 6</w:t>
              <w:br/>
              <w:t xml:space="preserve"> • Stress state at the ultimate limit state for gravity loads and seismic actions according to Eurocode 8</w:t>
              <w:br/>
              <w:t xml:space="preserve"> • Response of masonry structures to in-plane and out-of-plane loading</w:t>
              <w:br/>
              <w:t xml:space="preserve"> • Pathology of masonry buildings. Typical forms of failure</w:t>
              <w:br/>
              <w:t xml:space="preserve"> • Materials and intervention techniques (repairs-strengthening) in existing masonry constructions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Project(s)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20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58</w:t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1. Assignment of tasks aimed at exploring the understanding of the concepts taught (30%).</w:t>
              <w:br/>
              <w:t xml:space="preserve">2. Final written exam (in Greek) at the end of the semester (70%).</w:t>
              <w:br/>
              <w:t xml:space="preserve">3. Each student is given the opportunity to review their written exam and have their mistakes analyzed.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Karantoni F., Masonry Structures, Design and Repairs, Papasotiriou publ., 2012 (in Greek)</w:t>
        <w:br/>
        <w:t xml:space="preserve">Spyrakos K., Assessment and Repairs for Seismic Loads, Ergonomos publ., 2019 (in Greek)</w:t>
        <w:br/>
        <w:t xml:space="preserve">Tasios Th., Masonry Mechanics, Symmetry publ., 1992 (in Greek)</w:t>
        <w:br/>
        <w:t xml:space="preserve">Tomaseciv M, Seismic Design of Masonry Buildings, Kleidarithmos publ., 2004 (in Greek)</w:t>
        <w:br/>
        <w:t xml:space="preserve">Stylianidis K  Ignatakis Ch. Masonry Structures (according to Eurocodes 6  8), AUTh publ., 2010 (in Greek)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