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Engineering Seismology and Earthquake Engineering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ΓΕΩ005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7th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 Seismology and Earthquake Engineering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completion of the course, the students will be able to: </w:t>
              <w:br/>
              <w:t xml:space="preserve">• be familiar with the basic rules of technical seismology, rupture processes of seismically active faults and the propagation of seismic ground motion</w:t>
              <w:br/>
              <w:t xml:space="preserve">• be familiar with the basic provisions of Eurocode 8 that are related to the seismic design philosophy </w:t>
              <w:br/>
              <w:t xml:space="preserve">• assess the expected seismic hazard in an area.</w:t>
              <w:br/>
              <w:t xml:space="preserve">• make a basic analysis and interpretation of the seismic signal 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Decision making </w:t>
              <w:br/>
              <w:t xml:space="preserve">• Design and management of assignments </w:t>
              <w:br/>
              <w:t xml:space="preserve">• student individual project</w:t>
              <w:br/>
              <w:t xml:space="preserve">• Search, analysis and synthesis of information and data using the appropriate technology 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Technical seismology, seismicity, ground motion prediction equations. Seismic risk and seismic hazard. </w:t>
              <w:br/>
              <w:t xml:space="preserve">• Ground motion. Characteristics, forms, dependent factors. Duration of seismic motion and influential factors.</w:t>
              <w:br/>
              <w:t xml:space="preserve">• Near-field earthquakes. Effect of vertical component. </w:t>
              <w:br/>
              <w:t xml:space="preserve">• Prediction of seismic motion. Seismic codes. Probabilistic analysis of seismic hazard. Seismic scenarios. Response spectra. </w:t>
              <w:br/>
              <w:t xml:space="preserve">• Influence of site effects on the seismic response, soil liquefaction.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Individual project aiming at better understanding the teaching concepts </w:t>
              <w:br/>
              <w:t xml:space="preserve">2. Final written exam at the end of the semester (in Greek language) 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[in Greek] Πιτιλάκης Κυριαζής: «Γεωτεχνική σεισμική μηχανική» Έκδοση: 1η έκδ./2010, ISBN: 978-960-456-226-8, Εκδότης: Ζήτη Πελαγία  Σια Ι.Κ.Ε.</w:t>
        <w:br/>
        <w:t xml:space="preserve">• [in Greek] Καρακαΐσης Γεώργιος, Παπαζάχος Βασίλης, Χατζηδημητρίου Παναγιώτης, «Εισαγωγή στη Σεισμολογία», Εκδόσεις Ζήτη, 2005, ISBN: 960-431-979-5</w:t>
        <w:br/>
        <w:t xml:space="preserve">• Sucuoğlu, Halûk, Akkar, Sinan: “Basic Earthquake Engineering”, Springer, 2014, ISBN-10 : 3319010255</w:t>
        <w:br/>
        <w:t xml:space="preserve">• Roberto Villaverde, “Fundamental Concepts of Earthquake Engineering”, CRC Press, 2009, ISBN-10 : 1420064959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