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Πολιτική Μεταφορών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ΣΥΓ020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Πολιτική Μεταφορών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κατανοεί και να εμβαθύνει στη λογική και τους προβληματισμούς στο αντικείμενο της Πολιτικής Μεταφορών.</w:t>
              <w:br/>
              <w:t xml:space="preserve">• Να κατανοεί τις διεθνείς πρακτικές και να αναγνωρίζει τα χαρακτηριστικά της Πολιτικής Μεταφορών σε εθνικό και διεθνές επίπεδο, καθώς και τις μελλοντικές προσδοκίες.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Διατύπωση Πολιτικής Μεταφορών.</w:t>
              <w:br/>
              <w:t xml:space="preserve">• Ευρωπαϊκή Πολιτική Μεταφορών: Ιστορική αναδρομή.</w:t>
              <w:br/>
              <w:t xml:space="preserve">• Ευρωπαϊκή Πολιτική για τα Διευρωπαϊκά / Πανευρωπαϊκά Δίκτυα Μεταφορών.</w:t>
              <w:br/>
              <w:t xml:space="preserve">• Ευρωπαϊκή Πολιτική για τις Οδικές Μεταφορές.</w:t>
              <w:br/>
              <w:t xml:space="preserve">• Ευρωπαϊκή Πολιτική για τις Σιδηροδρομικές Μεταφορές.</w:t>
              <w:br/>
              <w:t xml:space="preserve">• Ευρωπαϊκή Πολιτική για τις Αεροπορικές, Θαλάσσιες και Ποτάμιες Μεταφορές.</w:t>
              <w:br/>
              <w:t xml:space="preserve">• Έλεγχος και παρακολούθηση της εφαρμογής της Ευρωπαϊκής Πολιτικής Μεταφορών.</w:t>
              <w:br/>
              <w:t xml:space="preserve">• Διεθνείς Οργανισμοί που δραστηριοποιούνται στη διαμόρφωση – άσκηση πολιτικής.</w:t>
              <w:br/>
              <w:t xml:space="preserve">• Εθνική Πολιτική Μεταφορών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(100%)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και την εργασία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Θεματολογικά δελτία για την Ευρωπαϊκή Ένωση, Πολιτική μεταφορών και τουρισμού. https://www.europarl.europa.eu/factsheets/el/section/198 </w:t>
              <w:br/>
              <w:t xml:space="preserve">Ευρωπαϊκή Ένωση, Τομείς πολιτικής της Ευρωπαϊκής Ένωσης, Μεταφορές. https://europa.eu/european-union/topics/transport_el   </w:t>
              <w:br/>
              <w:t xml:space="preserve">Transport Policy, A Journal of the World Conference on Transport Research Society (WCTRS), Elsevier. ISSN: 0967-070X. https://www.journals.elsevier.com/transport-policy</w:t>
              <w:br/>
              <w:t xml:space="preserve">Transportation Research Part A: Policy and Practice. Elsevier. ISSN: 0965-8564. https://www.journals.elsevier.com/transportation-research-part-a-policy-and-practice </w:t>
              <w:br/>
              <w:t xml:space="preserve">Παρδάλη Α. (2007). Οικονομική και Πολιτική των Λιμένων. ΕΚΔΟΣΕΙΣ ΣΤΑΜΟΥΛΗ ΑΕ, ISBN: 978-960-351-689-7. </w:t>
              <w:br/>
              <w:t xml:space="preserve">Προφυλλίδης, Β. (2010). Αεροπορικές Μεταφορές και Αεροδρόμια. Α. ΠΑΠΑΣΩΤΗΡΙΟΥ  ΣΙΑ Ι.Κ.Ε., ISBN: 978-960-7182-71-5. </w:t>
              <w:br/>
              <w:t xml:space="preserve">Προφυλλίδης, Β. (2016). Σιδηροδρομική. EKΔOΣEIΣ ΓIAXOYΔH Ι.Κ.Ε., ISBN: 978-618-5092-22-1.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