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Marine renewable energy systems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ΥΔΡ017</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Marine renewable energy systems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students will be able to: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Determine the marine wave and/or wind resources in coastal and offshore areas.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Identify the structural elements of marine energy systems and assess their critical loading conditions (hydrodynamic, aerodynamic).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Calculate and evaluate energy production from marine energy systems.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Design the basic structural infrastructure of marine energy systems.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Develop and assemble computational models for the analysis of offshore wind turbines and wave energy converters.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Specify the requirements of computational codes for reliable coupled analysis of marine energy systems.
</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w:t>
              <w:br/>
              <w:t xml:space="preserve">_Adapting to new situations </w:t>
              <w:br/>
              <w:t xml:space="preserve">_Decision-making</w:t>
              <w:br/>
              <w:t xml:space="preserve">_Working independently</w:t>
              <w:br/>
              <w:t xml:space="preserve">_Working in an interdisciplinary environment </w:t>
              <w:br/>
              <w:t xml:space="preserve">_Project planning and management </w:t>
              <w:br/>
              <w:t xml:space="preserve">_Respect for the natural environment</w:t>
              <w:br/>
              <w:t xml:space="preserve">_Production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Course Description:
</w:t>
              <w:br/>
              <w:t xml:space="preserve">The course aims to provide students with the fundamental theoretical background for the course 'ΥΔΡ017 Marine Renewable Energy Systems'. It includes the necessary material for understanding computational modeling, analysis, and design of energy systems in a marine environment (offshore wind turbines, wave energy converters), as well as computational simulation using appropriate software codes.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Learning process support (teaching and communication with students) through PowerPoint lectures, through the online course website, through the electronic e-learning platform and through additional electronic communication with students (online announcements and comments, emails, etc.). Additional material (lecture presentations, educational videos, useful sites, and scientific articles) posted on the e-learning platform. Teacher-student collaboration time either in person or via teleconference.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15</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63</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Evaluation Language: Greek
</w:t>
              <w:br/>
              <w:t xml:space="preserve">Written Examination with Extended Response Questions (Formative and/or Conclusive)
</w:t>
              <w:br/>
              <w:t xml:space="preserve">Theory Assessment (70% of the final grade):
</w:t>
              <w:br/>
              <w:t xml:space="preserve">• Written progress exam (10% of the final grade) which includes:
</w:t>
              <w:br/>
              <w:t xml:space="preserve">o Extended Response Theoretical Questions (Formative and/or Inferential)
</w:t>
              <w:br/>
              <w:t xml:space="preserve">o Solving problems-exercises
</w:t>
              <w:br/>
              <w:t xml:space="preserve">• Final written exam (60% of the final grade) which includes:
</w:t>
              <w:br/>
              <w:t xml:space="preserve">o Extended Response Theoretical Questions (Formative and/or Inferential)
</w:t>
              <w:br/>
              <w:t xml:space="preserve">o Solving problems-exercises
</w:t>
              <w:br/>
              <w:t xml:space="preserve">Assignment Assessment (30% of the final grade):
</w:t>
              <w:br/>
              <w:t xml:space="preserve">• Written assignment
</w:t>
              <w:br/>
              <w:t xml:space="preserve">This course description text with the evaluation criteria is accessible to students in the Department's study guide (Department website) and on the course's website.
</w:t>
              <w:br/>
              <w:t xml:space="preserve">The outline is communicated orally to the students during the first lecture.
</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Καραμπάς Θεοφάνης, Δήμας Αθανάσιος, Λουκογεωργάκη Ευαγγελία, ΑΚΤΟΜΗΧΑΝΙΚΗ ΚΑΙ ΛΙΜΕΝΙΚΑ ΕΡΓΑ, Εκδόσεις ΔΙΣΙΓΜΑ, 2020, ISBN: 978-618-5242-92-3. Κωδικός Βιβλίου στον Εύδοξο: 94690348</w:t>
        <w:br/>
        <w:t xml:space="preserve">• Anaya-Lara, Offshore Wind Energy Technology, Εκδόσεις HEAL-Link Wiley UBCM ebooks - John Wiley  Sons, 2018, ISBN: 9781119097808. Κωδικός Βιβλίου στον Εύδοξο: 91721601</w:t>
        <w:br/>
        <w:t xml:space="preserve">• Pecher A., Kofoed J.P., Handbook of Ocean Wave Energy, HEAL-Link Wiley UBCM ebooks - Springer International Publishing, 2017, ISBN: 9783319398891. Κωδικός Βιβλίου στον Εύδοξο: 75486625</w:t>
        <w:br/>
        <w:t xml:space="preserve">• Greaves D., Iglesias G., Wave and Tidal Energy, HEAL-Link Wiley UBCM ebooks - John Wiley  Sons, 2018, ISBN: 9781119014492. Κωδικός Βιβλίου στον Εύδοξο: 91726099</w:t>
        <w:br/>
        <w:t xml:space="preserve">• Karimirad M., Michailides C., Nematbakhsh A., Offshore Mechanics: Structural and Fluid Dynamics for Recent Applications, Εκδόσεις John Wiley  Sons, 2018, ISBN: 978-1-119- 21662-9</w:t>
        <w:br/>
        <w:t xml:space="preserve">• Chakrabarti Subrata K., Handbook of Offshore Engineering, Elsevier Ltd., ΙSBN 978-0-08- 044381-2, 2005.</w:t>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