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E4538" w14:textId="23C02911" w:rsidR="00E47099" w:rsidRPr="00262B76" w:rsidRDefault="00E47099" w:rsidP="00E47099">
      <w:pPr>
        <w:pStyle w:val="Heading1"/>
        <w:widowControl w:val="0"/>
        <w:jc w:val="center"/>
        <w:rPr>
          <w:sz w:val="44"/>
          <w:szCs w:val="44"/>
          <w:u w:val="single"/>
        </w:rPr>
      </w:pPr>
      <w:bookmarkStart w:id="0" w:name="_Hlk87254117"/>
      <w:r w:rsidRPr="00262B76">
        <w:rPr>
          <w:sz w:val="44"/>
          <w:szCs w:val="44"/>
        </w:rPr>
        <w:t xml:space="preserve">Business Intelligence </w:t>
      </w:r>
      <w:bookmarkEnd w:id="0"/>
      <w:r w:rsidR="0076291A" w:rsidRPr="0076291A">
        <w:rPr>
          <w:sz w:val="44"/>
          <w:szCs w:val="44"/>
        </w:rPr>
        <w:t>Billability Report</w:t>
      </w:r>
    </w:p>
    <w:p w14:paraId="39933F30" w14:textId="3DF0EBA9" w:rsidR="002A6A57" w:rsidRDefault="007E7D1C">
      <w:pPr>
        <w:rPr>
          <w:lang w:val="en-US"/>
        </w:rPr>
      </w:pPr>
    </w:p>
    <w:p w14:paraId="7D816615" w14:textId="37BC9F32" w:rsidR="00E405CB" w:rsidRDefault="00E405CB" w:rsidP="00E405CB">
      <w:pPr>
        <w:pStyle w:val="Heading2"/>
        <w:widowControl w:val="0"/>
      </w:pPr>
      <w:r>
        <w:t xml:space="preserve">Introduction </w:t>
      </w:r>
    </w:p>
    <w:p w14:paraId="5E8D8471" w14:textId="1CE53455" w:rsidR="0009370A" w:rsidRDefault="0009370A">
      <w:pPr>
        <w:rPr>
          <w:lang w:val="en-US"/>
        </w:rPr>
      </w:pPr>
      <w:r>
        <w:rPr>
          <w:lang w:val="en-US"/>
        </w:rPr>
        <w:t xml:space="preserve">In this </w:t>
      </w:r>
      <w:r w:rsidR="007E7D1C">
        <w:rPr>
          <w:lang w:val="en-US"/>
        </w:rPr>
        <w:t>report</w:t>
      </w:r>
      <w:r>
        <w:rPr>
          <w:lang w:val="en-US"/>
        </w:rPr>
        <w:t xml:space="preserve"> we perform queries in MS SQL Server database answering to some </w:t>
      </w:r>
      <w:r w:rsidRPr="0009370A">
        <w:rPr>
          <w:lang w:val="en-US"/>
        </w:rPr>
        <w:t>Business Intelligence</w:t>
      </w:r>
      <w:r>
        <w:rPr>
          <w:lang w:val="en-US"/>
        </w:rPr>
        <w:t xml:space="preserve"> issues. Also, we provide complete solution and reporting based in the below SQL queries with the Power BI</w:t>
      </w:r>
      <w:r w:rsidR="00E405CB">
        <w:rPr>
          <w:lang w:val="en-US"/>
        </w:rPr>
        <w:t xml:space="preserve"> reporting tool.</w:t>
      </w:r>
    </w:p>
    <w:p w14:paraId="13A8EF5B" w14:textId="77777777" w:rsidR="0009370A" w:rsidRPr="00E47099" w:rsidRDefault="0009370A">
      <w:pPr>
        <w:rPr>
          <w:lang w:val="en-US"/>
        </w:rPr>
      </w:pPr>
    </w:p>
    <w:p w14:paraId="2226813A" w14:textId="77777777" w:rsidR="00E47099" w:rsidRPr="00E47099" w:rsidRDefault="00E47099" w:rsidP="00E47099">
      <w:pPr>
        <w:keepNext/>
        <w:keepLines/>
        <w:widowControl w:val="0"/>
        <w:spacing w:before="240" w:after="40" w:line="276" w:lineRule="auto"/>
        <w:jc w:val="both"/>
        <w:outlineLvl w:val="3"/>
        <w:rPr>
          <w:rFonts w:ascii="Arial" w:eastAsia="Arial" w:hAnsi="Arial" w:cs="Arial"/>
          <w:b/>
          <w:sz w:val="24"/>
          <w:szCs w:val="24"/>
          <w:lang w:val="en-US"/>
        </w:rPr>
      </w:pPr>
      <w:r w:rsidRPr="00E47099">
        <w:rPr>
          <w:rFonts w:ascii="Arial" w:eastAsia="Arial" w:hAnsi="Arial" w:cs="Arial"/>
          <w:b/>
          <w:sz w:val="24"/>
          <w:szCs w:val="24"/>
          <w:lang w:val="en-US"/>
        </w:rPr>
        <w:t>Part B:</w:t>
      </w:r>
    </w:p>
    <w:p w14:paraId="3A385674" w14:textId="77777777" w:rsidR="00E47099" w:rsidRPr="00E47099" w:rsidRDefault="00E47099" w:rsidP="00E47099">
      <w:pPr>
        <w:widowControl w:val="0"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E47099">
        <w:rPr>
          <w:rFonts w:ascii="Arial" w:eastAsia="Arial" w:hAnsi="Arial" w:cs="Arial"/>
          <w:lang w:val="en-US"/>
        </w:rPr>
        <w:t>Develop three SQL queries to answer the following questions:</w:t>
      </w:r>
    </w:p>
    <w:p w14:paraId="1E596574" w14:textId="77777777" w:rsidR="00E47099" w:rsidRPr="00E47099" w:rsidRDefault="00E47099" w:rsidP="00E47099">
      <w:pPr>
        <w:widowControl w:val="0"/>
        <w:spacing w:after="0" w:line="276" w:lineRule="auto"/>
        <w:ind w:left="720"/>
        <w:jc w:val="both"/>
        <w:rPr>
          <w:rFonts w:ascii="Arial" w:eastAsia="Arial" w:hAnsi="Arial" w:cs="Arial"/>
          <w:lang w:val="en-US"/>
        </w:rPr>
      </w:pPr>
    </w:p>
    <w:p w14:paraId="6695C74A" w14:textId="77777777" w:rsidR="00E47099" w:rsidRPr="00E47099" w:rsidRDefault="00E47099" w:rsidP="00E47099">
      <w:pPr>
        <w:widowControl w:val="0"/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E47099">
        <w:rPr>
          <w:rFonts w:ascii="Arial" w:eastAsia="Arial" w:hAnsi="Arial" w:cs="Arial"/>
          <w:lang w:val="en-US"/>
        </w:rPr>
        <w:t>How many unbillable hours were recorded per month for the current year?</w:t>
      </w:r>
    </w:p>
    <w:p w14:paraId="3502B3B8" w14:textId="43B56D77" w:rsidR="00E47099" w:rsidRPr="00E47099" w:rsidRDefault="00E47099">
      <w:pPr>
        <w:rPr>
          <w:lang w:val="en-US"/>
        </w:rPr>
      </w:pPr>
    </w:p>
    <w:p w14:paraId="22353CFB" w14:textId="49B2607C" w:rsidR="00E47099" w:rsidRDefault="00BB55E4">
      <w:r>
        <w:t xml:space="preserve">We perform the below query making a count of </w:t>
      </w:r>
      <w:r w:rsidRPr="00BB55E4">
        <w:t>recordedtimehours</w:t>
      </w:r>
      <w:r>
        <w:t xml:space="preserve"> also we make filtering with the column </w:t>
      </w:r>
      <w:r w:rsidRPr="00BB55E4">
        <w:t>billable = 'Unbillable'</w:t>
      </w:r>
      <w:r>
        <w:t xml:space="preserve">. </w:t>
      </w:r>
      <w:r w:rsidR="00A169EE">
        <w:t>Also,</w:t>
      </w:r>
      <w:r>
        <w:t xml:space="preserve"> we make the necessary joins and we group by with </w:t>
      </w:r>
      <w:r w:rsidRPr="00BB55E4">
        <w:t>calendarmonthname</w:t>
      </w:r>
      <w:r>
        <w:t xml:space="preserve"> and </w:t>
      </w:r>
      <w:r w:rsidRPr="00BB55E4">
        <w:t>calendaryear;</w:t>
      </w:r>
    </w:p>
    <w:p w14:paraId="7A0DF697" w14:textId="77777777" w:rsidR="00BB55E4" w:rsidRDefault="00BB55E4"/>
    <w:p w14:paraId="66983530" w14:textId="58C95CB5" w:rsidR="00E47099" w:rsidRDefault="00E47099">
      <w:r>
        <w:rPr>
          <w:noProof/>
        </w:rPr>
        <w:drawing>
          <wp:inline distT="0" distB="0" distL="0" distR="0" wp14:anchorId="0716D88F" wp14:editId="4F15C017">
            <wp:extent cx="4020516" cy="38289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802" cy="383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7E78" w14:textId="77777777" w:rsidR="00223D4A" w:rsidRDefault="00223D4A"/>
    <w:p w14:paraId="288DDA22" w14:textId="77777777" w:rsidR="00BB55E4" w:rsidRPr="00BB55E4" w:rsidRDefault="00BB55E4" w:rsidP="00BB55E4">
      <w:pPr>
        <w:widowControl w:val="0"/>
        <w:numPr>
          <w:ilvl w:val="0"/>
          <w:numId w:val="2"/>
        </w:numPr>
        <w:spacing w:after="0" w:line="276" w:lineRule="auto"/>
        <w:jc w:val="both"/>
      </w:pPr>
      <w:r w:rsidRPr="00BB55E4">
        <w:lastRenderedPageBreak/>
        <w:t>What is the Year-To-Date recorded billable hours per customer for each month?</w:t>
      </w:r>
    </w:p>
    <w:p w14:paraId="64F614C1" w14:textId="69BA8086" w:rsidR="00BB55E4" w:rsidRDefault="00BB55E4" w:rsidP="00BB55E4">
      <w:pPr>
        <w:widowControl w:val="0"/>
        <w:ind w:left="720"/>
      </w:pPr>
      <w:r w:rsidRPr="00BB55E4">
        <w:t>(Year-To-Date hours for each month = the total hours from the start of the year until the end of each month)</w:t>
      </w:r>
      <w:r>
        <w:t>.</w:t>
      </w:r>
    </w:p>
    <w:p w14:paraId="32E17231" w14:textId="2C6E6167" w:rsidR="00BB55E4" w:rsidRDefault="00BB55E4" w:rsidP="008A4F88">
      <w:pPr>
        <w:widowControl w:val="0"/>
      </w:pPr>
    </w:p>
    <w:p w14:paraId="219B7819" w14:textId="16C4B6BF" w:rsidR="008A4F88" w:rsidRDefault="008A4F88" w:rsidP="008A4F88">
      <w:pPr>
        <w:widowControl w:val="0"/>
      </w:pPr>
      <w:r>
        <w:t xml:space="preserve">In this query we answering to the question making a sum to the </w:t>
      </w:r>
      <w:r w:rsidRPr="008A4F88">
        <w:t>billable_hours</w:t>
      </w:r>
      <w:r>
        <w:t xml:space="preserve"> column and we make an over ordering by with the columns </w:t>
      </w:r>
      <w:r w:rsidRPr="008A4F88">
        <w:t>end_of_month</w:t>
      </w:r>
      <w:r>
        <w:t xml:space="preserve"> and </w:t>
      </w:r>
      <w:r w:rsidRPr="008A4F88">
        <w:t>customer</w:t>
      </w:r>
      <w:r>
        <w:t xml:space="preserve">. </w:t>
      </w:r>
    </w:p>
    <w:p w14:paraId="587A49C1" w14:textId="77777777" w:rsidR="003401C0" w:rsidRDefault="003401C0" w:rsidP="00BB55E4">
      <w:pPr>
        <w:widowControl w:val="0"/>
        <w:ind w:left="720"/>
      </w:pPr>
    </w:p>
    <w:p w14:paraId="6121C8F1" w14:textId="2CDB1AB7" w:rsidR="00BB55E4" w:rsidRDefault="003401C0" w:rsidP="003401C0">
      <w:pPr>
        <w:widowControl w:val="0"/>
      </w:pPr>
      <w:r>
        <w:rPr>
          <w:noProof/>
        </w:rPr>
        <w:drawing>
          <wp:inline distT="0" distB="0" distL="0" distR="0" wp14:anchorId="1A108711" wp14:editId="50A19573">
            <wp:extent cx="5181748" cy="3074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0055" cy="30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A8E2" w14:textId="5107CE1A" w:rsidR="003401C0" w:rsidRDefault="003401C0" w:rsidP="003401C0">
      <w:pPr>
        <w:widowControl w:val="0"/>
      </w:pPr>
    </w:p>
    <w:p w14:paraId="337A99C8" w14:textId="71B573E6" w:rsidR="003401C0" w:rsidRPr="00BB55E4" w:rsidRDefault="003401C0" w:rsidP="003401C0">
      <w:pPr>
        <w:widowControl w:val="0"/>
      </w:pPr>
      <w:r>
        <w:rPr>
          <w:noProof/>
        </w:rPr>
        <w:lastRenderedPageBreak/>
        <w:drawing>
          <wp:inline distT="0" distB="0" distL="0" distR="0" wp14:anchorId="592C31F1" wp14:editId="21228751">
            <wp:extent cx="3072882" cy="4631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647" cy="46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150B" w14:textId="6E0910F3" w:rsidR="00BB55E4" w:rsidRDefault="00BB55E4"/>
    <w:p w14:paraId="6CDC1ED4" w14:textId="13A389D1" w:rsidR="00BB55E4" w:rsidRDefault="00BB55E4"/>
    <w:p w14:paraId="03EAD4E5" w14:textId="62F610FB" w:rsidR="008A4F88" w:rsidRDefault="008A4F88"/>
    <w:p w14:paraId="14F66B71" w14:textId="45749C44" w:rsidR="008A4F88" w:rsidRDefault="008A4F88"/>
    <w:p w14:paraId="259BA7C9" w14:textId="5F807DA5" w:rsidR="008A4F88" w:rsidRDefault="008A4F88"/>
    <w:p w14:paraId="5F61028C" w14:textId="27ABAC5F" w:rsidR="008A4F88" w:rsidRDefault="008A4F88"/>
    <w:p w14:paraId="0000877E" w14:textId="2F5A8B1F" w:rsidR="008A4F88" w:rsidRDefault="008A4F88"/>
    <w:p w14:paraId="3F97ED65" w14:textId="427B07BE" w:rsidR="008A4F88" w:rsidRDefault="008A4F88"/>
    <w:p w14:paraId="04E4EBE1" w14:textId="5D39C0C6" w:rsidR="008A4F88" w:rsidRDefault="008A4F88"/>
    <w:p w14:paraId="0BA541F3" w14:textId="5DDFCED5" w:rsidR="008A4F88" w:rsidRDefault="008A4F88"/>
    <w:p w14:paraId="6E0EAD20" w14:textId="4414861B" w:rsidR="008A4F88" w:rsidRDefault="008A4F88"/>
    <w:p w14:paraId="62699FC9" w14:textId="0923C408" w:rsidR="008A4F88" w:rsidRDefault="008A4F88"/>
    <w:p w14:paraId="3C240A7F" w14:textId="4DB38EB1" w:rsidR="008A4F88" w:rsidRDefault="008A4F88"/>
    <w:p w14:paraId="7C75ECFF" w14:textId="5311E487" w:rsidR="008A4F88" w:rsidRDefault="008A4F88"/>
    <w:p w14:paraId="2A75F812" w14:textId="77777777" w:rsidR="008A4F88" w:rsidRPr="008A4F88" w:rsidRDefault="008A4F88" w:rsidP="008A4F88">
      <w:pPr>
        <w:widowControl w:val="0"/>
        <w:numPr>
          <w:ilvl w:val="0"/>
          <w:numId w:val="3"/>
        </w:numPr>
        <w:spacing w:after="0" w:line="276" w:lineRule="auto"/>
        <w:jc w:val="both"/>
      </w:pPr>
      <w:r w:rsidRPr="008A4F88">
        <w:lastRenderedPageBreak/>
        <w:t>Which is the percentage of billable recorded hours over total recorded hours (both billable and unbillable) for each month for teams “Wise Kingfishers” and “Big Beasts”?</w:t>
      </w:r>
    </w:p>
    <w:p w14:paraId="7078EC7A" w14:textId="6A14F190" w:rsidR="008A4F88" w:rsidRDefault="008A4F88"/>
    <w:p w14:paraId="40841B39" w14:textId="0738AE4A" w:rsidR="008A4F88" w:rsidRDefault="00781F2B">
      <w:r>
        <w:t xml:space="preserve">In the below solution we make a query which calculates </w:t>
      </w:r>
      <w:r w:rsidRPr="00781F2B">
        <w:t>percentage of billable recorded hours over total recorded hours</w:t>
      </w:r>
      <w:r>
        <w:t xml:space="preserve">. </w:t>
      </w:r>
      <w:r w:rsidR="005F079F">
        <w:t>Also,</w:t>
      </w:r>
      <w:r>
        <w:t xml:space="preserve"> we filter the results specific for the teams </w:t>
      </w:r>
      <w:r w:rsidRPr="00781F2B">
        <w:t>“Wise Kingfishers” and “Big Beasts”</w:t>
      </w:r>
      <w:r>
        <w:t>.</w:t>
      </w:r>
    </w:p>
    <w:p w14:paraId="7B150DB8" w14:textId="77777777" w:rsidR="008A4F88" w:rsidRDefault="008A4F88"/>
    <w:p w14:paraId="7B37649B" w14:textId="76BCA854" w:rsidR="00BB55E4" w:rsidRDefault="008A4F88">
      <w:r>
        <w:rPr>
          <w:noProof/>
        </w:rPr>
        <w:drawing>
          <wp:inline distT="0" distB="0" distL="0" distR="0" wp14:anchorId="1C1C1749" wp14:editId="5F91DAB6">
            <wp:extent cx="5731510" cy="39008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8432" w14:textId="602ACF28" w:rsidR="005F079F" w:rsidRDefault="005F079F"/>
    <w:p w14:paraId="655A0E37" w14:textId="4AE04845" w:rsidR="00D96F8E" w:rsidRDefault="00D96F8E"/>
    <w:p w14:paraId="19415550" w14:textId="7A729428" w:rsidR="00D96F8E" w:rsidRDefault="00D96F8E"/>
    <w:p w14:paraId="18AAC848" w14:textId="6AD22E79" w:rsidR="00D96F8E" w:rsidRDefault="00D96F8E"/>
    <w:p w14:paraId="1C4DBA44" w14:textId="6CEF822A" w:rsidR="00D96F8E" w:rsidRDefault="00D96F8E"/>
    <w:p w14:paraId="3B617FB1" w14:textId="266C7BA6" w:rsidR="00D96F8E" w:rsidRDefault="00D96F8E"/>
    <w:p w14:paraId="2AD05AAF" w14:textId="1633BB13" w:rsidR="00D96F8E" w:rsidRDefault="00D96F8E"/>
    <w:p w14:paraId="599C9706" w14:textId="675ABA30" w:rsidR="00D96F8E" w:rsidRDefault="00D96F8E"/>
    <w:p w14:paraId="1EA5AAB1" w14:textId="54920751" w:rsidR="00D96F8E" w:rsidRDefault="00D96F8E"/>
    <w:p w14:paraId="012F7F0E" w14:textId="1629DA49" w:rsidR="00D96F8E" w:rsidRDefault="00D96F8E"/>
    <w:p w14:paraId="5EA7DDB6" w14:textId="77777777" w:rsidR="00D96F8E" w:rsidRDefault="00D96F8E"/>
    <w:p w14:paraId="70885D57" w14:textId="77777777" w:rsidR="005F079F" w:rsidRPr="005F079F" w:rsidRDefault="005F079F" w:rsidP="005F079F">
      <w:pPr>
        <w:keepNext/>
        <w:keepLines/>
        <w:widowControl w:val="0"/>
        <w:spacing w:before="240" w:after="40" w:line="276" w:lineRule="auto"/>
        <w:jc w:val="both"/>
        <w:outlineLvl w:val="3"/>
        <w:rPr>
          <w:rFonts w:ascii="Arial" w:eastAsia="Arial" w:hAnsi="Arial" w:cs="Arial"/>
          <w:b/>
          <w:sz w:val="24"/>
          <w:szCs w:val="24"/>
          <w:lang w:val="en-US"/>
        </w:rPr>
      </w:pPr>
      <w:r w:rsidRPr="005F079F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Part C:</w:t>
      </w:r>
    </w:p>
    <w:p w14:paraId="3A71CACB" w14:textId="77777777" w:rsidR="005F079F" w:rsidRPr="005F079F" w:rsidRDefault="005F079F" w:rsidP="005F079F">
      <w:pPr>
        <w:widowControl w:val="0"/>
        <w:spacing w:after="0" w:line="276" w:lineRule="auto"/>
        <w:jc w:val="both"/>
        <w:rPr>
          <w:rFonts w:ascii="Arial" w:eastAsia="Arial" w:hAnsi="Arial" w:cs="Arial"/>
          <w:lang w:val="en-US"/>
        </w:rPr>
      </w:pPr>
      <w:r w:rsidRPr="005F079F">
        <w:rPr>
          <w:rFonts w:ascii="Arial" w:eastAsia="Arial" w:hAnsi="Arial" w:cs="Arial"/>
          <w:lang w:val="en-US"/>
        </w:rPr>
        <w:t>The final goal of the assignment is to create a “Billability Report” in a reporting tool of your choice that contains graphs that cover your answers in part B. You can choose any type and format of graphs at your disposal.</w:t>
      </w:r>
    </w:p>
    <w:p w14:paraId="3C0D75EB" w14:textId="31C0B576" w:rsidR="005F079F" w:rsidRDefault="005F079F">
      <w:pPr>
        <w:rPr>
          <w:lang w:val="en-US"/>
        </w:rPr>
      </w:pPr>
    </w:p>
    <w:p w14:paraId="48FE3FBE" w14:textId="6597AC24" w:rsidR="00D96F8E" w:rsidRPr="00BA454D" w:rsidRDefault="00D96F8E" w:rsidP="00BA454D">
      <w:pPr>
        <w:pStyle w:val="ListParagraph"/>
        <w:numPr>
          <w:ilvl w:val="3"/>
          <w:numId w:val="3"/>
        </w:numPr>
        <w:ind w:left="426"/>
        <w:rPr>
          <w:lang w:val="en-US"/>
        </w:rPr>
      </w:pPr>
      <w:r w:rsidRPr="00BA454D">
        <w:rPr>
          <w:b/>
          <w:bCs/>
        </w:rPr>
        <w:t>Unbillable hours recorded per month report</w:t>
      </w:r>
    </w:p>
    <w:p w14:paraId="259F86BF" w14:textId="58FEDBC5" w:rsidR="00D96F8E" w:rsidRDefault="00D96F8E">
      <w:pPr>
        <w:rPr>
          <w:lang w:val="en-US"/>
        </w:rPr>
      </w:pPr>
      <w:r>
        <w:rPr>
          <w:lang w:val="en-US"/>
        </w:rPr>
        <w:t>In the below report we visualize the 1</w:t>
      </w:r>
      <w:r w:rsidRPr="00D96F8E">
        <w:rPr>
          <w:vertAlign w:val="superscript"/>
          <w:lang w:val="en-US"/>
        </w:rPr>
        <w:t>st</w:t>
      </w:r>
      <w:r>
        <w:rPr>
          <w:lang w:val="en-US"/>
        </w:rPr>
        <w:t xml:space="preserve"> query of our solution. We can see easily and interactively the </w:t>
      </w:r>
      <w:r w:rsidR="00BA454D">
        <w:rPr>
          <w:lang w:val="en-US"/>
        </w:rPr>
        <w:t>number</w:t>
      </w:r>
      <w:r>
        <w:rPr>
          <w:lang w:val="en-US"/>
        </w:rPr>
        <w:t xml:space="preserve"> of u</w:t>
      </w:r>
      <w:r w:rsidRPr="00D96F8E">
        <w:rPr>
          <w:lang w:val="en-US"/>
        </w:rPr>
        <w:t>nbillable hours</w:t>
      </w:r>
      <w:r>
        <w:rPr>
          <w:lang w:val="en-US"/>
        </w:rPr>
        <w:t xml:space="preserve"> per month and </w:t>
      </w:r>
      <w:r w:rsidR="00BA454D">
        <w:rPr>
          <w:lang w:val="en-US"/>
        </w:rPr>
        <w:t>also,</w:t>
      </w:r>
      <w:r>
        <w:rPr>
          <w:lang w:val="en-US"/>
        </w:rPr>
        <w:t xml:space="preserve"> we can see an average about the u</w:t>
      </w:r>
      <w:r w:rsidRPr="00D96F8E">
        <w:rPr>
          <w:lang w:val="en-US"/>
        </w:rPr>
        <w:t>nbillable hours</w:t>
      </w:r>
      <w:r>
        <w:rPr>
          <w:lang w:val="en-US"/>
        </w:rPr>
        <w:t xml:space="preserve">. </w:t>
      </w:r>
    </w:p>
    <w:p w14:paraId="19EAED00" w14:textId="6492D324" w:rsidR="00D96F8E" w:rsidRDefault="00D96F8E">
      <w:pPr>
        <w:rPr>
          <w:lang w:val="en-US"/>
        </w:rPr>
      </w:pPr>
    </w:p>
    <w:p w14:paraId="6FBB0A7B" w14:textId="77777777" w:rsidR="00D96F8E" w:rsidRDefault="00D96F8E">
      <w:pPr>
        <w:rPr>
          <w:lang w:val="en-US"/>
        </w:rPr>
      </w:pPr>
    </w:p>
    <w:p w14:paraId="6A257AEE" w14:textId="3BFA06FC" w:rsidR="00D96F8E" w:rsidRDefault="00D96F8E">
      <w:pPr>
        <w:rPr>
          <w:lang w:val="en-US"/>
        </w:rPr>
      </w:pPr>
      <w:r>
        <w:rPr>
          <w:noProof/>
        </w:rPr>
        <w:drawing>
          <wp:inline distT="0" distB="0" distL="0" distR="0" wp14:anchorId="07DFCCC9" wp14:editId="6A38D758">
            <wp:extent cx="5731510" cy="3220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C1F3" w14:textId="4F01A753" w:rsidR="00D96F8E" w:rsidRDefault="00D96F8E">
      <w:pPr>
        <w:rPr>
          <w:lang w:val="en-US"/>
        </w:rPr>
      </w:pPr>
    </w:p>
    <w:p w14:paraId="0D7D01E2" w14:textId="65FC6F9D" w:rsidR="00D96F8E" w:rsidRDefault="00D96F8E">
      <w:pPr>
        <w:rPr>
          <w:lang w:val="en-US"/>
        </w:rPr>
      </w:pPr>
    </w:p>
    <w:p w14:paraId="2052D705" w14:textId="39C5AA95" w:rsidR="00BA454D" w:rsidRDefault="00BA454D">
      <w:pPr>
        <w:rPr>
          <w:lang w:val="en-US"/>
        </w:rPr>
      </w:pPr>
    </w:p>
    <w:p w14:paraId="6F2DF00A" w14:textId="505EAEA3" w:rsidR="00BA454D" w:rsidRDefault="00BA454D">
      <w:pPr>
        <w:rPr>
          <w:lang w:val="en-US"/>
        </w:rPr>
      </w:pPr>
    </w:p>
    <w:p w14:paraId="5B5E788F" w14:textId="5243DB84" w:rsidR="00BA454D" w:rsidRDefault="00BA454D">
      <w:pPr>
        <w:rPr>
          <w:lang w:val="en-US"/>
        </w:rPr>
      </w:pPr>
    </w:p>
    <w:p w14:paraId="1049416E" w14:textId="655FD0B5" w:rsidR="00BA454D" w:rsidRDefault="00BA454D">
      <w:pPr>
        <w:rPr>
          <w:lang w:val="en-US"/>
        </w:rPr>
      </w:pPr>
    </w:p>
    <w:p w14:paraId="27D68EFD" w14:textId="6D385494" w:rsidR="00BA454D" w:rsidRDefault="00BA454D">
      <w:pPr>
        <w:rPr>
          <w:lang w:val="en-US"/>
        </w:rPr>
      </w:pPr>
    </w:p>
    <w:p w14:paraId="25119559" w14:textId="2E9B3A3F" w:rsidR="00BA454D" w:rsidRDefault="00BA454D">
      <w:pPr>
        <w:rPr>
          <w:lang w:val="en-US"/>
        </w:rPr>
      </w:pPr>
    </w:p>
    <w:p w14:paraId="14163E3C" w14:textId="345E31E1" w:rsidR="00BA454D" w:rsidRDefault="00BA454D">
      <w:pPr>
        <w:rPr>
          <w:lang w:val="en-US"/>
        </w:rPr>
      </w:pPr>
    </w:p>
    <w:p w14:paraId="1CAC536A" w14:textId="1A08D8B6" w:rsidR="00BA454D" w:rsidRDefault="00BA454D">
      <w:pPr>
        <w:rPr>
          <w:lang w:val="en-US"/>
        </w:rPr>
      </w:pPr>
    </w:p>
    <w:p w14:paraId="606E715E" w14:textId="08000648" w:rsidR="00BA454D" w:rsidRDefault="00BA454D">
      <w:pPr>
        <w:rPr>
          <w:lang w:val="en-US"/>
        </w:rPr>
      </w:pPr>
    </w:p>
    <w:p w14:paraId="7550ADAF" w14:textId="2E7D57B7" w:rsidR="00BA454D" w:rsidRDefault="00BA454D" w:rsidP="00BA454D">
      <w:pPr>
        <w:pStyle w:val="ListParagraph"/>
        <w:numPr>
          <w:ilvl w:val="3"/>
          <w:numId w:val="3"/>
        </w:numPr>
        <w:ind w:left="426"/>
        <w:rPr>
          <w:b/>
          <w:bCs/>
        </w:rPr>
      </w:pPr>
      <w:r w:rsidRPr="00BA454D">
        <w:rPr>
          <w:b/>
          <w:bCs/>
        </w:rPr>
        <w:lastRenderedPageBreak/>
        <w:t>Year-To-Date recorded billable hours per customer for each month report</w:t>
      </w:r>
    </w:p>
    <w:p w14:paraId="199ACEF7" w14:textId="63029825" w:rsidR="00BA454D" w:rsidRDefault="00BA454D">
      <w:pPr>
        <w:rPr>
          <w:b/>
          <w:bCs/>
        </w:rPr>
      </w:pPr>
    </w:p>
    <w:p w14:paraId="7593A90B" w14:textId="3242BCCC" w:rsidR="00BA454D" w:rsidRPr="00BA454D" w:rsidRDefault="00BA454D">
      <w:pPr>
        <w:rPr>
          <w:lang w:val="en-US"/>
        </w:rPr>
      </w:pPr>
      <w:r w:rsidRPr="00BA454D">
        <w:t xml:space="preserve">In this report </w:t>
      </w:r>
      <w:r>
        <w:t xml:space="preserve">we are able to see the </w:t>
      </w:r>
      <w:r w:rsidRPr="00BA454D">
        <w:t>Year-To-Date recorded billable hours per customer for each month report</w:t>
      </w:r>
      <w:r>
        <w:t>. We can visualise a report for each month and customer making the appropriate selections with our filters.</w:t>
      </w:r>
    </w:p>
    <w:p w14:paraId="417289A6" w14:textId="77777777" w:rsidR="00BA454D" w:rsidRDefault="00BA454D">
      <w:pPr>
        <w:rPr>
          <w:lang w:val="en-US"/>
        </w:rPr>
      </w:pPr>
    </w:p>
    <w:p w14:paraId="60B02678" w14:textId="4551BE2B" w:rsidR="00BA454D" w:rsidRDefault="00BA454D">
      <w:pPr>
        <w:rPr>
          <w:lang w:val="en-US"/>
        </w:rPr>
      </w:pPr>
      <w:r>
        <w:rPr>
          <w:noProof/>
        </w:rPr>
        <w:drawing>
          <wp:inline distT="0" distB="0" distL="0" distR="0" wp14:anchorId="1A81FCBB" wp14:editId="20175286">
            <wp:extent cx="5731510" cy="32143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6337" w14:textId="21941661" w:rsidR="00BA454D" w:rsidRDefault="00BA454D">
      <w:pPr>
        <w:rPr>
          <w:lang w:val="en-US"/>
        </w:rPr>
      </w:pPr>
    </w:p>
    <w:p w14:paraId="492B485A" w14:textId="1C83789E" w:rsidR="00BA454D" w:rsidRDefault="00BA454D">
      <w:pPr>
        <w:rPr>
          <w:lang w:val="en-US"/>
        </w:rPr>
      </w:pPr>
    </w:p>
    <w:p w14:paraId="7AB709A8" w14:textId="40B4E363" w:rsidR="00BA454D" w:rsidRDefault="00BA454D">
      <w:pPr>
        <w:rPr>
          <w:lang w:val="en-US"/>
        </w:rPr>
      </w:pPr>
    </w:p>
    <w:p w14:paraId="76842CA5" w14:textId="47B1B46C" w:rsidR="00BA454D" w:rsidRDefault="00BA454D">
      <w:pPr>
        <w:rPr>
          <w:lang w:val="en-US"/>
        </w:rPr>
      </w:pPr>
    </w:p>
    <w:p w14:paraId="07635E17" w14:textId="0A1D5D71" w:rsidR="00BA454D" w:rsidRDefault="00BA454D">
      <w:pPr>
        <w:rPr>
          <w:lang w:val="en-US"/>
        </w:rPr>
      </w:pPr>
    </w:p>
    <w:p w14:paraId="23967DA9" w14:textId="5F5F8C6B" w:rsidR="00BA454D" w:rsidRDefault="00BA454D">
      <w:pPr>
        <w:rPr>
          <w:lang w:val="en-US"/>
        </w:rPr>
      </w:pPr>
    </w:p>
    <w:p w14:paraId="6F9ABE68" w14:textId="1E879E4F" w:rsidR="00BA454D" w:rsidRDefault="00BA454D">
      <w:pPr>
        <w:rPr>
          <w:lang w:val="en-US"/>
        </w:rPr>
      </w:pPr>
    </w:p>
    <w:p w14:paraId="53D1005C" w14:textId="1407A417" w:rsidR="00BA454D" w:rsidRDefault="00BA454D">
      <w:pPr>
        <w:rPr>
          <w:lang w:val="en-US"/>
        </w:rPr>
      </w:pPr>
    </w:p>
    <w:p w14:paraId="042EB198" w14:textId="0E5FC048" w:rsidR="00BA454D" w:rsidRDefault="00BA454D">
      <w:pPr>
        <w:rPr>
          <w:lang w:val="en-US"/>
        </w:rPr>
      </w:pPr>
    </w:p>
    <w:p w14:paraId="0A603625" w14:textId="2809CE75" w:rsidR="00BA454D" w:rsidRDefault="00BA454D">
      <w:pPr>
        <w:rPr>
          <w:lang w:val="en-US"/>
        </w:rPr>
      </w:pPr>
    </w:p>
    <w:p w14:paraId="1B422E01" w14:textId="54EBAB7D" w:rsidR="00BA454D" w:rsidRDefault="00BA454D">
      <w:pPr>
        <w:rPr>
          <w:lang w:val="en-US"/>
        </w:rPr>
      </w:pPr>
    </w:p>
    <w:p w14:paraId="701EAD0E" w14:textId="63E1D956" w:rsidR="00BA454D" w:rsidRDefault="00BA454D">
      <w:pPr>
        <w:rPr>
          <w:lang w:val="en-US"/>
        </w:rPr>
      </w:pPr>
    </w:p>
    <w:p w14:paraId="6A5B9DC5" w14:textId="57C06D20" w:rsidR="00BA454D" w:rsidRDefault="00BA454D">
      <w:pPr>
        <w:rPr>
          <w:lang w:val="en-US"/>
        </w:rPr>
      </w:pPr>
    </w:p>
    <w:p w14:paraId="0C27474F" w14:textId="59E75DA4" w:rsidR="00BA454D" w:rsidRDefault="00BA454D">
      <w:pPr>
        <w:rPr>
          <w:lang w:val="en-US"/>
        </w:rPr>
      </w:pPr>
    </w:p>
    <w:p w14:paraId="1C004268" w14:textId="5CBFEBD3" w:rsidR="00BA454D" w:rsidRPr="00BA454D" w:rsidRDefault="00BA454D" w:rsidP="00BA454D">
      <w:pPr>
        <w:pStyle w:val="ListParagraph"/>
        <w:numPr>
          <w:ilvl w:val="3"/>
          <w:numId w:val="3"/>
        </w:numPr>
        <w:ind w:left="426"/>
        <w:rPr>
          <w:b/>
          <w:bCs/>
        </w:rPr>
      </w:pPr>
      <w:r w:rsidRPr="00BA454D">
        <w:rPr>
          <w:b/>
          <w:bCs/>
        </w:rPr>
        <w:lastRenderedPageBreak/>
        <w:t>Percentage of billable recorded hours over total recorded hours for each month for teams “Wise Kingfishers” and “Big Beasts” report</w:t>
      </w:r>
    </w:p>
    <w:p w14:paraId="17037465" w14:textId="7A950421" w:rsidR="00BA454D" w:rsidRDefault="00BA454D">
      <w:pPr>
        <w:rPr>
          <w:lang w:val="en-US"/>
        </w:rPr>
      </w:pPr>
    </w:p>
    <w:p w14:paraId="41CC6418" w14:textId="257584DE" w:rsidR="00BA454D" w:rsidRDefault="009B52F6">
      <w:pPr>
        <w:rPr>
          <w:lang w:val="en-US"/>
        </w:rPr>
      </w:pPr>
      <w:r>
        <w:rPr>
          <w:lang w:val="en-US"/>
        </w:rPr>
        <w:t>Finally,</w:t>
      </w:r>
      <w:r w:rsidR="0097036B">
        <w:rPr>
          <w:lang w:val="en-US"/>
        </w:rPr>
        <w:t xml:space="preserve"> in the below report we make visualization the 3</w:t>
      </w:r>
      <w:r w:rsidR="0097036B" w:rsidRPr="0097036B">
        <w:rPr>
          <w:vertAlign w:val="superscript"/>
          <w:lang w:val="en-US"/>
        </w:rPr>
        <w:t>rd</w:t>
      </w:r>
      <w:r w:rsidR="0097036B">
        <w:rPr>
          <w:lang w:val="en-US"/>
        </w:rPr>
        <w:t xml:space="preserve"> query and as we can see make a complete report for the </w:t>
      </w:r>
      <w:r w:rsidR="0097036B" w:rsidRPr="0097036B">
        <w:rPr>
          <w:lang w:val="en-US"/>
        </w:rPr>
        <w:t>billable recorded hours</w:t>
      </w:r>
      <w:r w:rsidR="0097036B">
        <w:rPr>
          <w:lang w:val="en-US"/>
        </w:rPr>
        <w:t xml:space="preserve"> and specific for the teams </w:t>
      </w:r>
      <w:r w:rsidR="0097036B" w:rsidRPr="0097036B">
        <w:rPr>
          <w:lang w:val="en-US"/>
        </w:rPr>
        <w:t>“Wise Kingfishers” and “Big Beasts”</w:t>
      </w:r>
      <w:r w:rsidR="0097036B">
        <w:rPr>
          <w:lang w:val="en-US"/>
        </w:rPr>
        <w:t>.</w:t>
      </w:r>
    </w:p>
    <w:p w14:paraId="77CD3F7E" w14:textId="77777777" w:rsidR="0097036B" w:rsidRDefault="0097036B">
      <w:pPr>
        <w:rPr>
          <w:lang w:val="en-US"/>
        </w:rPr>
      </w:pPr>
    </w:p>
    <w:p w14:paraId="51F7FC68" w14:textId="42968B8E" w:rsidR="00BA454D" w:rsidRPr="005F079F" w:rsidRDefault="00BA454D">
      <w:pPr>
        <w:rPr>
          <w:lang w:val="en-US"/>
        </w:rPr>
      </w:pPr>
      <w:r>
        <w:rPr>
          <w:noProof/>
        </w:rPr>
        <w:drawing>
          <wp:inline distT="0" distB="0" distL="0" distR="0" wp14:anchorId="247495A3" wp14:editId="11BDFD8E">
            <wp:extent cx="5731510" cy="32264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54D" w:rsidRPr="005F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FF9"/>
    <w:multiLevelType w:val="multilevel"/>
    <w:tmpl w:val="0D908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860CB4"/>
    <w:multiLevelType w:val="multilevel"/>
    <w:tmpl w:val="0D908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022250"/>
    <w:multiLevelType w:val="multilevel"/>
    <w:tmpl w:val="0D908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rcwN7cwtDQ0MzBU0lEKTi0uzszPAykwrgUAEdTtiSwAAAA="/>
  </w:docVars>
  <w:rsids>
    <w:rsidRoot w:val="00E47099"/>
    <w:rsid w:val="0009370A"/>
    <w:rsid w:val="00223D4A"/>
    <w:rsid w:val="003401C0"/>
    <w:rsid w:val="005A2CAD"/>
    <w:rsid w:val="005F079F"/>
    <w:rsid w:val="0076291A"/>
    <w:rsid w:val="00781F2B"/>
    <w:rsid w:val="007E7D1C"/>
    <w:rsid w:val="008A4F88"/>
    <w:rsid w:val="0097036B"/>
    <w:rsid w:val="009831FC"/>
    <w:rsid w:val="009B52F6"/>
    <w:rsid w:val="00A169EE"/>
    <w:rsid w:val="00BA454D"/>
    <w:rsid w:val="00BB55E4"/>
    <w:rsid w:val="00D96F8E"/>
    <w:rsid w:val="00E405CB"/>
    <w:rsid w:val="00E47099"/>
    <w:rsid w:val="00F1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9455"/>
  <w15:chartTrackingRefBased/>
  <w15:docId w15:val="{5B01EC81-D424-4389-B388-3C6A0B02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099"/>
    <w:pPr>
      <w:keepNext/>
      <w:keepLines/>
      <w:spacing w:before="480" w:after="120" w:line="276" w:lineRule="auto"/>
      <w:jc w:val="both"/>
      <w:outlineLvl w:val="0"/>
    </w:pPr>
    <w:rPr>
      <w:rFonts w:ascii="Arial" w:eastAsia="Arial" w:hAnsi="Arial" w:cs="Arial"/>
      <w:b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5CB"/>
    <w:pPr>
      <w:keepNext/>
      <w:keepLines/>
      <w:spacing w:before="360" w:after="80" w:line="276" w:lineRule="auto"/>
      <w:jc w:val="both"/>
      <w:outlineLvl w:val="1"/>
    </w:pPr>
    <w:rPr>
      <w:rFonts w:ascii="Arial" w:eastAsia="Arial" w:hAnsi="Arial" w:cs="Arial"/>
      <w:b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0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099"/>
    <w:rPr>
      <w:rFonts w:ascii="Arial" w:eastAsia="Arial" w:hAnsi="Arial" w:cs="Arial"/>
      <w:b/>
      <w:sz w:val="48"/>
      <w:szCs w:val="4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0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E405CB"/>
    <w:rPr>
      <w:rFonts w:ascii="Arial" w:eastAsia="Arial" w:hAnsi="Arial" w:cs="Arial"/>
      <w:b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BA454D"/>
    <w:rPr>
      <w:b/>
      <w:bCs/>
    </w:rPr>
  </w:style>
  <w:style w:type="paragraph" w:styleId="ListParagraph">
    <w:name w:val="List Paragraph"/>
    <w:basedOn w:val="Normal"/>
    <w:uiPriority w:val="34"/>
    <w:qFormat/>
    <w:rsid w:val="00BA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Leliopoulos</dc:creator>
  <cp:keywords/>
  <dc:description/>
  <cp:lastModifiedBy>Panagiotis Leliopoulos</cp:lastModifiedBy>
  <cp:revision>22</cp:revision>
  <dcterms:created xsi:type="dcterms:W3CDTF">2021-11-08T06:51:00Z</dcterms:created>
  <dcterms:modified xsi:type="dcterms:W3CDTF">2021-12-10T12:09:00Z</dcterms:modified>
</cp:coreProperties>
</file>