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SurveyLM:</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Augmented</w:t>
      </w:r>
      <w:r>
        <w:t xml:space="preserve"> </w:t>
      </w:r>
      <w:r>
        <w:t xml:space="preserve">Language</w:t>
      </w:r>
      <w:r>
        <w:t xml:space="preserve"> </w:t>
      </w:r>
      <w:r>
        <w:t xml:space="preserve">Models’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SurveyLM,</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attitude</w:t>
      </w:r>
      <w:r>
        <w:t xml:space="preserve"> </w:t>
      </w:r>
      <w:r>
        <w:t xml:space="preserve">and</w:t>
      </w:r>
      <w:r>
        <w:t xml:space="preserve"> </w:t>
      </w:r>
      <w:r>
        <w:t xml:space="preserve">value</w:t>
      </w:r>
      <w:r>
        <w:t xml:space="preserve"> </w:t>
      </w:r>
      <w:r>
        <w:t xml:space="preserve">perspectives.</w:t>
      </w:r>
    </w:p>
    <w:bookmarkStart w:id="20" w:name="sec-intro"/>
    <w:p>
      <w:pPr>
        <w:pStyle w:val="Heading1"/>
      </w:pPr>
      <w:r>
        <w:t xml:space="preserve">Motivations</w:t>
      </w:r>
    </w:p>
    <w:p>
      <w:pPr>
        <w:pStyle w:val="FirstParagraph"/>
      </w:pPr>
      <w:r>
        <w:t xml:space="preserve">We built SurveyLM with the following motivations in mind:</w:t>
      </w:r>
    </w:p>
    <w:p>
      <w:pPr>
        <w:numPr>
          <w:ilvl w:val="0"/>
          <w:numId w:val="1001"/>
        </w:numPr>
      </w:pPr>
      <w:r>
        <w:t xml:space="preserve">AI alignment in complex social context is</w:t>
      </w:r>
      <w:r>
        <w:t xml:space="preserve"> </w:t>
      </w:r>
      <w:r>
        <w:rPr>
          <w:iCs/>
          <w:i/>
        </w:rPr>
        <w:t xml:space="preserve">important</w:t>
      </w:r>
      <w:r>
        <w:t xml:space="preserve">, especially when AI systems make decisions or assist people in making decisions in complex settings where there may be no true</w:t>
      </w:r>
      <w:r>
        <w:t xml:space="preserve"> </w:t>
      </w:r>
      <w:r>
        <w:t xml:space="preserve">“</w:t>
      </w:r>
      <w:r>
        <w:t xml:space="preserve">right</w:t>
      </w:r>
      <w:r>
        <w:t xml:space="preserve">”</w:t>
      </w:r>
      <w:r>
        <w:t xml:space="preserve"> </w:t>
      </w:r>
      <w:r>
        <w:t xml:space="preserve">answer (i.e., where</w:t>
      </w:r>
      <w:r>
        <w:t xml:space="preserve"> </w:t>
      </w:r>
      <w:r>
        <w:t xml:space="preserve">“</w:t>
      </w:r>
      <w:r>
        <w:t xml:space="preserve">right</w:t>
      </w:r>
      <w:r>
        <w:t xml:space="preserve">”</w:t>
      </w:r>
      <w:r>
        <w:t xml:space="preserve"> </w:t>
      </w:r>
      <w:r>
        <w:t xml:space="preserve">is contextual to the specific information of the real-world situation).</w:t>
      </w:r>
    </w:p>
    <w:p>
      <w:pPr>
        <w:numPr>
          <w:ilvl w:val="0"/>
          <w:numId w:val="1001"/>
        </w:numPr>
      </w:pPr>
      <w:r>
        <w:t xml:space="preserve">Running surveys and experiments, despite their shortcomings, is still a</w:t>
      </w:r>
      <w:r>
        <w:t xml:space="preserve"> </w:t>
      </w:r>
      <w:r>
        <w:rPr>
          <w:iCs/>
          <w:i/>
        </w:rPr>
        <w:t xml:space="preserve">widely</w:t>
      </w:r>
      <w:r>
        <w:t xml:space="preserve"> </w:t>
      </w:r>
      <w:r>
        <w:t xml:space="preserve">adopted method to study social behaviors, including alignments</w:t>
      </w:r>
      <w:r>
        <w:t xml:space="preserve"> </w:t>
      </w:r>
      <w:r>
        <w:t xml:space="preserve">(Bhattacherjee, n.d.)</w:t>
      </w:r>
      <w:r>
        <w:t xml:space="preserve">. Language model evaluation frameworks are essentially survey/experiment models</w:t>
      </w:r>
      <w:r>
        <w:t xml:space="preserve"> </w:t>
      </w:r>
      <w:r>
        <w:t xml:space="preserve">Srivastava et al. (2022)</w:t>
      </w:r>
      <w:r>
        <w:t xml:space="preserve">.</w:t>
      </w:r>
    </w:p>
    <w:p>
      <w:pPr>
        <w:numPr>
          <w:ilvl w:val="0"/>
          <w:numId w:val="1001"/>
        </w:numPr>
      </w:pPr>
      <w:r>
        <w:t xml:space="preserve">Augmented language models (ALMs)</w:t>
      </w:r>
      <w:r>
        <w:t xml:space="preserve"> </w:t>
      </w:r>
      <w:r>
        <w:t xml:space="preserve">(Mialon et al. 2023)</w:t>
      </w:r>
      <w:r>
        <w:t xml:space="preserve"> </w:t>
      </w:r>
      <w:r>
        <w:t xml:space="preserve">are AI systems that have the most advanced general reasoning capability for a diverse range of complex social contexts.</w:t>
      </w:r>
    </w:p>
    <w:p>
      <w:pPr>
        <w:numPr>
          <w:ilvl w:val="0"/>
          <w:numId w:val="1001"/>
        </w:numPr>
      </w:pPr>
      <w:r>
        <w:t xml:space="preserve">Applying the survey approach to</w:t>
      </w:r>
      <w:r>
        <w:t xml:space="preserve"> </w:t>
      </w:r>
      <w:r>
        <w:rPr>
          <w:iCs/>
          <w:i/>
        </w:rPr>
        <w:t xml:space="preserve">systematically</w:t>
      </w:r>
      <w:r>
        <w:t xml:space="preserve"> </w:t>
      </w:r>
      <w:r>
        <w:t xml:space="preserve">analyzing ALMs’ alignment behaviors is therefore desirable. ALMs are the most advanced AI systems with general reasoning capability, and the have been increasingly operating in complex social context with emergent behaviors not expected before.</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 is a great application of ALMs, thus helping researchers to construct quality survey frameworks at a fraction of the resources and time that would be otherwise required when humans have to do everything.</w:t>
      </w:r>
    </w:p>
    <w:p>
      <w:pPr>
        <w:numPr>
          <w:ilvl w:val="0"/>
          <w:numId w:val="1001"/>
        </w:numPr>
      </w:pPr>
      <w:r>
        <w:t xml:space="preserve">SurveyLM is the first platform delivering robust results for the above value propositions.</w:t>
      </w:r>
    </w:p>
    <w:bookmarkEnd w:id="20"/>
    <w:bookmarkStart w:id="21" w:name="introduction"/>
    <w:p>
      <w:pPr>
        <w:pStyle w:val="Heading1"/>
      </w:pPr>
      <w:r>
        <w:t xml:space="preserve">Introduction</w:t>
      </w:r>
    </w:p>
    <w:p>
      <w:pPr>
        <w:pStyle w:val="FirstParagraph"/>
      </w:pPr>
      <w:r>
        <w:t xml:space="preserve">Our new platform,</w:t>
      </w:r>
      <w:r>
        <w:t xml:space="preserve"> </w:t>
      </w:r>
      <w:r>
        <w:rPr>
          <w:bCs/>
          <w:b/>
        </w:rPr>
        <w:t xml:space="preserve">SurveyLM</w:t>
      </w:r>
      <w:r>
        <w:t xml:space="preserve">, aims to explore emerging value perspectives in Augmented Language Models (ALMs)</w:t>
      </w:r>
      <w:r>
        <w:t xml:space="preserve"> </w:t>
      </w:r>
      <w:r>
        <w:t xml:space="preserve">(Mialon et al. 2023)</w:t>
      </w:r>
      <w:r>
        <w:t xml:space="preserve"> </w:t>
      </w:r>
      <w:r>
        <w:t xml:space="preserve">through decision premises and contextuality in complex social settings. We chose to focus on complex social settings because these environments present a wide array of situations and dilemmas that help in assessing the multifaceted and nuanced value judgments that ALMs have to make in the real world. As a result, we can better understand their decision-making mechanisms and the underlying value systems they rely on.</w:t>
      </w:r>
    </w:p>
    <w:p>
      <w:pPr>
        <w:pStyle w:val="BodyText"/>
      </w:pPr>
      <w:r>
        <w:t xml:space="preserve">Our approach to exploring ALM’s behaviors, and their value perspectives, is based on presenting the models with complex sets of survey questions and experimental settings then analyzing their responses under in various contexts. We opted for a survey-based approach as it has been proven to be an effective method for probing and value elicitation of ALMs</w:t>
      </w:r>
      <w:r>
        <w:t xml:space="preserve"> </w:t>
      </w:r>
      <w:r>
        <w:t xml:space="preserve">Binz and Schulz (2023)</w:t>
      </w:r>
      <w:r>
        <w:t xml:space="preserve">. Value elicitation of humans has always been an important research avenue</w:t>
      </w:r>
      <w:r>
        <w:t xml:space="preserve"> </w:t>
      </w:r>
      <w:r>
        <w:t xml:space="preserve">Hofstede (2005)</w:t>
      </w:r>
      <w:r>
        <w:t xml:space="preserve">, as an individual’s identity and values often manifest in the choices and decisions they make. Given the increasing role of ALMs as agents interacting with humans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(e.g., age, race,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n.d.)</w:t>
      </w:r>
      <w:r>
        <w:t xml:space="preserve">.</w:t>
      </w:r>
    </w:p>
    <w:p>
      <w:pPr>
        <w:pStyle w:val="BodyText"/>
      </w:pPr>
      <w:r>
        <w:t xml:space="preserve">Defining measures of values is another crucial element of our platform, SurveyLM. We recognize that values are multifaceted and subjective, making their quantification challenging. Through rigorous research and analysis, we aim to develop and translate robust methodologies to define and measure values in the context of ALMs. This will provide a solid foundation for studying and understanding their behavior patterns in complex social settings.</w:t>
      </w:r>
    </w:p>
    <w:p>
      <w:pPr>
        <w:pStyle w:val="BodyText"/>
      </w:pPr>
      <w:r>
        <w:t xml:space="preserve">To effectively explore emerging value perspectives in ALMs’ behaviors, we employ state-of-the-art (SOTA)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In conclusion, our platform SurveyLM offers a unique opportunity to explore and understand the emerging value perspectives in ALMs’ behaviors. By addressing the questions of why world values matter, defining measures of values, and simulating ALMs in complex social settings, we can unlock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pla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hiding the complexity of the underlying operations. From parameter configuration to document and data processing, we aim to create an environment that empowers the user to focus solely on their research questions and outcomes. To achieve this, complex prompt engineering and API request handling will be handled internally by the platform, abstracting the process and reducing the technical knowledge necessary to operate the tool effectively.</w:t>
      </w:r>
    </w:p>
    <w:p>
      <w:pPr>
        <w:pStyle w:val="BodyText"/>
      </w:pPr>
      <w:r>
        <w:rPr>
          <w:bCs/>
          <w:b/>
        </w:rPr>
        <w:t xml:space="preserve">Respect Research Logic:</w:t>
      </w:r>
      <w:r>
        <w:t xml:space="preserve"> </w:t>
      </w:r>
      <w:r>
        <w:t xml:space="preserve">We design the platform in such a way that, despite layers of operational complexity, keeps the research logic intact by translating parameter configurations into prompt structures that ensure LLMs’ responses would be shaped by only those configurations. This is achieved by giving researchers freedom in defining transparently what comes into and what comes out of a simulation process. Whereas, the platform focuses on building optimal prompt structure and request handling by using researchers’ inputs with minimal additional content needed to interface consistently with LLMs.</w:t>
      </w:r>
    </w:p>
    <w:p>
      <w:pPr>
        <w:pStyle w:val="BodyText"/>
      </w:pPr>
      <w:r>
        <w:rPr>
          <w:bCs/>
          <w:b/>
        </w:rPr>
        <w:t xml:space="preserve">Be Systematic:</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Be Consistent:</w:t>
      </w:r>
      <w:r>
        <w:t xml:space="preserve"> </w:t>
      </w:r>
      <w:r>
        <w:t xml:space="preserve">Consistency is paramount for any research work. As such, the platform will ensure that the GPT models produce consistent responses to survey questions in terms of answer formats and compliance with other instructions. This consistency will foster reproducibility and the reliability of research findings.</w:t>
      </w:r>
    </w:p>
    <w:p>
      <w:pPr>
        <w:pStyle w:val="BodyText"/>
      </w:pPr>
      <w:r>
        <w:rPr>
          <w:bCs/>
          <w:b/>
        </w:rPr>
        <w:t xml:space="preserve">Respect Privacy:</w:t>
      </w:r>
      <w:r>
        <w:t xml:space="preserve"> </w:t>
      </w:r>
      <w:r>
        <w:t xml:space="preserve">With the rise of data breaches, privacy protection is a critical concern for users. On our platform, user data will be retained only during active sessions. Upon session termination,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Additionally, any uncompleted operations will also be recorded and sent to the user for further decision making. This principle allows for seamless recovery, ensuring users’ work is never lost and fostering trust in the platform’s reliability.</w:t>
      </w:r>
    </w:p>
    <w:p>
      <w:pPr>
        <w:pStyle w:val="BodyText"/>
      </w:pPr>
      <w:r>
        <w:t xml:space="preserve">Based on these principles, SurveyLM was built with several components as shown in Figure 1.</w:t>
      </w:r>
    </w:p>
    <w:tbl>
      <w:tblPr>
        <w:tblStyle w:val="Table"/>
        <w:tblW w:type="pct" w:w="5000"/>
        <w:tblLook w:firstRow="0" w:lastRow="0" w:firstColumn="0" w:lastColumn="0" w:noHBand="0" w:noVBand="0" w:val="0000"/>
        <w:jc w:val="start"/>
      </w:tblPr>
      <w:tblGrid>
        <w:gridCol w:w="7920"/>
      </w:tblGrid>
      <w:tr>
        <w:tc>
          <w:tcPr/>
          <w:bookmarkStart w:id="25" w:name="platform-components"/>
          <w:p>
            <w:pPr>
              <w:jc w:val="center"/>
            </w:pPr>
            <w:r>
              <w:drawing>
                <wp:inline>
                  <wp:extent cx="5334000" cy="3761232"/>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761232"/>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 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Metrics:</w:t>
      </w:r>
      <w:r>
        <w:t xml:space="preserve"> </w:t>
      </w:r>
      <w:r>
        <w:t xml:space="preserve">This component offers real-time monitoring for concurrent API calls. It helps users keep track of their usage, understand any system restrictions, and plan their work accordingly.</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Agents:</w:t>
      </w:r>
      <w:r>
        <w:t xml:space="preserve"> </w:t>
      </w:r>
      <w:r>
        <w:t xml:space="preserve">These are the core operational units of the platform. Each agent possesses a profile constructed from parameter configurations and a set of interfaces for interaction with the metrics monitor, databases, and GPT models. The agent serves as a conduit, ensuring efficient and error-free data flow within the platform. The agents constitute an interface that hides the complexity of prompt engineering and related operations needed to ensure that the LLMs behave consistently in term of the structure of their response.</w:t>
      </w:r>
    </w:p>
    <w:p>
      <w:pPr>
        <w:pStyle w:val="BodyText"/>
      </w:pPr>
      <w:r>
        <w:rPr>
          <w:bCs/>
          <w:b/>
        </w:rPr>
        <w:t xml:space="preserve">Document processing:</w:t>
      </w:r>
      <w:r>
        <w:t xml:space="preserve"> </w:t>
      </w:r>
      <w:r>
        <w:t xml:space="preserve">This component processes survey document uploaded by the user, check for their consistency, and prepare them in format that’s convenient for user to inspect through the data viewer on the frontend interface. This component also process completed simulation data and transform them into formats for the frontend data viewer and download.</w:t>
      </w:r>
    </w:p>
    <w:p>
      <w:pPr>
        <w:pStyle w:val="BodyText"/>
      </w:pPr>
      <w:r>
        <w:rPr>
          <w:bCs/>
          <w:b/>
        </w:rPr>
        <w:t xml:space="preserve">Request handler:</w:t>
      </w:r>
      <w:r>
        <w:t xml:space="preserve"> </w:t>
      </w:r>
      <w:r>
        <w:t xml:space="preserve">This component manages the complexity of prompt engineering and concurrent API calls. It allows the user to communicate with the GPT models seamlessly and ensures all prompts are correctly formatted and successfully sent. It also manages API call volume to prevent rate limit violations.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p>
      <w:pPr>
        <w:pStyle w:val="BodyText"/>
      </w:pPr>
      <w:r>
        <w:t xml:space="preserve">The framework proposed herein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This platform holds the potential to revolutionize how researchers engage with GPT models, offering a unique blend of flexibility, efficiency, and reliability.</w:t>
      </w:r>
    </w:p>
    <w:bookmarkEnd w:id="26"/>
    <w:bookmarkStart w:id="27" w:name="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n.d.)</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been quick to recognize the potential of LLMs as valuable tools to study and probe the human mind and society</w:t>
      </w:r>
      <w:r>
        <w:t xml:space="preserve">Miotto, Rossberg, and Kleinberg (n.d.)</w:t>
      </w:r>
      <w:r>
        <w:t xml:space="preserve">, given their training on vast amounts of human data and their ability to generate human-like text. Others have discussed their potential in simulating human subjects</w:t>
      </w:r>
      <w:r>
        <w:t xml:space="preserve"> </w:t>
      </w:r>
      <w:r>
        <w:t xml:space="preserve">Park et al. (n.d.)</w:t>
      </w:r>
      <w:r>
        <w:t xml:space="preserve">. Consequently, researchers from various disciplines such as behavioral economics, cognitive psychology, social psychology, linguistics, and others have proposed different tools, surveys, and methodologies to investigate LLMs’ behavior and decision-making processes.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This knowledge is crucial for ensuring the development of responsible and aligned social AI systems that reflect human values for the benefit of all humankind.</w:t>
      </w:r>
    </w:p>
    <w:p>
      <w:pPr>
        <w:pStyle w:val="BodyText"/>
      </w:pPr>
      <w:r>
        <w:t xml:space="preserve">To facilitate this exploration in an easy and intuitive manner, SurveyLM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some potential applications:</w:t>
      </w:r>
    </w:p>
    <w:p>
      <w:pPr>
        <w:numPr>
          <w:ilvl w:val="0"/>
          <w:numId w:val="1002"/>
        </w:numPr>
      </w:pPr>
      <w:r>
        <w:rPr>
          <w:bCs/>
          <w:b/>
        </w:rPr>
        <w:t xml:space="preserve">Survey Data Generation</w:t>
      </w:r>
      <w:r>
        <w:t xml:space="preserve">: Simulate agents to answer an array of survey questions, creating a rich dataset that can mimic human responses to these questions. This can be particularly useful in preliminary research phases, hypothesis testing, or for enhancing existing datasets.</w:t>
      </w:r>
    </w:p>
    <w:p>
      <w:pPr>
        <w:numPr>
          <w:ilvl w:val="0"/>
          <w:numId w:val="1002"/>
        </w:numPr>
      </w:pPr>
      <w:r>
        <w:rPr>
          <w:bCs/>
          <w:b/>
        </w:rPr>
        <w:t xml:space="preserve">Allocation Games</w:t>
      </w:r>
      <w:r>
        <w:t xml:space="preserve">: Simulate scenarios where agents need to make decisions about resource allocation. This could involve public goods games, prisoner’s dilemma scenarios, or other economic games that explore cooperation, competition, and negotiation.</w:t>
      </w:r>
    </w:p>
    <w:p>
      <w:pPr>
        <w:numPr>
          <w:ilvl w:val="0"/>
          <w:numId w:val="1002"/>
        </w:numPr>
      </w:pPr>
      <w:r>
        <w:rPr>
          <w:bCs/>
          <w:b/>
        </w:rPr>
        <w:t xml:space="preserve">Cognitive Psychology Experiments</w:t>
      </w:r>
      <w:r>
        <w:t xml:space="preserve">: Simulate cognitive tasks to understand decision-making processes, memory, attention, perception, and problem-solving strategies.</w:t>
      </w:r>
    </w:p>
    <w:p>
      <w:pPr>
        <w:numPr>
          <w:ilvl w:val="0"/>
          <w:numId w:val="1002"/>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2"/>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2"/>
        </w:numPr>
      </w:pPr>
      <w:r>
        <w:rPr>
          <w:bCs/>
          <w:b/>
        </w:rPr>
        <w:t xml:space="preserve">Policy Impact Analysis</w:t>
      </w:r>
      <w:r>
        <w:t xml:space="preserve">: Simulate reactions to new policies or regulations to gauge potential public response and impact.</w:t>
      </w:r>
    </w:p>
    <w:p>
      <w:pPr>
        <w:numPr>
          <w:ilvl w:val="0"/>
          <w:numId w:val="1002"/>
        </w:numPr>
      </w:pPr>
      <w:r>
        <w:rPr>
          <w:bCs/>
          <w:b/>
        </w:rPr>
        <w:t xml:space="preserve">Risk-taking Scenarios</w:t>
      </w:r>
      <w:r>
        <w:t xml:space="preserve">: Study decision-making under uncertainty or risk, such as in gambling or investment scenarios.</w:t>
      </w:r>
    </w:p>
    <w:p>
      <w:pPr>
        <w:numPr>
          <w:ilvl w:val="0"/>
          <w:numId w:val="1002"/>
        </w:numPr>
      </w:pPr>
      <w:r>
        <w:rPr>
          <w:bCs/>
          <w:b/>
        </w:rPr>
        <w:t xml:space="preserve">Health-related Decision-making</w:t>
      </w:r>
      <w:r>
        <w:t xml:space="preserve">: Explore choices related to health behaviours, preventative measures, treatment options, etc.</w:t>
      </w:r>
    </w:p>
    <w:p>
      <w:pPr>
        <w:numPr>
          <w:ilvl w:val="0"/>
          <w:numId w:val="1002"/>
        </w:numPr>
      </w:pPr>
      <w:r>
        <w:rPr>
          <w:bCs/>
          <w:b/>
        </w:rPr>
        <w:t xml:space="preserve">Educational Settings</w:t>
      </w:r>
      <w:r>
        <w:t xml:space="preserve">: Understand learning behaviour, knowledge acquisition, and responses to different teaching methods.</w:t>
      </w:r>
    </w:p>
    <w:p>
      <w:pPr>
        <w:numPr>
          <w:ilvl w:val="0"/>
          <w:numId w:val="1002"/>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spectrum of randomised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and drug use.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sensitive, challenging or taboo topics. Here are a few examples:</w:t>
      </w:r>
    </w:p>
    <w:p>
      <w:pPr>
        <w:numPr>
          <w:ilvl w:val="0"/>
          <w:numId w:val="1003"/>
        </w:numPr>
      </w:pPr>
      <w:r>
        <w:rPr>
          <w:bCs/>
          <w:b/>
        </w:rPr>
        <w:t xml:space="preserve">Mental Health</w:t>
      </w:r>
      <w:r>
        <w:t xml:space="preserve">: Explore attitudes and behaviours around mental health issues, which are often stigmatized or misunderstood.</w:t>
      </w:r>
    </w:p>
    <w:p>
      <w:pPr>
        <w:numPr>
          <w:ilvl w:val="0"/>
          <w:numId w:val="1003"/>
        </w:numPr>
      </w:pPr>
      <w:r>
        <w:rPr>
          <w:bCs/>
          <w:b/>
        </w:rPr>
        <w:t xml:space="preserve">Addiction</w:t>
      </w:r>
      <w:r>
        <w:t xml:space="preserve">: Understand the complex dynamics of substance use and addiction, and the social attitudes towards these subjects.</w:t>
      </w:r>
    </w:p>
    <w:p>
      <w:pPr>
        <w:numPr>
          <w:ilvl w:val="0"/>
          <w:numId w:val="1003"/>
        </w:numPr>
      </w:pPr>
      <w:r>
        <w:rPr>
          <w:bCs/>
          <w:b/>
        </w:rPr>
        <w:t xml:space="preserve">Sexuality</w:t>
      </w:r>
      <w:r>
        <w:t xml:space="preserve">: Explore attitudes towards various sexual orientations, gender identities, or sexual behaviours.</w:t>
      </w:r>
    </w:p>
    <w:p>
      <w:pPr>
        <w:numPr>
          <w:ilvl w:val="0"/>
          <w:numId w:val="1003"/>
        </w:numPr>
      </w:pPr>
      <w:r>
        <w:rPr>
          <w:bCs/>
          <w:b/>
        </w:rPr>
        <w:t xml:space="preserve">Religion and Faith</w:t>
      </w:r>
      <w:r>
        <w:t xml:space="preserve">: Assess how individuals interact with religious beliefs and practices, including perceptions of other religions.</w:t>
      </w:r>
    </w:p>
    <w:p>
      <w:pPr>
        <w:numPr>
          <w:ilvl w:val="0"/>
          <w:numId w:val="1003"/>
        </w:numPr>
      </w:pPr>
      <w:r>
        <w:rPr>
          <w:bCs/>
          <w:b/>
        </w:rPr>
        <w:t xml:space="preserve">Political Extremism</w:t>
      </w:r>
      <w:r>
        <w:t xml:space="preserve">: Investigate the drivers of extreme political views, intolerance, or radicalisation.</w:t>
      </w:r>
    </w:p>
    <w:p>
      <w:pPr>
        <w:numPr>
          <w:ilvl w:val="0"/>
          <w:numId w:val="1003"/>
        </w:numPr>
      </w:pPr>
      <w:r>
        <w:rPr>
          <w:bCs/>
          <w:b/>
        </w:rPr>
        <w:t xml:space="preserve">Race and Ethnicity</w:t>
      </w:r>
      <w:r>
        <w:t xml:space="preserve">: Examine attitudes towards different races and ethnicities, including instances of bias, discrimination, and prejudice.</w:t>
      </w:r>
    </w:p>
    <w:p>
      <w:pPr>
        <w:numPr>
          <w:ilvl w:val="0"/>
          <w:numId w:val="1003"/>
        </w:numPr>
      </w:pPr>
      <w:r>
        <w:rPr>
          <w:bCs/>
          <w:b/>
        </w:rPr>
        <w:t xml:space="preserve">Immigration</w:t>
      </w:r>
      <w:r>
        <w:t xml:space="preserve">: Assess perceptions and misconceptions about immigration and immigrants.</w:t>
      </w:r>
    </w:p>
    <w:p>
      <w:pPr>
        <w:numPr>
          <w:ilvl w:val="0"/>
          <w:numId w:val="1003"/>
        </w:numPr>
      </w:pPr>
      <w:r>
        <w:rPr>
          <w:bCs/>
          <w:b/>
        </w:rPr>
        <w:t xml:space="preserve">Body Image</w:t>
      </w:r>
      <w:r>
        <w:t xml:space="preserve">: Explore attitudes and pressures around body image and physical appearance.</w:t>
      </w:r>
    </w:p>
    <w:p>
      <w:pPr>
        <w:numPr>
          <w:ilvl w:val="0"/>
          <w:numId w:val="1003"/>
        </w:numPr>
      </w:pPr>
      <w:r>
        <w:rPr>
          <w:bCs/>
          <w:b/>
        </w:rPr>
        <w:t xml:space="preserve">Economic Inequality</w:t>
      </w:r>
      <w:r>
        <w:t xml:space="preserve">: Understand perspectives on wealth distribution, poverty, and economic disparity.</w:t>
      </w:r>
    </w:p>
    <w:p>
      <w:pPr>
        <w:numPr>
          <w:ilvl w:val="0"/>
          <w:numId w:val="1003"/>
        </w:numPr>
      </w:pPr>
      <w:r>
        <w:rPr>
          <w:bCs/>
          <w:b/>
        </w:rPr>
        <w:t xml:space="preserve">Climate Change</w:t>
      </w:r>
      <w:r>
        <w:t xml:space="preserve">: Investigate attitudes and beliefs about climate change,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there’s no doubt that the scope of SurveyLM’s application will continue to expand, revealing even more groundbreaking possibilities in the future.</w:t>
      </w:r>
    </w:p>
    <w:bookmarkEnd w:id="27"/>
    <w:bookmarkStart w:id="28" w:name="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n.d.)</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A good solution requires two things. First, users must be able to obtain API keys that have the desirable rate limits. Second,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 thus expanding its versatility and research applicability.</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it’s important to note that this randomness can sometimes yield unique case studies that might not have been otherwise considered, offering unexpected insights and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As we progress on this journey, we look forward to unlocking further potential in facilitating complex research through advanced ALM models.</w:t>
      </w:r>
    </w:p>
    <w:p>
      <w:r>
        <w:br w:type="page"/>
      </w:r>
    </w:p>
    <w:bookmarkEnd w:id="28"/>
    <w:bookmarkStart w:id="52" w:name="references"/>
    <w:p>
      <w:pPr>
        <w:pStyle w:val="Heading1"/>
      </w:pPr>
      <w:r>
        <w:t xml:space="preserve">References</w:t>
      </w:r>
    </w:p>
    <w:bookmarkStart w:id="51" w:name="refs"/>
    <w:bookmarkStart w:id="29" w:name="ref-aher"/>
    <w:p>
      <w:pPr>
        <w:pStyle w:val="Bibliography"/>
      </w:pPr>
      <w:r>
        <w:t xml:space="preserve">Aher, Gati, Rosa I. Arriaga, and Adam Tauman Kalai. n.d.</w:t>
      </w:r>
      <w:r>
        <w:t xml:space="preserve"> </w:t>
      </w:r>
      <w:r>
        <w:t xml:space="preserve">“Using Large Language Models to Simulate Multiple Humans and Replicate Human Subject Studies.”</w:t>
      </w:r>
    </w:p>
    <w:bookmarkEnd w:id="29"/>
    <w:bookmarkStart w:id="30" w:name="ref-argyle"/>
    <w:p>
      <w:pPr>
        <w:pStyle w:val="Bibliography"/>
      </w:pPr>
      <w:r>
        <w:t xml:space="preserve">Argyle, Lisa P., Ethan Busby, Joshua Gubler, Chris Bail, Thomas Howe, Christopher Rytting, and David Wingate. n.d.</w:t>
      </w:r>
      <w:r>
        <w:t xml:space="preserve"> </w:t>
      </w:r>
      <w:r>
        <w:t xml:space="preserve">“AI Chat Assistants Can Improve Conversations about Divisive Topics.”</w:t>
      </w:r>
    </w:p>
    <w:bookmarkEnd w:id="30"/>
    <w:bookmarkStart w:id="31" w:name="ref-arora"/>
    <w:p>
      <w:pPr>
        <w:pStyle w:val="Bibliography"/>
      </w:pPr>
      <w:r>
        <w:t xml:space="preserve">Arora, Arnav, Lucie-Aimée Kaffee, and Isabelle Augenstein. n.d.</w:t>
      </w:r>
      <w:r>
        <w:t xml:space="preserve"> </w:t>
      </w:r>
      <w:r>
        <w:t xml:space="preserve">“Probing Pre-Trained Language Models for Cross-Cultural Differences in Values.”</w:t>
      </w:r>
    </w:p>
    <w:bookmarkEnd w:id="31"/>
    <w:bookmarkStart w:id="32" w:name="ref-bhattacherjee"/>
    <w:p>
      <w:pPr>
        <w:pStyle w:val="Bibliography"/>
      </w:pPr>
      <w:r>
        <w:t xml:space="preserve">Bhattacherjee, Anol. n.d.</w:t>
      </w:r>
      <w:r>
        <w:t xml:space="preserve"> </w:t>
      </w:r>
      <w:r>
        <w:t xml:space="preserve">“Social Science Research: Principles, Methods, and Practices.”</w:t>
      </w:r>
    </w:p>
    <w:bookmarkEnd w:id="32"/>
    <w:bookmarkStart w:id="34" w:name="ref-binz2023"/>
    <w:p>
      <w:pPr>
        <w:pStyle w:val="Bibliography"/>
      </w:pPr>
      <w:r>
        <w:t xml:space="preserve">Binz, Marcel, and Eric Schulz. 2023.</w:t>
      </w:r>
      <w:r>
        <w:t xml:space="preserve"> </w:t>
      </w:r>
      <w:r>
        <w:t xml:space="preserve">“Using Cognitive Psychology to Understand GPT-3.”</w:t>
      </w:r>
      <w:r>
        <w:t xml:space="preserve"> </w:t>
      </w:r>
      <w:r>
        <w:rPr>
          <w:iCs/>
          <w:i/>
        </w:rPr>
        <w:t xml:space="preserve">Proceedings of the National Academy of Sciences</w:t>
      </w:r>
      <w:r>
        <w:t xml:space="preserve"> </w:t>
      </w:r>
      <w:r>
        <w:t xml:space="preserve">120 (6): e2218523120.</w:t>
      </w:r>
      <w:r>
        <w:t xml:space="preserve"> </w:t>
      </w:r>
      <w:hyperlink r:id="rId33">
        <w:r>
          <w:rPr>
            <w:rStyle w:val="Hyperlink"/>
          </w:rPr>
          <w:t xml:space="preserve">https://doi.org/10.1073/pnas.2218523120</w:t>
        </w:r>
      </w:hyperlink>
      <w:r>
        <w:t xml:space="preserve">.</w:t>
      </w:r>
    </w:p>
    <w:bookmarkEnd w:id="34"/>
    <w:bookmarkStart w:id="35" w:name="ref-haerpfer"/>
    <w:p>
      <w:pPr>
        <w:pStyle w:val="Bibliography"/>
      </w:pPr>
      <w:r>
        <w:t xml:space="preserve">Haerpfer, C, R Inglehart, A Moreno, C Welzel, K Kizilova, and J Diez-Medrano. n.d.</w:t>
      </w:r>
      <w:r>
        <w:t xml:space="preserve"> </w:t>
      </w:r>
      <w:r>
        <w:t xml:space="preserve">“World Values Survey: Round Seven</w:t>
      </w:r>
      <w:r>
        <w:t xml:space="preserve">country-Pooled Datafile.”</w:t>
      </w:r>
    </w:p>
    <w:bookmarkEnd w:id="35"/>
    <w:bookmarkStart w:id="37" w:name="ref-hofstede2005"/>
    <w:p>
      <w:pPr>
        <w:pStyle w:val="Bibliography"/>
      </w:pPr>
      <w:r>
        <w:t xml:space="preserve">Hofstede, Geert. 2005.</w:t>
      </w:r>
      <w:r>
        <w:t xml:space="preserve"> </w:t>
      </w:r>
      <w:r>
        <w:t xml:space="preserve">“Culture</w:t>
      </w:r>
      <w:r>
        <w:t xml:space="preserve">’</w:t>
      </w:r>
      <w:r>
        <w:t xml:space="preserve">s Recent Consequences.”</w:t>
      </w:r>
      <w:r>
        <w:t xml:space="preserve"> In. Product &amp; Systems Internationalisation, Inc.</w:t>
      </w:r>
      <w:r>
        <w:t xml:space="preserve"> </w:t>
      </w:r>
      <w:hyperlink r:id="rId36">
        <w:r>
          <w:rPr>
            <w:rStyle w:val="Hyperlink"/>
          </w:rPr>
          <w:t xml:space="preserve">3-4</w:t>
        </w:r>
      </w:hyperlink>
      <w:r>
        <w:t xml:space="preserve">.</w:t>
      </w:r>
    </w:p>
    <w:bookmarkEnd w:id="37"/>
    <w:bookmarkStart w:id="38" w:name="ref-horton"/>
    <w:p>
      <w:pPr>
        <w:pStyle w:val="Bibliography"/>
      </w:pPr>
      <w:r>
        <w:t xml:space="preserve">Horton, John J. n.d.</w:t>
      </w:r>
      <w:r>
        <w:t xml:space="preserve"> </w:t>
      </w:r>
      <w:r>
        <w:t xml:space="preserve">“Large Language Models as Simulated Economic Agents: What Can We Learn from Homo Silicus?”</w:t>
      </w:r>
    </w:p>
    <w:bookmarkEnd w:id="38"/>
    <w:bookmarkStart w:id="39" w:name="ref-korinek2023"/>
    <w:p>
      <w:pPr>
        <w:pStyle w:val="Bibliography"/>
      </w:pPr>
      <w:r>
        <w:t xml:space="preserve">Korinek, Anton. 2023.</w:t>
      </w:r>
      <w:r>
        <w:t xml:space="preserve"> </w:t>
      </w:r>
      <w:r>
        <w:t xml:space="preserve">“Language Models and Cognitive Automation for Economic Research.”</w:t>
      </w:r>
    </w:p>
    <w:bookmarkEnd w:id="39"/>
    <w:bookmarkStart w:id="41" w:name="ref-mialon_augmented_2023"/>
    <w:p>
      <w:pPr>
        <w:pStyle w:val="Bibliography"/>
      </w:pPr>
      <w:r>
        <w:t xml:space="preserve">Mialon, Grégoire, Roberto Dessì, Maria Lomeli, Christoforos Nalmpantis, Ram Pasunuru, Roberta Raileanu, Baptiste Rozière, et al. 2023.</w:t>
      </w:r>
      <w:r>
        <w:t xml:space="preserve"> </w:t>
      </w:r>
      <w:r>
        <w:t xml:space="preserve">“Augmented</w:t>
      </w:r>
      <w:r>
        <w:t xml:space="preserve"> </w:t>
      </w:r>
      <w:r>
        <w:t xml:space="preserve">Language</w:t>
      </w:r>
      <w:r>
        <w:t xml:space="preserve"> </w:t>
      </w:r>
      <w:r>
        <w:t xml:space="preserve">Models</w:t>
      </w:r>
      <w:r>
        <w:t xml:space="preserve">: A</w:t>
      </w:r>
      <w:r>
        <w:t xml:space="preserve"> </w:t>
      </w:r>
      <w:r>
        <w:t xml:space="preserve">Survey</w:t>
      </w:r>
      <w:r>
        <w:t xml:space="preserve">.”</w:t>
      </w:r>
      <w:r>
        <w:t xml:space="preserve"> </w:t>
      </w:r>
      <w:r>
        <w:t xml:space="preserve">arXiv.</w:t>
      </w:r>
      <w:r>
        <w:t xml:space="preserve"> </w:t>
      </w:r>
      <w:hyperlink r:id="rId40">
        <w:r>
          <w:rPr>
            <w:rStyle w:val="Hyperlink"/>
          </w:rPr>
          <w:t xml:space="preserve">https://doi.org/10.48550/arXiv.2302.07842</w:t>
        </w:r>
      </w:hyperlink>
      <w:r>
        <w:t xml:space="preserve">.</w:t>
      </w:r>
    </w:p>
    <w:bookmarkEnd w:id="41"/>
    <w:bookmarkStart w:id="42" w:name="ref-mialon"/>
    <w:p>
      <w:pPr>
        <w:pStyle w:val="Bibliography"/>
      </w:pPr>
      <w:r>
        <w:t xml:space="preserve">———, et al. n.d.</w:t>
      </w:r>
      <w:r>
        <w:t xml:space="preserve"> </w:t>
      </w:r>
      <w:r>
        <w:t xml:space="preserve">“Augmented Language Models: A Survey.”</w:t>
      </w:r>
    </w:p>
    <w:bookmarkEnd w:id="42"/>
    <w:bookmarkStart w:id="43" w:name="ref-miotto"/>
    <w:p>
      <w:pPr>
        <w:pStyle w:val="Bibliography"/>
      </w:pPr>
      <w:r>
        <w:t xml:space="preserve">Miotto, Marilù, Nicola Rossberg, and Bennett Kleinberg. n.d.</w:t>
      </w:r>
      <w:r>
        <w:t xml:space="preserve"> </w:t>
      </w:r>
      <w:r>
        <w:t xml:space="preserve">“Who Is GPT-3? An Exploration of Personality, Values and Demographics.”</w:t>
      </w:r>
    </w:p>
    <w:bookmarkEnd w:id="43"/>
    <w:bookmarkStart w:id="45" w:name="ref-openai/e"/>
    <w:p>
      <w:pPr>
        <w:pStyle w:val="Bibliography"/>
      </w:pPr>
      <w:r>
        <w:t xml:space="preserve">“Openai/Evals: Evals Is a Framework for Evaluating LLMs and LLM Systems, and an Open-Source Registry of Benchmarks.”</w:t>
      </w:r>
      <w:r>
        <w:t xml:space="preserve"> n.d.</w:t>
      </w:r>
      <w:r>
        <w:t xml:space="preserve"> </w:t>
      </w:r>
      <w:hyperlink r:id="rId44">
        <w:r>
          <w:rPr>
            <w:rStyle w:val="Hyperlink"/>
          </w:rPr>
          <w:t xml:space="preserve">https://github.com/openai/evals</w:t>
        </w:r>
      </w:hyperlink>
      <w:r>
        <w:t xml:space="preserve">.</w:t>
      </w:r>
    </w:p>
    <w:bookmarkEnd w:id="45"/>
    <w:bookmarkStart w:id="46" w:name="ref-park"/>
    <w:p>
      <w:pPr>
        <w:pStyle w:val="Bibliography"/>
      </w:pPr>
      <w:r>
        <w:t xml:space="preserve">Park, Joon Sung, Lindsay Popowski, Carrie J. Cai, Meredith Ringel Morris, Percy Liang, and Michael S. Bernstein. n.d.</w:t>
      </w:r>
      <w:r>
        <w:t xml:space="preserve"> </w:t>
      </w:r>
      <w:r>
        <w:t xml:space="preserve">“Social Simulacra: Creating Populated Prototypes for Social Computing Systems.”</w:t>
      </w:r>
    </w:p>
    <w:bookmarkEnd w:id="46"/>
    <w:bookmarkStart w:id="48" w:name="ref-srivastava_beyond_2022"/>
    <w:p>
      <w:pPr>
        <w:pStyle w:val="Bibliography"/>
      </w:pPr>
      <w:r>
        <w:t xml:space="preserve">Srivastava, Aarohi, Abhinav Rastogi, Abhishek Rao, Abu Awal Md Shoeb, Abubakar Abid, Adam Fisch, Adam R. Brown, et al. 2022.</w:t>
      </w:r>
      <w:r>
        <w:t xml:space="preserve"> </w:t>
      </w:r>
      <w:r>
        <w:t xml:space="preserve">“Beyond the</w:t>
      </w:r>
      <w:r>
        <w:t xml:space="preserve"> </w:t>
      </w:r>
      <w:r>
        <w:t xml:space="preserve">Imitation</w:t>
      </w:r>
      <w:r>
        <w:t xml:space="preserve"> </w:t>
      </w:r>
      <w:r>
        <w:t xml:space="preserve">Game</w:t>
      </w:r>
      <w:r>
        <w:t xml:space="preserve">:</w:t>
      </w:r>
      <w:r>
        <w:t xml:space="preserve"> </w:t>
      </w:r>
      <w:r>
        <w:t xml:space="preserve">Quantifying</w:t>
      </w:r>
      <w:r>
        <w:t xml:space="preserve"> </w:t>
      </w:r>
      <w:r>
        <w:t xml:space="preserve">and Extrapolating the Capabilities of Language Models.”</w:t>
      </w:r>
      <w:r>
        <w:t xml:space="preserve"> </w:t>
      </w:r>
      <w:r>
        <w:t xml:space="preserve">arXiv.</w:t>
      </w:r>
      <w:r>
        <w:t xml:space="preserve"> </w:t>
      </w:r>
      <w:hyperlink r:id="rId47">
        <w:r>
          <w:rPr>
            <w:rStyle w:val="Hyperlink"/>
          </w:rPr>
          <w:t xml:space="preserve">https://doi.org/10.48550/arXiv.2206.04615</w:t>
        </w:r>
      </w:hyperlink>
      <w:r>
        <w:t xml:space="preserve">.</w:t>
      </w:r>
    </w:p>
    <w:bookmarkEnd w:id="48"/>
    <w:bookmarkStart w:id="50" w:name="ref-tamkin"/>
    <w:p>
      <w:pPr>
        <w:pStyle w:val="Bibliography"/>
      </w:pPr>
      <w:r>
        <w:t xml:space="preserve">Tamkin, Alex, Miles Brundage, Jack Clark, and Deep Ganguli. n.d.</w:t>
      </w:r>
      <w:r>
        <w:t xml:space="preserve"> </w:t>
      </w:r>
      <w:r>
        <w:t xml:space="preserve">“Understanding the Capabilities, Limitations, and Societal Impact of Large Language Models.”</w:t>
      </w:r>
      <w:r>
        <w:t xml:space="preserve"> </w:t>
      </w:r>
      <w:hyperlink r:id="rId49">
        <w:r>
          <w:rPr>
            <w:rStyle w:val="Hyperlink"/>
          </w:rPr>
          <w:t xml:space="preserve">https://doi.org/10.48550/arXiv.2102.02503</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6" Target="https://3-4" TargetMode="External" /><Relationship Type="http://schemas.openxmlformats.org/officeDocument/2006/relationships/hyperlink" Id="rId33" Target="https://doi.org/10.1073/pnas.2218523120" TargetMode="External" /><Relationship Type="http://schemas.openxmlformats.org/officeDocument/2006/relationships/hyperlink" Id="rId49" Target="https://doi.org/10.48550/arXiv.2102.02503" TargetMode="External" /><Relationship Type="http://schemas.openxmlformats.org/officeDocument/2006/relationships/hyperlink" Id="rId47" Target="https://doi.org/10.48550/arXiv.2206.04615" TargetMode="External" /><Relationship Type="http://schemas.openxmlformats.org/officeDocument/2006/relationships/hyperlink" Id="rId40" Target="https://doi.org/10.48550/arXiv.2302.07842" TargetMode="External" /><Relationship Type="http://schemas.openxmlformats.org/officeDocument/2006/relationships/hyperlink" Id="rId44" Target="https://github.com/openai/evals" TargetMode="External" /></Relationships>
</file>

<file path=word/_rels/footnotes.xml.rels><?xml version="1.0" encoding="UTF-8"?><Relationships xmlns="http://schemas.openxmlformats.org/package/2006/relationships"><Relationship Type="http://schemas.openxmlformats.org/officeDocument/2006/relationships/hyperlink" Id="rId36" Target="https://3-4" TargetMode="External" /><Relationship Type="http://schemas.openxmlformats.org/officeDocument/2006/relationships/hyperlink" Id="rId33" Target="https://doi.org/10.1073/pnas.2218523120" TargetMode="External" /><Relationship Type="http://schemas.openxmlformats.org/officeDocument/2006/relationships/hyperlink" Id="rId49" Target="https://doi.org/10.48550/arXiv.2102.02503" TargetMode="External" /><Relationship Type="http://schemas.openxmlformats.org/officeDocument/2006/relationships/hyperlink" Id="rId47" Target="https://doi.org/10.48550/arXiv.2206.04615" TargetMode="External" /><Relationship Type="http://schemas.openxmlformats.org/officeDocument/2006/relationships/hyperlink" Id="rId40" Target="https://doi.org/10.48550/arXiv.2302.07842" TargetMode="External" /><Relationship Type="http://schemas.openxmlformats.org/officeDocument/2006/relationships/hyperlink" Id="rId44" Target="https://github.com/openai/ev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SurveyLM: a platform to explore emerging value perspectives in Augmented Language Models’ behaviors</dc:title>
  <dc:creator>Steve J. Bickley, Ho Fai Chan, Bang Dao, Benno Torgler, Son Tran</dc:creator>
  <cp:keywords>Social Science, Social AI, Large Language Models, Augmented Language Models, Alignment Research, Survey Method, Experimental Method</cp:keywords>
  <dcterms:created xsi:type="dcterms:W3CDTF">2023-07-20T03:54:21Z</dcterms:created>
  <dcterms:modified xsi:type="dcterms:W3CDTF">2023-07-20T03:54:21Z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our work on SurveyLM, a platform for analyzing augmented language models’s (ALMs) emergent alignment behaviours through their attitude and value perspectives.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itle-block-banner">
    <vt:lpwstr>True</vt:lpwstr>
  </property>
  <property fmtid="{D5CDD505-2E9C-101B-9397-08002B2CF9AE}" pid="14" name="toc-title">
    <vt:lpwstr>Table of contents</vt:lpwstr>
  </property>
</Properties>
</file>