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B6D8" w14:textId="3C91CDCF" w:rsidR="009534B8" w:rsidRDefault="009D0C1E">
      <w:pPr>
        <w:pStyle w:val="aa"/>
        <w:jc w:val="center"/>
        <w:rPr>
          <w:rFonts w:hint="eastAsia"/>
          <w:lang w:eastAsia="ja-JP"/>
        </w:rPr>
      </w:pPr>
      <w:r>
        <w:rPr>
          <w:lang w:eastAsia="ja-JP"/>
        </w:rPr>
        <w:t>弁当訪問販売支援アプリ</w:t>
      </w:r>
      <w:r>
        <w:rPr>
          <w:lang w:eastAsia="ja-JP"/>
        </w:rPr>
        <w:br/>
      </w:r>
      <w:r>
        <w:rPr>
          <w:lang w:eastAsia="ja-JP"/>
        </w:rPr>
        <w:t>試作版</w:t>
      </w:r>
      <w:r>
        <w:rPr>
          <w:lang w:eastAsia="ja-JP"/>
        </w:rPr>
        <w:t xml:space="preserve"> </w:t>
      </w:r>
      <w:r>
        <w:rPr>
          <w:lang w:eastAsia="ja-JP"/>
        </w:rPr>
        <w:t>要件定義書</w:t>
      </w:r>
      <w:r>
        <w:rPr>
          <w:lang w:eastAsia="ja-JP"/>
        </w:rPr>
        <w:t xml:space="preserve"> </w:t>
      </w:r>
      <w:r w:rsidR="00EC327F">
        <w:rPr>
          <w:rFonts w:hint="eastAsia"/>
          <w:lang w:eastAsia="ja-JP"/>
        </w:rPr>
        <w:t>C</w:t>
      </w:r>
      <w:r w:rsidR="00EC327F">
        <w:rPr>
          <w:rFonts w:hint="eastAsia"/>
          <w:lang w:eastAsia="ja-JP"/>
        </w:rPr>
        <w:t>案</w:t>
      </w:r>
    </w:p>
    <w:p w14:paraId="474887FC" w14:textId="77777777" w:rsidR="009534B8" w:rsidRDefault="009D0C1E">
      <w:pPr>
        <w:jc w:val="center"/>
        <w:rPr>
          <w:lang w:eastAsia="ja-JP"/>
        </w:rPr>
      </w:pPr>
      <w:r>
        <w:rPr>
          <w:i/>
          <w:lang w:eastAsia="ja-JP"/>
        </w:rPr>
        <w:t>レシピ構造化・ベクトル保存</w:t>
      </w:r>
      <w:r>
        <w:rPr>
          <w:i/>
          <w:lang w:eastAsia="ja-JP"/>
        </w:rPr>
        <w:t xml:space="preserve"> × </w:t>
      </w:r>
      <w:r>
        <w:rPr>
          <w:i/>
          <w:lang w:eastAsia="ja-JP"/>
        </w:rPr>
        <w:t>代わり映え日替わり検索</w:t>
      </w:r>
    </w:p>
    <w:p w14:paraId="4495B0C7" w14:textId="537DE4E7" w:rsidR="009534B8" w:rsidRDefault="009D0C1E">
      <w:pPr>
        <w:pStyle w:val="1"/>
        <w:rPr>
          <w:lang w:eastAsia="ja-JP"/>
        </w:rPr>
      </w:pPr>
      <w:r>
        <w:rPr>
          <w:lang w:eastAsia="ja-JP"/>
        </w:rPr>
        <w:t xml:space="preserve">1. </w:t>
      </w:r>
      <w:r>
        <w:rPr>
          <w:lang w:eastAsia="ja-JP"/>
        </w:rPr>
        <w:t>目的</w:t>
      </w:r>
    </w:p>
    <w:p w14:paraId="3DABA127" w14:textId="77777777" w:rsidR="009534B8" w:rsidRDefault="009D0C1E">
      <w:pPr>
        <w:rPr>
          <w:lang w:eastAsia="ja-JP"/>
        </w:rPr>
      </w:pPr>
      <w:r>
        <w:rPr>
          <w:lang w:eastAsia="ja-JP"/>
        </w:rPr>
        <w:t>今回の試作では需要予測モデルや販売実績管理そのものは実装せず、自然文レシピを検索可能なデータへ構造化・ベクトル化して保存し、消費したい在庫を起点に、直近日替わりとは代わり映えのあるメニューを検索する。候補について、既に存在する想定販売個数と現在庫量を利用し、日替わり差し替え後の想定材料消費量・在庫残量まで表示する。</w:t>
      </w:r>
    </w:p>
    <w:p w14:paraId="7C522D5B" w14:textId="1509DC6A" w:rsidR="009534B8" w:rsidRDefault="009D0C1E">
      <w:pPr>
        <w:pStyle w:val="1"/>
      </w:pPr>
      <w:r>
        <w:t xml:space="preserve">2. </w:t>
      </w:r>
      <w:r w:rsidR="00EC327F">
        <w:rPr>
          <w:rFonts w:hint="eastAsia"/>
          <w:lang w:eastAsia="ja-JP"/>
        </w:rPr>
        <w:t>C</w:t>
      </w:r>
      <w:r w:rsidR="00EC327F">
        <w:rPr>
          <w:rFonts w:hint="eastAsia"/>
          <w:lang w:eastAsia="ja-JP"/>
        </w:rPr>
        <w:t>案</w:t>
      </w:r>
      <w:r>
        <w:t>の前提</w:t>
      </w:r>
    </w:p>
    <w:tbl>
      <w:tblPr>
        <w:tblStyle w:val="afe"/>
        <w:tblW w:w="0" w:type="auto"/>
        <w:jc w:val="center"/>
        <w:tblLook w:val="04A0" w:firstRow="1" w:lastRow="0" w:firstColumn="1" w:lastColumn="0" w:noHBand="0" w:noVBand="1"/>
      </w:tblPr>
      <w:tblGrid>
        <w:gridCol w:w="4981"/>
        <w:gridCol w:w="4981"/>
      </w:tblGrid>
      <w:tr w:rsidR="009534B8" w14:paraId="0698D242" w14:textId="77777777">
        <w:trPr>
          <w:jc w:val="center"/>
        </w:trPr>
        <w:tc>
          <w:tcPr>
            <w:tcW w:w="4986" w:type="dxa"/>
          </w:tcPr>
          <w:p w14:paraId="77A2F43E" w14:textId="77777777" w:rsidR="009534B8" w:rsidRDefault="009D0C1E">
            <w:r>
              <w:rPr>
                <w:b/>
              </w:rPr>
              <w:t>項目</w:t>
            </w:r>
          </w:p>
        </w:tc>
        <w:tc>
          <w:tcPr>
            <w:tcW w:w="4986" w:type="dxa"/>
          </w:tcPr>
          <w:p w14:paraId="4180D5DA" w14:textId="77777777" w:rsidR="009534B8" w:rsidRDefault="009D0C1E">
            <w:r>
              <w:rPr>
                <w:b/>
              </w:rPr>
              <w:t>扱い</w:t>
            </w:r>
          </w:p>
        </w:tc>
      </w:tr>
      <w:tr w:rsidR="009534B8" w14:paraId="09990C40" w14:textId="77777777">
        <w:trPr>
          <w:jc w:val="center"/>
        </w:trPr>
        <w:tc>
          <w:tcPr>
            <w:tcW w:w="4986" w:type="dxa"/>
          </w:tcPr>
          <w:p w14:paraId="2FC6DB16" w14:textId="77777777" w:rsidR="009534B8" w:rsidRDefault="009D0C1E">
            <w:r>
              <w:t>現在庫量</w:t>
            </w:r>
          </w:p>
        </w:tc>
        <w:tc>
          <w:tcPr>
            <w:tcW w:w="4986" w:type="dxa"/>
          </w:tcPr>
          <w:p w14:paraId="7ACF9BCD" w14:textId="77777777" w:rsidR="009534B8" w:rsidRDefault="009D0C1E">
            <w:pPr>
              <w:rPr>
                <w:lang w:eastAsia="ja-JP"/>
              </w:rPr>
            </w:pPr>
            <w:r>
              <w:rPr>
                <w:lang w:eastAsia="ja-JP"/>
              </w:rPr>
              <w:t>既存データとして利用。在庫管理システム自体は今回作らない。</w:t>
            </w:r>
          </w:p>
        </w:tc>
      </w:tr>
      <w:tr w:rsidR="009534B8" w14:paraId="4CEFA659" w14:textId="77777777">
        <w:trPr>
          <w:jc w:val="center"/>
        </w:trPr>
        <w:tc>
          <w:tcPr>
            <w:tcW w:w="4986" w:type="dxa"/>
          </w:tcPr>
          <w:p w14:paraId="4F77A1A1" w14:textId="77777777" w:rsidR="009534B8" w:rsidRDefault="009D0C1E">
            <w:pPr>
              <w:rPr>
                <w:lang w:eastAsia="ja-JP"/>
              </w:rPr>
            </w:pPr>
            <w:r>
              <w:rPr>
                <w:lang w:eastAsia="ja-JP"/>
              </w:rPr>
              <w:t>日替わりの想定販売個数</w:t>
            </w:r>
          </w:p>
        </w:tc>
        <w:tc>
          <w:tcPr>
            <w:tcW w:w="4986" w:type="dxa"/>
          </w:tcPr>
          <w:p w14:paraId="3B808809" w14:textId="77777777" w:rsidR="009534B8" w:rsidRDefault="009D0C1E">
            <w:pPr>
              <w:rPr>
                <w:lang w:eastAsia="ja-JP"/>
              </w:rPr>
            </w:pPr>
            <w:r>
              <w:rPr>
                <w:lang w:eastAsia="ja-JP"/>
              </w:rPr>
              <w:t>既に算出済みの値として利用。需要予測モデル自体は今回作らない。</w:t>
            </w:r>
          </w:p>
        </w:tc>
      </w:tr>
      <w:tr w:rsidR="009534B8" w14:paraId="1ED42190" w14:textId="77777777">
        <w:trPr>
          <w:jc w:val="center"/>
        </w:trPr>
        <w:tc>
          <w:tcPr>
            <w:tcW w:w="4986" w:type="dxa"/>
          </w:tcPr>
          <w:p w14:paraId="20CD7F72" w14:textId="77777777" w:rsidR="009534B8" w:rsidRDefault="009D0C1E">
            <w:proofErr w:type="spellStart"/>
            <w:r>
              <w:t>販売実績</w:t>
            </w:r>
            <w:proofErr w:type="spellEnd"/>
          </w:p>
        </w:tc>
        <w:tc>
          <w:tcPr>
            <w:tcW w:w="4986" w:type="dxa"/>
          </w:tcPr>
          <w:p w14:paraId="069F0D76" w14:textId="77777777" w:rsidR="009534B8" w:rsidRDefault="009D0C1E">
            <w:pPr>
              <w:rPr>
                <w:lang w:eastAsia="ja-JP"/>
              </w:rPr>
            </w:pPr>
            <w:r>
              <w:rPr>
                <w:lang w:eastAsia="ja-JP"/>
              </w:rPr>
              <w:t>将来の需要予測に利用するが今回の試作対象外。</w:t>
            </w:r>
          </w:p>
        </w:tc>
      </w:tr>
      <w:tr w:rsidR="009534B8" w14:paraId="60F48526" w14:textId="77777777">
        <w:trPr>
          <w:jc w:val="center"/>
        </w:trPr>
        <w:tc>
          <w:tcPr>
            <w:tcW w:w="4986" w:type="dxa"/>
          </w:tcPr>
          <w:p w14:paraId="4B1865E8" w14:textId="77777777" w:rsidR="009534B8" w:rsidRDefault="009D0C1E">
            <w:proofErr w:type="spellStart"/>
            <w:r>
              <w:t>需要予測</w:t>
            </w:r>
            <w:proofErr w:type="spellEnd"/>
          </w:p>
        </w:tc>
        <w:tc>
          <w:tcPr>
            <w:tcW w:w="4986" w:type="dxa"/>
          </w:tcPr>
          <w:p w14:paraId="020A51E6" w14:textId="77777777" w:rsidR="009534B8" w:rsidRDefault="009D0C1E">
            <w:pPr>
              <w:rPr>
                <w:lang w:eastAsia="ja-JP"/>
              </w:rPr>
            </w:pPr>
            <w:r>
              <w:rPr>
                <w:lang w:eastAsia="ja-JP"/>
              </w:rPr>
              <w:t>将来拡張。将来的に販売実績等から想定販売個数を自動算出する。</w:t>
            </w:r>
          </w:p>
        </w:tc>
      </w:tr>
    </w:tbl>
    <w:p w14:paraId="1FA4DD2C" w14:textId="77777777" w:rsidR="009534B8" w:rsidRDefault="009D0C1E">
      <w:pPr>
        <w:pStyle w:val="1"/>
      </w:pPr>
      <w:r>
        <w:t xml:space="preserve">3. </w:t>
      </w:r>
      <w:proofErr w:type="spellStart"/>
      <w:r>
        <w:t>機能要件</w:t>
      </w:r>
      <w:proofErr w:type="spellEnd"/>
    </w:p>
    <w:tbl>
      <w:tblPr>
        <w:tblStyle w:val="afe"/>
        <w:tblW w:w="0" w:type="auto"/>
        <w:jc w:val="center"/>
        <w:tblLook w:val="04A0" w:firstRow="1" w:lastRow="0" w:firstColumn="1" w:lastColumn="0" w:noHBand="0" w:noVBand="1"/>
      </w:tblPr>
      <w:tblGrid>
        <w:gridCol w:w="3320"/>
        <w:gridCol w:w="3321"/>
        <w:gridCol w:w="3321"/>
      </w:tblGrid>
      <w:tr w:rsidR="009534B8" w14:paraId="4CBCE63D" w14:textId="77777777">
        <w:trPr>
          <w:jc w:val="center"/>
        </w:trPr>
        <w:tc>
          <w:tcPr>
            <w:tcW w:w="3324" w:type="dxa"/>
          </w:tcPr>
          <w:p w14:paraId="12C5ADB7" w14:textId="77777777" w:rsidR="009534B8" w:rsidRDefault="009D0C1E">
            <w:r>
              <w:rPr>
                <w:b/>
              </w:rPr>
              <w:t>ID</w:t>
            </w:r>
          </w:p>
        </w:tc>
        <w:tc>
          <w:tcPr>
            <w:tcW w:w="3324" w:type="dxa"/>
          </w:tcPr>
          <w:p w14:paraId="44A5F8F5" w14:textId="77777777" w:rsidR="009534B8" w:rsidRDefault="009D0C1E">
            <w:r>
              <w:rPr>
                <w:b/>
              </w:rPr>
              <w:t>機能</w:t>
            </w:r>
          </w:p>
        </w:tc>
        <w:tc>
          <w:tcPr>
            <w:tcW w:w="3324" w:type="dxa"/>
          </w:tcPr>
          <w:p w14:paraId="2E4CA0AD" w14:textId="77777777" w:rsidR="009534B8" w:rsidRDefault="009D0C1E">
            <w:r>
              <w:rPr>
                <w:b/>
              </w:rPr>
              <w:t>内容</w:t>
            </w:r>
          </w:p>
        </w:tc>
      </w:tr>
      <w:tr w:rsidR="009534B8" w14:paraId="4D98682C" w14:textId="77777777">
        <w:trPr>
          <w:jc w:val="center"/>
        </w:trPr>
        <w:tc>
          <w:tcPr>
            <w:tcW w:w="3324" w:type="dxa"/>
          </w:tcPr>
          <w:p w14:paraId="05D98064" w14:textId="77777777" w:rsidR="009534B8" w:rsidRDefault="009D0C1E">
            <w:r>
              <w:t>P01</w:t>
            </w:r>
          </w:p>
        </w:tc>
        <w:tc>
          <w:tcPr>
            <w:tcW w:w="3324" w:type="dxa"/>
          </w:tcPr>
          <w:p w14:paraId="041F21B9" w14:textId="77777777" w:rsidR="009534B8" w:rsidRDefault="009D0C1E">
            <w:r>
              <w:t>レシピ登録</w:t>
            </w:r>
          </w:p>
        </w:tc>
        <w:tc>
          <w:tcPr>
            <w:tcW w:w="3324" w:type="dxa"/>
          </w:tcPr>
          <w:p w14:paraId="395D5BD2" w14:textId="77777777" w:rsidR="009534B8" w:rsidRDefault="009D0C1E">
            <w:pPr>
              <w:rPr>
                <w:lang w:eastAsia="ja-JP"/>
              </w:rPr>
            </w:pPr>
            <w:r>
              <w:rPr>
                <w:lang w:eastAsia="ja-JP"/>
              </w:rPr>
              <w:t>メニュー名と自然文レシピを入力する。</w:t>
            </w:r>
          </w:p>
        </w:tc>
      </w:tr>
      <w:tr w:rsidR="009534B8" w14:paraId="0481D633" w14:textId="77777777">
        <w:trPr>
          <w:jc w:val="center"/>
        </w:trPr>
        <w:tc>
          <w:tcPr>
            <w:tcW w:w="3324" w:type="dxa"/>
          </w:tcPr>
          <w:p w14:paraId="6AE13480" w14:textId="77777777" w:rsidR="009534B8" w:rsidRDefault="009D0C1E">
            <w:r>
              <w:t>P02</w:t>
            </w:r>
          </w:p>
        </w:tc>
        <w:tc>
          <w:tcPr>
            <w:tcW w:w="3324" w:type="dxa"/>
          </w:tcPr>
          <w:p w14:paraId="5CA80E81" w14:textId="77777777" w:rsidR="009534B8" w:rsidRDefault="009D0C1E">
            <w:r>
              <w:t>レシピ構造化</w:t>
            </w:r>
          </w:p>
        </w:tc>
        <w:tc>
          <w:tcPr>
            <w:tcW w:w="3324" w:type="dxa"/>
          </w:tcPr>
          <w:p w14:paraId="36415C61" w14:textId="77777777" w:rsidR="009534B8" w:rsidRDefault="009D0C1E">
            <w:pPr>
              <w:rPr>
                <w:lang w:eastAsia="ja-JP"/>
              </w:rPr>
            </w:pPr>
            <w:r>
              <w:rPr>
                <w:lang w:eastAsia="ja-JP"/>
              </w:rPr>
              <w:t>材料名・</w:t>
            </w:r>
            <w:r>
              <w:rPr>
                <w:lang w:eastAsia="ja-JP"/>
              </w:rPr>
              <w:t>1</w:t>
            </w:r>
            <w:r>
              <w:rPr>
                <w:lang w:eastAsia="ja-JP"/>
              </w:rPr>
              <w:t>食あたり数量・単位を抽出して保存する。</w:t>
            </w:r>
          </w:p>
        </w:tc>
      </w:tr>
      <w:tr w:rsidR="009534B8" w14:paraId="4ACF5615" w14:textId="77777777">
        <w:trPr>
          <w:jc w:val="center"/>
        </w:trPr>
        <w:tc>
          <w:tcPr>
            <w:tcW w:w="3324" w:type="dxa"/>
          </w:tcPr>
          <w:p w14:paraId="040317A8" w14:textId="77777777" w:rsidR="009534B8" w:rsidRDefault="009D0C1E">
            <w:r>
              <w:t>P03</w:t>
            </w:r>
          </w:p>
        </w:tc>
        <w:tc>
          <w:tcPr>
            <w:tcW w:w="3324" w:type="dxa"/>
          </w:tcPr>
          <w:p w14:paraId="05AF3332" w14:textId="77777777" w:rsidR="009534B8" w:rsidRDefault="009D0C1E">
            <w:r>
              <w:t>メニュー特徴生成</w:t>
            </w:r>
          </w:p>
        </w:tc>
        <w:tc>
          <w:tcPr>
            <w:tcW w:w="3324" w:type="dxa"/>
          </w:tcPr>
          <w:p w14:paraId="2D4BAA41" w14:textId="77777777" w:rsidR="009534B8" w:rsidRDefault="009D0C1E">
            <w:pPr>
              <w:rPr>
                <w:lang w:eastAsia="ja-JP"/>
              </w:rPr>
            </w:pPr>
            <w:r>
              <w:rPr>
                <w:lang w:eastAsia="ja-JP"/>
              </w:rPr>
              <w:t>ジャンル、味付け、調理法、こってり</w:t>
            </w:r>
            <w:r>
              <w:rPr>
                <w:lang w:eastAsia="ja-JP"/>
              </w:rPr>
              <w:t>/</w:t>
            </w:r>
            <w:r>
              <w:rPr>
                <w:lang w:eastAsia="ja-JP"/>
              </w:rPr>
              <w:t>さっぱり等と</w:t>
            </w:r>
            <w:proofErr w:type="spellStart"/>
            <w:r>
              <w:rPr>
                <w:lang w:eastAsia="ja-JP"/>
              </w:rPr>
              <w:t>feature_text</w:t>
            </w:r>
            <w:proofErr w:type="spellEnd"/>
            <w:r>
              <w:rPr>
                <w:lang w:eastAsia="ja-JP"/>
              </w:rPr>
              <w:t>を生成する。</w:t>
            </w:r>
          </w:p>
        </w:tc>
      </w:tr>
      <w:tr w:rsidR="009534B8" w14:paraId="3ED426CC" w14:textId="77777777">
        <w:trPr>
          <w:jc w:val="center"/>
        </w:trPr>
        <w:tc>
          <w:tcPr>
            <w:tcW w:w="3324" w:type="dxa"/>
          </w:tcPr>
          <w:p w14:paraId="0F262EA3" w14:textId="77777777" w:rsidR="009534B8" w:rsidRDefault="009D0C1E">
            <w:r>
              <w:t>P04</w:t>
            </w:r>
          </w:p>
        </w:tc>
        <w:tc>
          <w:tcPr>
            <w:tcW w:w="3324" w:type="dxa"/>
          </w:tcPr>
          <w:p w14:paraId="46D7CFDF" w14:textId="77777777" w:rsidR="009534B8" w:rsidRDefault="009D0C1E">
            <w:r>
              <w:t>Embedding</w:t>
            </w:r>
            <w:r>
              <w:t>保存</w:t>
            </w:r>
          </w:p>
        </w:tc>
        <w:tc>
          <w:tcPr>
            <w:tcW w:w="3324" w:type="dxa"/>
          </w:tcPr>
          <w:p w14:paraId="604E81BD" w14:textId="77777777" w:rsidR="009534B8" w:rsidRDefault="009D0C1E">
            <w:pPr>
              <w:rPr>
                <w:lang w:eastAsia="ja-JP"/>
              </w:rPr>
            </w:pPr>
            <w:r>
              <w:rPr>
                <w:lang w:eastAsia="ja-JP"/>
              </w:rPr>
              <w:t>レシピ登録・更新時に</w:t>
            </w:r>
            <w:proofErr w:type="spellStart"/>
            <w:r>
              <w:rPr>
                <w:lang w:eastAsia="ja-JP"/>
              </w:rPr>
              <w:t>feature_text</w:t>
            </w:r>
            <w:proofErr w:type="spellEnd"/>
            <w:r>
              <w:rPr>
                <w:lang w:eastAsia="ja-JP"/>
              </w:rPr>
              <w:t>をベクトル化して</w:t>
            </w:r>
            <w:r>
              <w:rPr>
                <w:lang w:eastAsia="ja-JP"/>
              </w:rPr>
              <w:t>DB</w:t>
            </w:r>
            <w:r>
              <w:rPr>
                <w:lang w:eastAsia="ja-JP"/>
              </w:rPr>
              <w:t>へ保存する。</w:t>
            </w:r>
          </w:p>
        </w:tc>
      </w:tr>
      <w:tr w:rsidR="009534B8" w14:paraId="4AEB817A" w14:textId="77777777">
        <w:trPr>
          <w:jc w:val="center"/>
        </w:trPr>
        <w:tc>
          <w:tcPr>
            <w:tcW w:w="3324" w:type="dxa"/>
          </w:tcPr>
          <w:p w14:paraId="6BE1329A" w14:textId="77777777" w:rsidR="009534B8" w:rsidRDefault="009D0C1E">
            <w:r>
              <w:t>P05</w:t>
            </w:r>
          </w:p>
        </w:tc>
        <w:tc>
          <w:tcPr>
            <w:tcW w:w="3324" w:type="dxa"/>
          </w:tcPr>
          <w:p w14:paraId="395F3DA0" w14:textId="77777777" w:rsidR="009534B8" w:rsidRDefault="009D0C1E">
            <w:r>
              <w:t>在庫材料指定</w:t>
            </w:r>
          </w:p>
        </w:tc>
        <w:tc>
          <w:tcPr>
            <w:tcW w:w="3324" w:type="dxa"/>
          </w:tcPr>
          <w:p w14:paraId="15CBEA62" w14:textId="77777777" w:rsidR="009534B8" w:rsidRDefault="009D0C1E">
            <w:pPr>
              <w:rPr>
                <w:lang w:eastAsia="ja-JP"/>
              </w:rPr>
            </w:pPr>
            <w:r>
              <w:rPr>
                <w:lang w:eastAsia="ja-JP"/>
              </w:rPr>
              <w:t>ユーザーが、はけさせたい材料を指定する。</w:t>
            </w:r>
          </w:p>
        </w:tc>
      </w:tr>
      <w:tr w:rsidR="009534B8" w14:paraId="5CCBB8E0" w14:textId="77777777">
        <w:trPr>
          <w:jc w:val="center"/>
        </w:trPr>
        <w:tc>
          <w:tcPr>
            <w:tcW w:w="3324" w:type="dxa"/>
          </w:tcPr>
          <w:p w14:paraId="47D2F0EC" w14:textId="77777777" w:rsidR="009534B8" w:rsidRDefault="009D0C1E">
            <w:r>
              <w:lastRenderedPageBreak/>
              <w:t>P06</w:t>
            </w:r>
          </w:p>
        </w:tc>
        <w:tc>
          <w:tcPr>
            <w:tcW w:w="3324" w:type="dxa"/>
          </w:tcPr>
          <w:p w14:paraId="02717224" w14:textId="77777777" w:rsidR="009534B8" w:rsidRDefault="009D0C1E">
            <w:r>
              <w:t>材料条件検索</w:t>
            </w:r>
          </w:p>
        </w:tc>
        <w:tc>
          <w:tcPr>
            <w:tcW w:w="3324" w:type="dxa"/>
          </w:tcPr>
          <w:p w14:paraId="553491D7" w14:textId="77777777" w:rsidR="009534B8" w:rsidRDefault="009D0C1E">
            <w:pPr>
              <w:rPr>
                <w:lang w:eastAsia="ja-JP"/>
              </w:rPr>
            </w:pPr>
            <w:r>
              <w:rPr>
                <w:lang w:eastAsia="ja-JP"/>
              </w:rPr>
              <w:t>指定材料を使用するメニューだけを候補抽出する。</w:t>
            </w:r>
          </w:p>
        </w:tc>
      </w:tr>
      <w:tr w:rsidR="009534B8" w14:paraId="3F5E99C7" w14:textId="77777777">
        <w:trPr>
          <w:jc w:val="center"/>
        </w:trPr>
        <w:tc>
          <w:tcPr>
            <w:tcW w:w="3324" w:type="dxa"/>
          </w:tcPr>
          <w:p w14:paraId="0E805D11" w14:textId="77777777" w:rsidR="009534B8" w:rsidRDefault="009D0C1E">
            <w:r>
              <w:t>P07</w:t>
            </w:r>
          </w:p>
        </w:tc>
        <w:tc>
          <w:tcPr>
            <w:tcW w:w="3324" w:type="dxa"/>
          </w:tcPr>
          <w:p w14:paraId="6D7F1A08" w14:textId="77777777" w:rsidR="009534B8" w:rsidRDefault="009D0C1E">
            <w:pPr>
              <w:rPr>
                <w:lang w:eastAsia="ja-JP"/>
              </w:rPr>
            </w:pPr>
            <w:r>
              <w:rPr>
                <w:lang w:eastAsia="ja-JP"/>
              </w:rPr>
              <w:t>代わり映えランキング</w:t>
            </w:r>
          </w:p>
        </w:tc>
        <w:tc>
          <w:tcPr>
            <w:tcW w:w="3324" w:type="dxa"/>
          </w:tcPr>
          <w:p w14:paraId="4016A256" w14:textId="77777777" w:rsidR="009534B8" w:rsidRDefault="009D0C1E">
            <w:pPr>
              <w:rPr>
                <w:lang w:eastAsia="ja-JP"/>
              </w:rPr>
            </w:pPr>
            <w:r>
              <w:rPr>
                <w:lang w:eastAsia="ja-JP"/>
              </w:rPr>
              <w:t>保存済みベクトルで直近日替わりとの類似度を計算し、類似度が低い候補を優先表示する。</w:t>
            </w:r>
          </w:p>
        </w:tc>
      </w:tr>
      <w:tr w:rsidR="009534B8" w14:paraId="3F156320" w14:textId="77777777">
        <w:trPr>
          <w:jc w:val="center"/>
        </w:trPr>
        <w:tc>
          <w:tcPr>
            <w:tcW w:w="3324" w:type="dxa"/>
          </w:tcPr>
          <w:p w14:paraId="2B3E4DA6" w14:textId="77777777" w:rsidR="009534B8" w:rsidRDefault="009D0C1E">
            <w:r>
              <w:t>P08</w:t>
            </w:r>
          </w:p>
        </w:tc>
        <w:tc>
          <w:tcPr>
            <w:tcW w:w="3324" w:type="dxa"/>
          </w:tcPr>
          <w:p w14:paraId="1035916E" w14:textId="77777777" w:rsidR="009534B8" w:rsidRDefault="009D0C1E">
            <w:r>
              <w:t>在庫消化効果計算</w:t>
            </w:r>
          </w:p>
        </w:tc>
        <w:tc>
          <w:tcPr>
            <w:tcW w:w="3324" w:type="dxa"/>
          </w:tcPr>
          <w:p w14:paraId="7218DE4F" w14:textId="77777777" w:rsidR="009534B8" w:rsidRDefault="009D0C1E">
            <w:pPr>
              <w:rPr>
                <w:lang w:eastAsia="ja-JP"/>
              </w:rPr>
            </w:pPr>
            <w:r>
              <w:rPr>
                <w:lang w:eastAsia="ja-JP"/>
              </w:rPr>
              <w:t>1</w:t>
            </w:r>
            <w:r>
              <w:rPr>
                <w:lang w:eastAsia="ja-JP"/>
              </w:rPr>
              <w:t>食あたり材料量</w:t>
            </w:r>
            <w:r>
              <w:rPr>
                <w:lang w:eastAsia="ja-JP"/>
              </w:rPr>
              <w:t>×</w:t>
            </w:r>
            <w:r>
              <w:rPr>
                <w:lang w:eastAsia="ja-JP"/>
              </w:rPr>
              <w:t>既存の想定販売個数から想定材料消費量を算出する。</w:t>
            </w:r>
          </w:p>
        </w:tc>
      </w:tr>
      <w:tr w:rsidR="009534B8" w14:paraId="19AB218F" w14:textId="77777777">
        <w:trPr>
          <w:jc w:val="center"/>
        </w:trPr>
        <w:tc>
          <w:tcPr>
            <w:tcW w:w="3324" w:type="dxa"/>
          </w:tcPr>
          <w:p w14:paraId="3288A827" w14:textId="77777777" w:rsidR="009534B8" w:rsidRDefault="009D0C1E">
            <w:r>
              <w:t>P09</w:t>
            </w:r>
          </w:p>
        </w:tc>
        <w:tc>
          <w:tcPr>
            <w:tcW w:w="3324" w:type="dxa"/>
          </w:tcPr>
          <w:p w14:paraId="3FA7BEBA" w14:textId="77777777" w:rsidR="009534B8" w:rsidRDefault="009D0C1E">
            <w:r>
              <w:t>在庫残量表示</w:t>
            </w:r>
          </w:p>
        </w:tc>
        <w:tc>
          <w:tcPr>
            <w:tcW w:w="3324" w:type="dxa"/>
          </w:tcPr>
          <w:p w14:paraId="214CC841" w14:textId="77777777" w:rsidR="009534B8" w:rsidRDefault="009D0C1E">
            <w:pPr>
              <w:rPr>
                <w:lang w:eastAsia="ja-JP"/>
              </w:rPr>
            </w:pPr>
            <w:r>
              <w:rPr>
                <w:lang w:eastAsia="ja-JP"/>
              </w:rPr>
              <w:t>現在庫量－想定使用量から差し替え後の想定残量を表示する。</w:t>
            </w:r>
          </w:p>
        </w:tc>
      </w:tr>
    </w:tbl>
    <w:p w14:paraId="55332A6A" w14:textId="77777777" w:rsidR="009534B8" w:rsidRDefault="009D0C1E">
      <w:pPr>
        <w:pStyle w:val="1"/>
      </w:pPr>
      <w:r>
        <w:t xml:space="preserve">4. </w:t>
      </w:r>
      <w:proofErr w:type="spellStart"/>
      <w:r>
        <w:t>レシピ登録時の処理</w:t>
      </w:r>
      <w:proofErr w:type="spellEnd"/>
    </w:p>
    <w:p w14:paraId="26EEF894" w14:textId="77777777" w:rsidR="009534B8" w:rsidRDefault="009D0C1E">
      <w:pPr>
        <w:pStyle w:val="a"/>
        <w:rPr>
          <w:lang w:eastAsia="ja-JP"/>
        </w:rPr>
      </w:pPr>
      <w:r>
        <w:rPr>
          <w:lang w:eastAsia="ja-JP"/>
        </w:rPr>
        <w:t>自然文レシピを入力する。</w:t>
      </w:r>
    </w:p>
    <w:p w14:paraId="38C317F6" w14:textId="77777777" w:rsidR="009534B8" w:rsidRDefault="009D0C1E">
      <w:pPr>
        <w:pStyle w:val="a"/>
        <w:rPr>
          <w:lang w:eastAsia="ja-JP"/>
        </w:rPr>
      </w:pPr>
      <w:r>
        <w:rPr>
          <w:lang w:eastAsia="ja-JP"/>
        </w:rPr>
        <w:t>材料・数量・単位へ構造化する。</w:t>
      </w:r>
    </w:p>
    <w:p w14:paraId="2F7B1C2C" w14:textId="77777777" w:rsidR="009534B8" w:rsidRDefault="009D0C1E">
      <w:pPr>
        <w:pStyle w:val="a"/>
      </w:pPr>
      <w:proofErr w:type="spellStart"/>
      <w:r>
        <w:t>メニュー特徴と検索用</w:t>
      </w:r>
      <w:r>
        <w:t>feature_text</w:t>
      </w:r>
      <w:r>
        <w:t>を生成する</w:t>
      </w:r>
      <w:proofErr w:type="spellEnd"/>
      <w:r>
        <w:t>。</w:t>
      </w:r>
    </w:p>
    <w:p w14:paraId="20F49BBA" w14:textId="77777777" w:rsidR="009534B8" w:rsidRDefault="009D0C1E">
      <w:pPr>
        <w:pStyle w:val="a"/>
      </w:pPr>
      <w:r>
        <w:t>feature_text</w:t>
      </w:r>
      <w:r>
        <w:t>を</w:t>
      </w:r>
      <w:r>
        <w:t>Embedding</w:t>
      </w:r>
      <w:r>
        <w:t>する。</w:t>
      </w:r>
    </w:p>
    <w:p w14:paraId="6306FCF2" w14:textId="77777777" w:rsidR="009534B8" w:rsidRDefault="009D0C1E">
      <w:pPr>
        <w:pStyle w:val="a"/>
        <w:rPr>
          <w:lang w:eastAsia="ja-JP"/>
        </w:rPr>
      </w:pPr>
      <w:r>
        <w:rPr>
          <w:lang w:eastAsia="ja-JP"/>
        </w:rPr>
        <w:t>メニュー、構造化レシピ、特徴、</w:t>
      </w:r>
      <w:r>
        <w:rPr>
          <w:lang w:eastAsia="ja-JP"/>
        </w:rPr>
        <w:t>Embedding</w:t>
      </w:r>
      <w:r>
        <w:rPr>
          <w:lang w:eastAsia="ja-JP"/>
        </w:rPr>
        <w:t>を統合</w:t>
      </w:r>
      <w:r>
        <w:rPr>
          <w:lang w:eastAsia="ja-JP"/>
        </w:rPr>
        <w:t>Database</w:t>
      </w:r>
      <w:r>
        <w:rPr>
          <w:lang w:eastAsia="ja-JP"/>
        </w:rPr>
        <w:t>へ保存する。</w:t>
      </w:r>
    </w:p>
    <w:p w14:paraId="1E22A99B" w14:textId="77777777" w:rsidR="009534B8" w:rsidRDefault="009D0C1E">
      <w:pPr>
        <w:pStyle w:val="1"/>
      </w:pPr>
      <w:r>
        <w:t xml:space="preserve">5. </w:t>
      </w:r>
      <w:proofErr w:type="spellStart"/>
      <w:r>
        <w:t>日替わり検索時の処理</w:t>
      </w:r>
      <w:proofErr w:type="spellEnd"/>
    </w:p>
    <w:p w14:paraId="32D1630B" w14:textId="77777777" w:rsidR="009534B8" w:rsidRDefault="009D0C1E">
      <w:pPr>
        <w:pStyle w:val="a"/>
        <w:rPr>
          <w:lang w:eastAsia="ja-JP"/>
        </w:rPr>
      </w:pPr>
      <w:r>
        <w:rPr>
          <w:lang w:eastAsia="ja-JP"/>
        </w:rPr>
        <w:t>消費したい材料を指定する。</w:t>
      </w:r>
    </w:p>
    <w:p w14:paraId="25D17EA1" w14:textId="77777777" w:rsidR="009534B8" w:rsidRDefault="009D0C1E">
      <w:pPr>
        <w:pStyle w:val="a"/>
        <w:rPr>
          <w:lang w:eastAsia="ja-JP"/>
        </w:rPr>
      </w:pPr>
      <w:r>
        <w:rPr>
          <w:lang w:eastAsia="ja-JP"/>
        </w:rPr>
        <w:t>その材料を使用するメニューだけを抽出する。</w:t>
      </w:r>
    </w:p>
    <w:p w14:paraId="70F3B3F6" w14:textId="77777777" w:rsidR="009534B8" w:rsidRDefault="009D0C1E">
      <w:pPr>
        <w:pStyle w:val="a"/>
        <w:rPr>
          <w:lang w:eastAsia="ja-JP"/>
        </w:rPr>
      </w:pPr>
      <w:r>
        <w:rPr>
          <w:lang w:eastAsia="ja-JP"/>
        </w:rPr>
        <w:t>候補と直近日替わりの保存済み</w:t>
      </w:r>
      <w:r>
        <w:rPr>
          <w:lang w:eastAsia="ja-JP"/>
        </w:rPr>
        <w:t>Embedding</w:t>
      </w:r>
      <w:r>
        <w:rPr>
          <w:lang w:eastAsia="ja-JP"/>
        </w:rPr>
        <w:t>を比較する。</w:t>
      </w:r>
    </w:p>
    <w:p w14:paraId="504BDD87" w14:textId="77777777" w:rsidR="009534B8" w:rsidRDefault="009D0C1E">
      <w:pPr>
        <w:pStyle w:val="a"/>
        <w:rPr>
          <w:lang w:eastAsia="ja-JP"/>
        </w:rPr>
      </w:pPr>
      <w:r>
        <w:rPr>
          <w:lang w:eastAsia="ja-JP"/>
        </w:rPr>
        <w:t>類似度が低い候補を代わり映え度が高いものとしてランキングする。</w:t>
      </w:r>
    </w:p>
    <w:p w14:paraId="097E52F2" w14:textId="77777777" w:rsidR="009534B8" w:rsidRDefault="009D0C1E">
      <w:pPr>
        <w:pStyle w:val="a"/>
        <w:rPr>
          <w:lang w:eastAsia="ja-JP"/>
        </w:rPr>
      </w:pPr>
      <w:r>
        <w:rPr>
          <w:lang w:eastAsia="ja-JP"/>
        </w:rPr>
        <w:t>候補を選択し、既存の想定販売個数を取得する。</w:t>
      </w:r>
    </w:p>
    <w:p w14:paraId="4E40CBA8" w14:textId="77777777" w:rsidR="009534B8" w:rsidRDefault="009D0C1E">
      <w:pPr>
        <w:pStyle w:val="a"/>
        <w:rPr>
          <w:lang w:eastAsia="ja-JP"/>
        </w:rPr>
      </w:pPr>
      <w:r>
        <w:rPr>
          <w:lang w:eastAsia="ja-JP"/>
        </w:rPr>
        <w:t>1</w:t>
      </w:r>
      <w:r>
        <w:rPr>
          <w:lang w:eastAsia="ja-JP"/>
        </w:rPr>
        <w:t>食あたり使用量</w:t>
      </w:r>
      <w:r>
        <w:rPr>
          <w:lang w:eastAsia="ja-JP"/>
        </w:rPr>
        <w:t>×</w:t>
      </w:r>
      <w:r>
        <w:rPr>
          <w:lang w:eastAsia="ja-JP"/>
        </w:rPr>
        <w:t>想定販売個数から材料消費量を算出する。</w:t>
      </w:r>
    </w:p>
    <w:p w14:paraId="26D1B949" w14:textId="77777777" w:rsidR="009534B8" w:rsidRDefault="009D0C1E">
      <w:pPr>
        <w:pStyle w:val="a"/>
        <w:rPr>
          <w:lang w:eastAsia="ja-JP"/>
        </w:rPr>
      </w:pPr>
      <w:r>
        <w:rPr>
          <w:lang w:eastAsia="ja-JP"/>
        </w:rPr>
        <w:t>現在庫量から差し引き、差し替え後の想定残量を表示する。</w:t>
      </w:r>
    </w:p>
    <w:p w14:paraId="56BDE369" w14:textId="77777777" w:rsidR="009534B8" w:rsidRDefault="009D0C1E">
      <w:pPr>
        <w:pStyle w:val="1"/>
      </w:pPr>
      <w:r>
        <w:t xml:space="preserve">6. </w:t>
      </w:r>
      <w:proofErr w:type="spellStart"/>
      <w:r>
        <w:t>データ要件</w:t>
      </w:r>
      <w:proofErr w:type="spellEnd"/>
    </w:p>
    <w:tbl>
      <w:tblPr>
        <w:tblStyle w:val="afe"/>
        <w:tblW w:w="0" w:type="auto"/>
        <w:jc w:val="center"/>
        <w:tblLook w:val="04A0" w:firstRow="1" w:lastRow="0" w:firstColumn="1" w:lastColumn="0" w:noHBand="0" w:noVBand="1"/>
      </w:tblPr>
      <w:tblGrid>
        <w:gridCol w:w="3323"/>
        <w:gridCol w:w="3320"/>
        <w:gridCol w:w="3319"/>
      </w:tblGrid>
      <w:tr w:rsidR="009534B8" w14:paraId="7456002B" w14:textId="77777777">
        <w:trPr>
          <w:jc w:val="center"/>
        </w:trPr>
        <w:tc>
          <w:tcPr>
            <w:tcW w:w="3324" w:type="dxa"/>
          </w:tcPr>
          <w:p w14:paraId="4DCA0E55" w14:textId="77777777" w:rsidR="009534B8" w:rsidRDefault="009D0C1E">
            <w:r>
              <w:rPr>
                <w:b/>
              </w:rPr>
              <w:t>テーブル</w:t>
            </w:r>
          </w:p>
        </w:tc>
        <w:tc>
          <w:tcPr>
            <w:tcW w:w="3324" w:type="dxa"/>
          </w:tcPr>
          <w:p w14:paraId="5B94AEE4" w14:textId="77777777" w:rsidR="009534B8" w:rsidRDefault="009D0C1E">
            <w:r>
              <w:rPr>
                <w:b/>
              </w:rPr>
              <w:t>役割</w:t>
            </w:r>
          </w:p>
        </w:tc>
        <w:tc>
          <w:tcPr>
            <w:tcW w:w="3324" w:type="dxa"/>
          </w:tcPr>
          <w:p w14:paraId="72063CC3" w14:textId="77777777" w:rsidR="009534B8" w:rsidRDefault="009D0C1E">
            <w:r>
              <w:rPr>
                <w:b/>
              </w:rPr>
              <w:t>位置づけ</w:t>
            </w:r>
          </w:p>
        </w:tc>
      </w:tr>
      <w:tr w:rsidR="009534B8" w14:paraId="2B7E34FE" w14:textId="77777777">
        <w:trPr>
          <w:jc w:val="center"/>
        </w:trPr>
        <w:tc>
          <w:tcPr>
            <w:tcW w:w="3324" w:type="dxa"/>
          </w:tcPr>
          <w:p w14:paraId="2251713A" w14:textId="77777777" w:rsidR="009534B8" w:rsidRDefault="009D0C1E">
            <w:r>
              <w:t>MENUS</w:t>
            </w:r>
          </w:p>
        </w:tc>
        <w:tc>
          <w:tcPr>
            <w:tcW w:w="3324" w:type="dxa"/>
          </w:tcPr>
          <w:p w14:paraId="29717E6F" w14:textId="77777777" w:rsidR="009534B8" w:rsidRDefault="009D0C1E">
            <w:pPr>
              <w:rPr>
                <w:lang w:eastAsia="ja-JP"/>
              </w:rPr>
            </w:pPr>
            <w:r>
              <w:rPr>
                <w:lang w:eastAsia="ja-JP"/>
              </w:rPr>
              <w:t>メニュー名、区分、レシピ原文</w:t>
            </w:r>
          </w:p>
        </w:tc>
        <w:tc>
          <w:tcPr>
            <w:tcW w:w="3324" w:type="dxa"/>
          </w:tcPr>
          <w:p w14:paraId="020C434B" w14:textId="77777777" w:rsidR="009534B8" w:rsidRDefault="009D0C1E">
            <w:proofErr w:type="spellStart"/>
            <w:r>
              <w:t>今回実装</w:t>
            </w:r>
            <w:proofErr w:type="spellEnd"/>
          </w:p>
        </w:tc>
      </w:tr>
      <w:tr w:rsidR="009534B8" w14:paraId="6246F5EA" w14:textId="77777777">
        <w:trPr>
          <w:jc w:val="center"/>
        </w:trPr>
        <w:tc>
          <w:tcPr>
            <w:tcW w:w="3324" w:type="dxa"/>
          </w:tcPr>
          <w:p w14:paraId="23C3B637" w14:textId="77777777" w:rsidR="009534B8" w:rsidRDefault="009D0C1E">
            <w:r>
              <w:t>INGREDIENTS</w:t>
            </w:r>
          </w:p>
        </w:tc>
        <w:tc>
          <w:tcPr>
            <w:tcW w:w="3324" w:type="dxa"/>
          </w:tcPr>
          <w:p w14:paraId="26322078" w14:textId="77777777" w:rsidR="009534B8" w:rsidRDefault="009D0C1E">
            <w:r>
              <w:t>材料マスタ</w:t>
            </w:r>
          </w:p>
        </w:tc>
        <w:tc>
          <w:tcPr>
            <w:tcW w:w="3324" w:type="dxa"/>
          </w:tcPr>
          <w:p w14:paraId="6C144FD1" w14:textId="77777777" w:rsidR="009534B8" w:rsidRDefault="009D0C1E">
            <w:r>
              <w:t>今回実装</w:t>
            </w:r>
          </w:p>
        </w:tc>
      </w:tr>
      <w:tr w:rsidR="009534B8" w14:paraId="7A74FDCE" w14:textId="77777777">
        <w:trPr>
          <w:jc w:val="center"/>
        </w:trPr>
        <w:tc>
          <w:tcPr>
            <w:tcW w:w="3324" w:type="dxa"/>
          </w:tcPr>
          <w:p w14:paraId="57550EEA" w14:textId="77777777" w:rsidR="009534B8" w:rsidRDefault="009D0C1E">
            <w:r>
              <w:t>RECIPE_INGREDIENTS</w:t>
            </w:r>
          </w:p>
        </w:tc>
        <w:tc>
          <w:tcPr>
            <w:tcW w:w="3324" w:type="dxa"/>
          </w:tcPr>
          <w:p w14:paraId="7529F8FA" w14:textId="77777777" w:rsidR="009534B8" w:rsidRDefault="009D0C1E">
            <w:pPr>
              <w:rPr>
                <w:lang w:eastAsia="ja-JP"/>
              </w:rPr>
            </w:pPr>
            <w:r>
              <w:rPr>
                <w:lang w:eastAsia="ja-JP"/>
              </w:rPr>
              <w:t>構造化された</w:t>
            </w:r>
            <w:r>
              <w:rPr>
                <w:lang w:eastAsia="ja-JP"/>
              </w:rPr>
              <w:t>1</w:t>
            </w:r>
            <w:r>
              <w:rPr>
                <w:lang w:eastAsia="ja-JP"/>
              </w:rPr>
              <w:t>食あたり材料・数量</w:t>
            </w:r>
          </w:p>
        </w:tc>
        <w:tc>
          <w:tcPr>
            <w:tcW w:w="3324" w:type="dxa"/>
          </w:tcPr>
          <w:p w14:paraId="66418415" w14:textId="77777777" w:rsidR="009534B8" w:rsidRDefault="009D0C1E">
            <w:proofErr w:type="spellStart"/>
            <w:r>
              <w:t>今回実装</w:t>
            </w:r>
            <w:proofErr w:type="spellEnd"/>
          </w:p>
        </w:tc>
      </w:tr>
      <w:tr w:rsidR="009534B8" w14:paraId="257B5476" w14:textId="77777777">
        <w:trPr>
          <w:jc w:val="center"/>
        </w:trPr>
        <w:tc>
          <w:tcPr>
            <w:tcW w:w="3324" w:type="dxa"/>
          </w:tcPr>
          <w:p w14:paraId="7539C26A" w14:textId="77777777" w:rsidR="009534B8" w:rsidRDefault="009D0C1E">
            <w:r>
              <w:t>MENU_FEATURES</w:t>
            </w:r>
          </w:p>
        </w:tc>
        <w:tc>
          <w:tcPr>
            <w:tcW w:w="3324" w:type="dxa"/>
          </w:tcPr>
          <w:p w14:paraId="43E46301" w14:textId="77777777" w:rsidR="009534B8" w:rsidRDefault="009D0C1E">
            <w:pPr>
              <w:rPr>
                <w:lang w:eastAsia="ja-JP"/>
              </w:rPr>
            </w:pPr>
            <w:r>
              <w:rPr>
                <w:lang w:eastAsia="ja-JP"/>
              </w:rPr>
              <w:t>ジャンル、味付け、調理法、特徴文</w:t>
            </w:r>
          </w:p>
        </w:tc>
        <w:tc>
          <w:tcPr>
            <w:tcW w:w="3324" w:type="dxa"/>
          </w:tcPr>
          <w:p w14:paraId="2BB6F901" w14:textId="77777777" w:rsidR="009534B8" w:rsidRDefault="009D0C1E">
            <w:proofErr w:type="spellStart"/>
            <w:r>
              <w:t>今回実装</w:t>
            </w:r>
            <w:proofErr w:type="spellEnd"/>
          </w:p>
        </w:tc>
      </w:tr>
      <w:tr w:rsidR="009534B8" w14:paraId="363745E7" w14:textId="77777777">
        <w:trPr>
          <w:jc w:val="center"/>
        </w:trPr>
        <w:tc>
          <w:tcPr>
            <w:tcW w:w="3324" w:type="dxa"/>
          </w:tcPr>
          <w:p w14:paraId="0763F615" w14:textId="77777777" w:rsidR="009534B8" w:rsidRDefault="009D0C1E">
            <w:r>
              <w:t>MENU_EMBEDDINGS</w:t>
            </w:r>
          </w:p>
        </w:tc>
        <w:tc>
          <w:tcPr>
            <w:tcW w:w="3324" w:type="dxa"/>
          </w:tcPr>
          <w:p w14:paraId="20E4347C" w14:textId="77777777" w:rsidR="009534B8" w:rsidRDefault="009D0C1E">
            <w:r>
              <w:t>登録時に生成した</w:t>
            </w:r>
            <w:r>
              <w:t>Embedding</w:t>
            </w:r>
          </w:p>
        </w:tc>
        <w:tc>
          <w:tcPr>
            <w:tcW w:w="3324" w:type="dxa"/>
          </w:tcPr>
          <w:p w14:paraId="6DBE3D01" w14:textId="77777777" w:rsidR="009534B8" w:rsidRDefault="009D0C1E">
            <w:r>
              <w:t>今回実装</w:t>
            </w:r>
          </w:p>
        </w:tc>
      </w:tr>
      <w:tr w:rsidR="009534B8" w14:paraId="26ABC059" w14:textId="77777777">
        <w:trPr>
          <w:jc w:val="center"/>
        </w:trPr>
        <w:tc>
          <w:tcPr>
            <w:tcW w:w="3324" w:type="dxa"/>
          </w:tcPr>
          <w:p w14:paraId="0181702F" w14:textId="77777777" w:rsidR="009534B8" w:rsidRDefault="009D0C1E">
            <w:r>
              <w:t>INVENTORY</w:t>
            </w:r>
          </w:p>
        </w:tc>
        <w:tc>
          <w:tcPr>
            <w:tcW w:w="3324" w:type="dxa"/>
          </w:tcPr>
          <w:p w14:paraId="5DB97691" w14:textId="77777777" w:rsidR="009534B8" w:rsidRDefault="009D0C1E">
            <w:pPr>
              <w:rPr>
                <w:lang w:eastAsia="ja-JP"/>
              </w:rPr>
            </w:pPr>
            <w:r>
              <w:rPr>
                <w:lang w:eastAsia="ja-JP"/>
              </w:rPr>
              <w:t>材料ごとの現在庫量・消費期限</w:t>
            </w:r>
          </w:p>
        </w:tc>
        <w:tc>
          <w:tcPr>
            <w:tcW w:w="3324" w:type="dxa"/>
          </w:tcPr>
          <w:p w14:paraId="2F067B0F" w14:textId="77777777" w:rsidR="009534B8" w:rsidRDefault="009D0C1E">
            <w:pPr>
              <w:rPr>
                <w:lang w:eastAsia="ja-JP"/>
              </w:rPr>
            </w:pPr>
            <w:r>
              <w:rPr>
                <w:lang w:eastAsia="ja-JP"/>
              </w:rPr>
              <w:t>既存データとして利用</w:t>
            </w:r>
          </w:p>
        </w:tc>
      </w:tr>
      <w:tr w:rsidR="009534B8" w14:paraId="2FCF6C00" w14:textId="77777777">
        <w:trPr>
          <w:jc w:val="center"/>
        </w:trPr>
        <w:tc>
          <w:tcPr>
            <w:tcW w:w="3324" w:type="dxa"/>
          </w:tcPr>
          <w:p w14:paraId="25FEDE44" w14:textId="77777777" w:rsidR="009534B8" w:rsidRDefault="009D0C1E">
            <w:r>
              <w:lastRenderedPageBreak/>
              <w:t>MENU_SALES_ESTIMATES</w:t>
            </w:r>
          </w:p>
        </w:tc>
        <w:tc>
          <w:tcPr>
            <w:tcW w:w="3324" w:type="dxa"/>
          </w:tcPr>
          <w:p w14:paraId="3DA19891" w14:textId="77777777" w:rsidR="009534B8" w:rsidRDefault="009D0C1E">
            <w:pPr>
              <w:rPr>
                <w:lang w:eastAsia="ja-JP"/>
              </w:rPr>
            </w:pPr>
            <w:r>
              <w:rPr>
                <w:lang w:eastAsia="ja-JP"/>
              </w:rPr>
              <w:t>対象日・メニューごとの想定販売個数</w:t>
            </w:r>
          </w:p>
        </w:tc>
        <w:tc>
          <w:tcPr>
            <w:tcW w:w="3324" w:type="dxa"/>
          </w:tcPr>
          <w:p w14:paraId="7B66BF8D" w14:textId="77777777" w:rsidR="009534B8" w:rsidRDefault="009D0C1E">
            <w:pPr>
              <w:rPr>
                <w:lang w:eastAsia="ja-JP"/>
              </w:rPr>
            </w:pPr>
            <w:r>
              <w:rPr>
                <w:lang w:eastAsia="ja-JP"/>
              </w:rPr>
              <w:t>既存データとして利用</w:t>
            </w:r>
          </w:p>
        </w:tc>
      </w:tr>
    </w:tbl>
    <w:p w14:paraId="436F0581" w14:textId="77777777" w:rsidR="009534B8" w:rsidRDefault="009D0C1E">
      <w:pPr>
        <w:pStyle w:val="1"/>
        <w:rPr>
          <w:lang w:eastAsia="ja-JP"/>
        </w:rPr>
      </w:pPr>
      <w:r>
        <w:rPr>
          <w:lang w:eastAsia="ja-JP"/>
        </w:rPr>
        <w:t xml:space="preserve">7. </w:t>
      </w:r>
      <w:r>
        <w:rPr>
          <w:lang w:eastAsia="ja-JP"/>
        </w:rPr>
        <w:t>検索・ランキング仕様</w:t>
      </w:r>
    </w:p>
    <w:p w14:paraId="153306F9" w14:textId="77777777" w:rsidR="009534B8" w:rsidRDefault="009D0C1E">
      <w:pPr>
        <w:rPr>
          <w:lang w:eastAsia="ja-JP"/>
        </w:rPr>
      </w:pPr>
      <w:r>
        <w:rPr>
          <w:lang w:eastAsia="ja-JP"/>
        </w:rPr>
        <w:t>検索は</w:t>
      </w:r>
      <w:r>
        <w:rPr>
          <w:lang w:eastAsia="ja-JP"/>
        </w:rPr>
        <w:t>2</w:t>
      </w:r>
      <w:r>
        <w:rPr>
          <w:lang w:eastAsia="ja-JP"/>
        </w:rPr>
        <w:t>段階とする。まず指定材料を使用することを絶対条件として候補を絞り込む。次に候補メニューと直近日替わりの保存済み</w:t>
      </w:r>
      <w:r>
        <w:rPr>
          <w:lang w:eastAsia="ja-JP"/>
        </w:rPr>
        <w:t>Embedding</w:t>
      </w:r>
      <w:r>
        <w:rPr>
          <w:lang w:eastAsia="ja-JP"/>
        </w:rPr>
        <w:t>を比較し、類似度が低いものを優先する。これにより在庫を消費できることを担保しながら、ジャンル・味付け・調理法等が最近とは異なる「代わり映えのある候補」を提示する。</w:t>
      </w:r>
    </w:p>
    <w:p w14:paraId="619F4184" w14:textId="77777777" w:rsidR="009534B8" w:rsidRDefault="009D0C1E">
      <w:pPr>
        <w:pStyle w:val="1"/>
      </w:pPr>
      <w:r>
        <w:t xml:space="preserve">8. </w:t>
      </w:r>
      <w:proofErr w:type="spellStart"/>
      <w:r>
        <w:t>技術・非機能要件</w:t>
      </w:r>
      <w:proofErr w:type="spellEnd"/>
    </w:p>
    <w:tbl>
      <w:tblPr>
        <w:tblStyle w:val="afe"/>
        <w:tblW w:w="0" w:type="auto"/>
        <w:jc w:val="center"/>
        <w:tblLook w:val="04A0" w:firstRow="1" w:lastRow="0" w:firstColumn="1" w:lastColumn="0" w:noHBand="0" w:noVBand="1"/>
      </w:tblPr>
      <w:tblGrid>
        <w:gridCol w:w="4981"/>
        <w:gridCol w:w="4981"/>
      </w:tblGrid>
      <w:tr w:rsidR="009534B8" w14:paraId="274A1772" w14:textId="77777777">
        <w:trPr>
          <w:jc w:val="center"/>
        </w:trPr>
        <w:tc>
          <w:tcPr>
            <w:tcW w:w="4986" w:type="dxa"/>
          </w:tcPr>
          <w:p w14:paraId="35A15499" w14:textId="77777777" w:rsidR="009534B8" w:rsidRDefault="009D0C1E">
            <w:r>
              <w:rPr>
                <w:b/>
              </w:rPr>
              <w:t>項目</w:t>
            </w:r>
          </w:p>
        </w:tc>
        <w:tc>
          <w:tcPr>
            <w:tcW w:w="4986" w:type="dxa"/>
          </w:tcPr>
          <w:p w14:paraId="09373DCA" w14:textId="77777777" w:rsidR="009534B8" w:rsidRDefault="009D0C1E">
            <w:r>
              <w:rPr>
                <w:b/>
              </w:rPr>
              <w:t>方針</w:t>
            </w:r>
          </w:p>
        </w:tc>
      </w:tr>
      <w:tr w:rsidR="009534B8" w14:paraId="72F838B6" w14:textId="77777777">
        <w:trPr>
          <w:jc w:val="center"/>
        </w:trPr>
        <w:tc>
          <w:tcPr>
            <w:tcW w:w="4986" w:type="dxa"/>
          </w:tcPr>
          <w:p w14:paraId="60723891" w14:textId="77777777" w:rsidR="009534B8" w:rsidRDefault="009D0C1E">
            <w:r>
              <w:t>UI</w:t>
            </w:r>
          </w:p>
        </w:tc>
        <w:tc>
          <w:tcPr>
            <w:tcW w:w="4986" w:type="dxa"/>
          </w:tcPr>
          <w:p w14:paraId="18F10FCF" w14:textId="77777777" w:rsidR="009534B8" w:rsidRDefault="009D0C1E">
            <w:r>
              <w:t>Streamlit</w:t>
            </w:r>
          </w:p>
        </w:tc>
      </w:tr>
      <w:tr w:rsidR="009534B8" w14:paraId="509AC142" w14:textId="77777777">
        <w:trPr>
          <w:jc w:val="center"/>
        </w:trPr>
        <w:tc>
          <w:tcPr>
            <w:tcW w:w="4986" w:type="dxa"/>
          </w:tcPr>
          <w:p w14:paraId="37A48705" w14:textId="77777777" w:rsidR="009534B8" w:rsidRDefault="009D0C1E">
            <w:r>
              <w:t>処理</w:t>
            </w:r>
          </w:p>
        </w:tc>
        <w:tc>
          <w:tcPr>
            <w:tcW w:w="4986" w:type="dxa"/>
          </w:tcPr>
          <w:p w14:paraId="3DDC89AF" w14:textId="77777777" w:rsidR="009534B8" w:rsidRDefault="009D0C1E">
            <w:r>
              <w:t>Python</w:t>
            </w:r>
          </w:p>
        </w:tc>
      </w:tr>
      <w:tr w:rsidR="009534B8" w14:paraId="3E877704" w14:textId="77777777">
        <w:trPr>
          <w:jc w:val="center"/>
        </w:trPr>
        <w:tc>
          <w:tcPr>
            <w:tcW w:w="4986" w:type="dxa"/>
          </w:tcPr>
          <w:p w14:paraId="5BF4F424" w14:textId="77777777" w:rsidR="009534B8" w:rsidRDefault="009D0C1E">
            <w:r>
              <w:t>Database</w:t>
            </w:r>
          </w:p>
        </w:tc>
        <w:tc>
          <w:tcPr>
            <w:tcW w:w="4986" w:type="dxa"/>
          </w:tcPr>
          <w:p w14:paraId="5F46E9E2" w14:textId="77777777" w:rsidR="009534B8" w:rsidRDefault="009D0C1E">
            <w:r>
              <w:rPr>
                <w:lang w:eastAsia="ja-JP"/>
              </w:rPr>
              <w:t>RDB</w:t>
            </w:r>
            <w:r>
              <w:rPr>
                <w:lang w:eastAsia="ja-JP"/>
              </w:rPr>
              <w:t>とベクトル検索機能を統合した構成を想定。</w:t>
            </w:r>
            <w:r>
              <w:t>例：</w:t>
            </w:r>
            <w:r>
              <w:t>PostgreSQL + pgvector</w:t>
            </w:r>
            <w:r>
              <w:t>。製品は未確定。</w:t>
            </w:r>
          </w:p>
        </w:tc>
      </w:tr>
      <w:tr w:rsidR="009534B8" w14:paraId="31CE5AF2" w14:textId="77777777">
        <w:trPr>
          <w:jc w:val="center"/>
        </w:trPr>
        <w:tc>
          <w:tcPr>
            <w:tcW w:w="4986" w:type="dxa"/>
          </w:tcPr>
          <w:p w14:paraId="6DEDAE37" w14:textId="77777777" w:rsidR="009534B8" w:rsidRDefault="009D0C1E">
            <w:r>
              <w:t>生成</w:t>
            </w:r>
            <w:r>
              <w:t>AI</w:t>
            </w:r>
          </w:p>
        </w:tc>
        <w:tc>
          <w:tcPr>
            <w:tcW w:w="4986" w:type="dxa"/>
          </w:tcPr>
          <w:p w14:paraId="5241650C" w14:textId="77777777" w:rsidR="009534B8" w:rsidRDefault="009D0C1E">
            <w:pPr>
              <w:rPr>
                <w:lang w:eastAsia="ja-JP"/>
              </w:rPr>
            </w:pPr>
            <w:r>
              <w:rPr>
                <w:lang w:eastAsia="ja-JP"/>
              </w:rPr>
              <w:t>自然文レシピの構造化・メニュー特徴生成に利用。</w:t>
            </w:r>
          </w:p>
        </w:tc>
      </w:tr>
      <w:tr w:rsidR="009534B8" w14:paraId="6B4571BB" w14:textId="77777777">
        <w:trPr>
          <w:jc w:val="center"/>
        </w:trPr>
        <w:tc>
          <w:tcPr>
            <w:tcW w:w="4986" w:type="dxa"/>
          </w:tcPr>
          <w:p w14:paraId="5483CABB" w14:textId="77777777" w:rsidR="009534B8" w:rsidRDefault="009D0C1E">
            <w:r>
              <w:t>Embedding</w:t>
            </w:r>
          </w:p>
        </w:tc>
        <w:tc>
          <w:tcPr>
            <w:tcW w:w="4986" w:type="dxa"/>
          </w:tcPr>
          <w:p w14:paraId="5F055973" w14:textId="77777777" w:rsidR="009534B8" w:rsidRDefault="009D0C1E">
            <w:pPr>
              <w:rPr>
                <w:lang w:eastAsia="ja-JP"/>
              </w:rPr>
            </w:pPr>
            <w:r>
              <w:rPr>
                <w:lang w:eastAsia="ja-JP"/>
              </w:rPr>
              <w:t>登録・更新時に生成・保存し、検索時は保存済みベクトルを利用。</w:t>
            </w:r>
          </w:p>
        </w:tc>
      </w:tr>
      <w:tr w:rsidR="009534B8" w14:paraId="2B6263D2" w14:textId="77777777">
        <w:trPr>
          <w:jc w:val="center"/>
        </w:trPr>
        <w:tc>
          <w:tcPr>
            <w:tcW w:w="4986" w:type="dxa"/>
          </w:tcPr>
          <w:p w14:paraId="622914C8" w14:textId="77777777" w:rsidR="009534B8" w:rsidRDefault="009D0C1E">
            <w:proofErr w:type="spellStart"/>
            <w:r>
              <w:t>説明可能性</w:t>
            </w:r>
            <w:proofErr w:type="spellEnd"/>
          </w:p>
        </w:tc>
        <w:tc>
          <w:tcPr>
            <w:tcW w:w="4986" w:type="dxa"/>
          </w:tcPr>
          <w:p w14:paraId="5D0F349D" w14:textId="77777777" w:rsidR="009534B8" w:rsidRDefault="009D0C1E">
            <w:pPr>
              <w:rPr>
                <w:lang w:eastAsia="ja-JP"/>
              </w:rPr>
            </w:pPr>
            <w:r>
              <w:rPr>
                <w:lang w:eastAsia="ja-JP"/>
              </w:rPr>
              <w:t>対象材料、代わり映えの根拠、想定消費量、想定残量を表示する。</w:t>
            </w:r>
          </w:p>
        </w:tc>
      </w:tr>
    </w:tbl>
    <w:p w14:paraId="789C41A2" w14:textId="77777777" w:rsidR="009534B8" w:rsidRDefault="009D0C1E">
      <w:pPr>
        <w:pStyle w:val="1"/>
        <w:rPr>
          <w:lang w:eastAsia="ja-JP"/>
        </w:rPr>
      </w:pPr>
      <w:r>
        <w:rPr>
          <w:lang w:eastAsia="ja-JP"/>
        </w:rPr>
        <w:t xml:space="preserve">9. </w:t>
      </w:r>
      <w:r>
        <w:rPr>
          <w:lang w:eastAsia="ja-JP"/>
        </w:rPr>
        <w:t>今回の試作対象外</w:t>
      </w:r>
    </w:p>
    <w:p w14:paraId="1D8ED598" w14:textId="77777777" w:rsidR="009534B8" w:rsidRDefault="009D0C1E">
      <w:pPr>
        <w:rPr>
          <w:lang w:eastAsia="ja-JP"/>
        </w:rPr>
      </w:pPr>
      <w:r>
        <w:rPr>
          <w:lang w:eastAsia="ja-JP"/>
        </w:rPr>
        <w:t>販売実績登録、需要予測モデル、天気</w:t>
      </w:r>
      <w:r>
        <w:rPr>
          <w:lang w:eastAsia="ja-JP"/>
        </w:rPr>
        <w:t>API</w:t>
      </w:r>
      <w:r>
        <w:rPr>
          <w:lang w:eastAsia="ja-JP"/>
        </w:rPr>
        <w:t>による需要補正、推奨持ち出し数の自動算出、複数日最適化、事前注文・決済、外部</w:t>
      </w:r>
      <w:r>
        <w:rPr>
          <w:lang w:eastAsia="ja-JP"/>
        </w:rPr>
        <w:t>Web</w:t>
      </w:r>
      <w:r>
        <w:rPr>
          <w:lang w:eastAsia="ja-JP"/>
        </w:rPr>
        <w:t>クロールは今回の試作対象外とする。</w:t>
      </w:r>
    </w:p>
    <w:p w14:paraId="0BA4F7DF" w14:textId="77777777" w:rsidR="009534B8" w:rsidRDefault="009D0C1E">
      <w:pPr>
        <w:pStyle w:val="1"/>
        <w:rPr>
          <w:lang w:eastAsia="ja-JP"/>
        </w:rPr>
      </w:pPr>
      <w:r>
        <w:rPr>
          <w:lang w:eastAsia="ja-JP"/>
        </w:rPr>
        <w:t xml:space="preserve">10. </w:t>
      </w:r>
      <w:r>
        <w:rPr>
          <w:lang w:eastAsia="ja-JP"/>
        </w:rPr>
        <w:t>将来拡張：需要予測</w:t>
      </w:r>
    </w:p>
    <w:p w14:paraId="52C5DCB5" w14:textId="77777777" w:rsidR="009534B8" w:rsidRDefault="009D0C1E">
      <w:pPr>
        <w:rPr>
          <w:lang w:eastAsia="ja-JP"/>
        </w:rPr>
      </w:pPr>
      <w:r>
        <w:rPr>
          <w:lang w:eastAsia="ja-JP"/>
        </w:rPr>
        <w:t>現在は</w:t>
      </w:r>
      <w:r>
        <w:rPr>
          <w:lang w:eastAsia="ja-JP"/>
        </w:rPr>
        <w:t>MENU_SALES_ESTIMATES</w:t>
      </w:r>
      <w:r>
        <w:rPr>
          <w:lang w:eastAsia="ja-JP"/>
        </w:rPr>
        <w:t>の想定販売個数を既存データとして利用する。将来的には販売実績、販売先、曜日、価格、天気・気温等から需要を予測し、この想定販売個数を自動算出する。これにより「何を日替わりにするか」の検索と「何個作るか」の需要予測を統合する。</w:t>
      </w:r>
    </w:p>
    <w:p w14:paraId="0BB0FC86" w14:textId="77777777" w:rsidR="009534B8" w:rsidRDefault="009D0C1E">
      <w:pPr>
        <w:pStyle w:val="1"/>
      </w:pPr>
      <w:r>
        <w:t xml:space="preserve">11. </w:t>
      </w:r>
      <w:proofErr w:type="spellStart"/>
      <w:r>
        <w:t>試作完成条件</w:t>
      </w:r>
      <w:proofErr w:type="spellEnd"/>
    </w:p>
    <w:p w14:paraId="1FD46252" w14:textId="77777777" w:rsidR="009534B8" w:rsidRDefault="009D0C1E">
      <w:pPr>
        <w:pStyle w:val="a"/>
        <w:rPr>
          <w:lang w:eastAsia="ja-JP"/>
        </w:rPr>
      </w:pPr>
      <w:r>
        <w:rPr>
          <w:lang w:eastAsia="ja-JP"/>
        </w:rPr>
        <w:t>自然文レシピが材料・数量・単位へ構造化されて保存される。</w:t>
      </w:r>
    </w:p>
    <w:p w14:paraId="31CC9BC3" w14:textId="77777777" w:rsidR="009534B8" w:rsidRDefault="009D0C1E">
      <w:pPr>
        <w:pStyle w:val="a"/>
        <w:rPr>
          <w:lang w:eastAsia="ja-JP"/>
        </w:rPr>
      </w:pPr>
      <w:r>
        <w:rPr>
          <w:lang w:eastAsia="ja-JP"/>
        </w:rPr>
        <w:t>登録時にメニュー特徴と</w:t>
      </w:r>
      <w:r>
        <w:rPr>
          <w:lang w:eastAsia="ja-JP"/>
        </w:rPr>
        <w:t>Embedding</w:t>
      </w:r>
      <w:r>
        <w:rPr>
          <w:lang w:eastAsia="ja-JP"/>
        </w:rPr>
        <w:t>が保存される。</w:t>
      </w:r>
    </w:p>
    <w:p w14:paraId="1180559E" w14:textId="77777777" w:rsidR="009534B8" w:rsidRDefault="009D0C1E">
      <w:pPr>
        <w:pStyle w:val="a"/>
        <w:rPr>
          <w:lang w:eastAsia="ja-JP"/>
        </w:rPr>
      </w:pPr>
      <w:r>
        <w:rPr>
          <w:lang w:eastAsia="ja-JP"/>
        </w:rPr>
        <w:t>材料指定で該当メニューだけを検索できる。</w:t>
      </w:r>
    </w:p>
    <w:p w14:paraId="036156B5" w14:textId="77777777" w:rsidR="009534B8" w:rsidRDefault="009D0C1E">
      <w:pPr>
        <w:pStyle w:val="a"/>
        <w:rPr>
          <w:lang w:eastAsia="ja-JP"/>
        </w:rPr>
      </w:pPr>
      <w:r>
        <w:rPr>
          <w:lang w:eastAsia="ja-JP"/>
        </w:rPr>
        <w:t>直近日替わりとの非類似度で候補をランキングできる。</w:t>
      </w:r>
    </w:p>
    <w:p w14:paraId="48481C18" w14:textId="77777777" w:rsidR="009534B8" w:rsidRDefault="009D0C1E">
      <w:pPr>
        <w:pStyle w:val="a"/>
        <w:rPr>
          <w:lang w:eastAsia="ja-JP"/>
        </w:rPr>
      </w:pPr>
      <w:r>
        <w:rPr>
          <w:lang w:eastAsia="ja-JP"/>
        </w:rPr>
        <w:t>既存の想定販売個数と現在庫量を使い、材料消費量と差し替え後残量を表示できる。</w:t>
      </w:r>
    </w:p>
    <w:sectPr w:rsidR="009534B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281342">
    <w:abstractNumId w:val="8"/>
  </w:num>
  <w:num w:numId="2" w16cid:durableId="1837069079">
    <w:abstractNumId w:val="6"/>
  </w:num>
  <w:num w:numId="3" w16cid:durableId="1836068334">
    <w:abstractNumId w:val="5"/>
  </w:num>
  <w:num w:numId="4" w16cid:durableId="1560434427">
    <w:abstractNumId w:val="4"/>
  </w:num>
  <w:num w:numId="5" w16cid:durableId="973020449">
    <w:abstractNumId w:val="7"/>
  </w:num>
  <w:num w:numId="6" w16cid:durableId="636573677">
    <w:abstractNumId w:val="3"/>
  </w:num>
  <w:num w:numId="7" w16cid:durableId="1974796458">
    <w:abstractNumId w:val="2"/>
  </w:num>
  <w:num w:numId="8" w16cid:durableId="324088464">
    <w:abstractNumId w:val="1"/>
  </w:num>
  <w:num w:numId="9" w16cid:durableId="22210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34B8"/>
    <w:rsid w:val="009D0C1E"/>
    <w:rsid w:val="00A93636"/>
    <w:rsid w:val="00AA1D8D"/>
    <w:rsid w:val="00B47730"/>
    <w:rsid w:val="00CB0664"/>
    <w:rsid w:val="00EC3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7447D67"/>
  <w14:defaultImageDpi w14:val="300"/>
  <w15:docId w15:val="{F23434C8-129E-4671-BB33-A850A15C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雄太 深堀</cp:lastModifiedBy>
  <cp:revision>2</cp:revision>
  <dcterms:created xsi:type="dcterms:W3CDTF">2026-10-01T15:04:00Z</dcterms:created>
  <dcterms:modified xsi:type="dcterms:W3CDTF">2026-10-01T15:04:00Z</dcterms:modified>
  <cp:category/>
</cp:coreProperties>
</file>