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E8F" w:rsidRPr="00B84E8F" w:rsidRDefault="002229AA" w:rsidP="00797762">
      <w:pPr>
        <w:pStyle w:val="ContactInfo"/>
        <w:spacing w:after="0"/>
        <w:rPr>
          <w:rFonts w:asciiTheme="majorHAnsi" w:hAnsiTheme="majorHAnsi"/>
          <w:sz w:val="20"/>
          <w:lang w:eastAsia="zh-CN"/>
        </w:rPr>
      </w:pPr>
      <w:r w:rsidRPr="00B84E8F">
        <w:rPr>
          <w:rFonts w:asciiTheme="majorHAnsi" w:hAnsiTheme="majorHAnsi"/>
          <w:sz w:val="20"/>
          <w:lang w:eastAsia="zh-CN"/>
        </w:rPr>
        <w:t>f</w:t>
      </w:r>
      <w:r w:rsidR="00843D64" w:rsidRPr="00B84E8F">
        <w:rPr>
          <w:rFonts w:asciiTheme="majorHAnsi" w:hAnsiTheme="majorHAnsi"/>
          <w:sz w:val="20"/>
          <w:lang w:eastAsia="zh-CN"/>
        </w:rPr>
        <w:t>an</w:t>
      </w:r>
      <w:r w:rsidRPr="00B84E8F">
        <w:rPr>
          <w:rFonts w:asciiTheme="majorHAnsi" w:hAnsiTheme="majorHAnsi"/>
          <w:sz w:val="20"/>
          <w:lang w:eastAsia="zh-CN"/>
        </w:rPr>
        <w:t>p</w:t>
      </w:r>
      <w:r w:rsidR="00843D64" w:rsidRPr="00B84E8F">
        <w:rPr>
          <w:rFonts w:asciiTheme="majorHAnsi" w:hAnsiTheme="majorHAnsi"/>
          <w:sz w:val="20"/>
          <w:lang w:eastAsia="zh-CN"/>
        </w:rPr>
        <w:t>an@outlook.com</w:t>
      </w:r>
      <w:bookmarkStart w:id="0" w:name="_GoBack"/>
      <w:bookmarkEnd w:id="0"/>
    </w:p>
    <w:p w:rsidR="00752E29" w:rsidRPr="00B84E8F" w:rsidRDefault="00843D64" w:rsidP="00797762">
      <w:pPr>
        <w:pStyle w:val="ContactInfo"/>
        <w:spacing w:after="0"/>
        <w:rPr>
          <w:rFonts w:asciiTheme="majorHAnsi" w:hAnsiTheme="majorHAnsi"/>
          <w:sz w:val="20"/>
          <w:lang w:eastAsia="zh-CN"/>
        </w:rPr>
      </w:pPr>
      <w:r w:rsidRPr="00B84E8F">
        <w:rPr>
          <w:rFonts w:asciiTheme="majorHAnsi" w:hAnsiTheme="majorHAnsi"/>
          <w:sz w:val="20"/>
          <w:lang w:eastAsia="zh-CN"/>
        </w:rPr>
        <w:t>18801967439</w:t>
      </w:r>
    </w:p>
    <w:p w:rsidR="00752E29" w:rsidRPr="00B84E8F" w:rsidRDefault="00524BC2" w:rsidP="00752E29">
      <w:pPr>
        <w:pStyle w:val="Heading1"/>
        <w:rPr>
          <w:sz w:val="56"/>
        </w:rPr>
      </w:pPr>
      <w:r w:rsidRPr="00B84E8F">
        <w:rPr>
          <w:rFonts w:hint="eastAsia"/>
          <w:sz w:val="56"/>
          <w:lang w:eastAsia="zh-CN"/>
        </w:rPr>
        <w:t>PAN Fan</w:t>
      </w:r>
    </w:p>
    <w:p w:rsidR="00574FE1" w:rsidRPr="00483D6B" w:rsidRDefault="00574FE1" w:rsidP="00574FE1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</w:rPr>
      </w:pPr>
      <w:r w:rsidRPr="00483D6B">
        <w:rPr>
          <w:rFonts w:asciiTheme="majorHAnsi" w:hAnsiTheme="majorHAnsi" w:cs="Arial"/>
          <w:b/>
          <w:bCs/>
          <w:spacing w:val="-10"/>
          <w:sz w:val="36"/>
          <w:szCs w:val="26"/>
        </w:rPr>
        <w:t>Education</w:t>
      </w:r>
    </w:p>
    <w:p w:rsidR="00574FE1" w:rsidRPr="00EE2916" w:rsidRDefault="00574FE1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/>
          <w:sz w:val="24"/>
          <w:szCs w:val="21"/>
          <w:lang w:eastAsia="zh-CN"/>
        </w:rPr>
        <w:t xml:space="preserve">- 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Master of Logistics Engineering </w:t>
      </w:r>
      <w:r w:rsidRPr="00EE2916">
        <w:rPr>
          <w:rFonts w:ascii="Calibri" w:hAnsi="Calibri" w:cs="Calibri"/>
          <w:sz w:val="24"/>
          <w:szCs w:val="21"/>
          <w:lang w:eastAsia="zh-CN"/>
        </w:rPr>
        <w:t xml:space="preserve">- 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Shanghai Jiao Tong University</w:t>
      </w:r>
      <w:r w:rsidRPr="00EE2916">
        <w:rPr>
          <w:rFonts w:ascii="Calibri" w:hAnsi="Calibri" w:cs="Calibri"/>
          <w:sz w:val="24"/>
          <w:szCs w:val="21"/>
          <w:lang w:eastAsia="zh-CN"/>
        </w:rPr>
        <w:t xml:space="preserve"> </w:t>
      </w:r>
      <w:r w:rsidRPr="00EE2916">
        <w:rPr>
          <w:rFonts w:ascii="Calibri" w:hAnsi="Calibri" w:cs="Calibri"/>
          <w:sz w:val="24"/>
          <w:szCs w:val="21"/>
        </w:rPr>
        <w:t>-</w:t>
      </w:r>
      <w:r w:rsidRPr="00EE2916">
        <w:rPr>
          <w:rFonts w:ascii="Calibri" w:hAnsi="Calibri" w:cs="Calibri"/>
          <w:sz w:val="24"/>
          <w:szCs w:val="21"/>
          <w:lang w:eastAsia="zh-CN"/>
        </w:rPr>
        <w:t xml:space="preserve"> 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2010-2013</w:t>
      </w:r>
    </w:p>
    <w:p w:rsidR="00574FE1" w:rsidRPr="00EE2916" w:rsidRDefault="00574FE1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/>
          <w:sz w:val="24"/>
          <w:szCs w:val="21"/>
          <w:lang w:eastAsia="zh-CN"/>
        </w:rPr>
        <w:t xml:space="preserve">- 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Bachelor of Industrial Engineering </w:t>
      </w:r>
      <w:r w:rsidRPr="00EE2916">
        <w:rPr>
          <w:rFonts w:ascii="Calibri" w:hAnsi="Calibri" w:cs="Calibri"/>
          <w:sz w:val="24"/>
          <w:szCs w:val="21"/>
          <w:lang w:eastAsia="zh-CN"/>
        </w:rPr>
        <w:t xml:space="preserve">- 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China University of Mining and Technology</w:t>
      </w:r>
      <w:r w:rsidRPr="00EE2916">
        <w:rPr>
          <w:rFonts w:ascii="Calibri" w:hAnsi="Calibri" w:cs="Calibri"/>
          <w:sz w:val="24"/>
          <w:szCs w:val="21"/>
          <w:lang w:eastAsia="zh-CN"/>
        </w:rPr>
        <w:t xml:space="preserve"> </w:t>
      </w:r>
      <w:r w:rsidRPr="00EE2916">
        <w:rPr>
          <w:rFonts w:ascii="Calibri" w:hAnsi="Calibri" w:cs="Calibri"/>
          <w:sz w:val="24"/>
          <w:szCs w:val="21"/>
        </w:rPr>
        <w:t>-</w:t>
      </w:r>
      <w:r w:rsidRPr="00EE2916">
        <w:rPr>
          <w:rFonts w:ascii="Calibri" w:hAnsi="Calibri" w:cs="Calibri"/>
          <w:sz w:val="24"/>
          <w:szCs w:val="21"/>
          <w:lang w:eastAsia="zh-CN"/>
        </w:rPr>
        <w:t xml:space="preserve"> 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2006-2010</w:t>
      </w:r>
    </w:p>
    <w:p w:rsidR="00574FE1" w:rsidRPr="00483D6B" w:rsidRDefault="00F20040" w:rsidP="00574FE1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  <w:lang w:eastAsia="zh-CN"/>
        </w:rPr>
      </w:pPr>
      <w:r>
        <w:rPr>
          <w:rFonts w:asciiTheme="majorHAnsi" w:hAnsiTheme="majorHAnsi" w:cs="Arial" w:hint="eastAsia"/>
          <w:b/>
          <w:bCs/>
          <w:spacing w:val="-10"/>
          <w:sz w:val="36"/>
          <w:szCs w:val="26"/>
          <w:lang w:eastAsia="zh-CN"/>
        </w:rPr>
        <w:t>Research</w:t>
      </w:r>
    </w:p>
    <w:p w:rsidR="00AE0FAF" w:rsidRPr="00EE2916" w:rsidRDefault="00AE0FAF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- Fan Pan. </w:t>
      </w:r>
      <w:r w:rsidRPr="00EE2916">
        <w:rPr>
          <w:rFonts w:ascii="Calibri" w:hAnsi="Calibri" w:cs="Calibri"/>
          <w:sz w:val="24"/>
          <w:szCs w:val="21"/>
          <w:lang w:eastAsia="zh-CN"/>
        </w:rPr>
        <w:t>Research on the Fairness Capacitated Vehicle Routing Problem Based on Variable Neighborhood Ant Colony Algorithm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. M</w:t>
      </w:r>
      <w:r w:rsidRPr="00EE2916">
        <w:rPr>
          <w:rFonts w:ascii="Calibri" w:hAnsi="Calibri" w:cs="Calibri"/>
          <w:sz w:val="24"/>
          <w:szCs w:val="21"/>
          <w:lang w:eastAsia="zh-CN"/>
        </w:rPr>
        <w:t>aster dissertation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2013</w:t>
      </w:r>
    </w:p>
    <w:p w:rsidR="009476D8" w:rsidRPr="00EE2916" w:rsidRDefault="009476D8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/>
          <w:sz w:val="24"/>
          <w:szCs w:val="21"/>
          <w:lang w:eastAsia="zh-CN"/>
        </w:rPr>
        <w:t xml:space="preserve">- </w:t>
      </w:r>
      <w:r w:rsidR="00C1214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Fan Pan, Yi-fan Wu, </w:t>
      </w:r>
      <w:proofErr w:type="gramStart"/>
      <w:r w:rsidR="00C12142" w:rsidRPr="00EE2916">
        <w:rPr>
          <w:rFonts w:ascii="Calibri" w:hAnsi="Calibri" w:cs="Calibri" w:hint="eastAsia"/>
          <w:sz w:val="24"/>
          <w:szCs w:val="21"/>
          <w:lang w:eastAsia="zh-CN"/>
        </w:rPr>
        <w:t>Ming</w:t>
      </w:r>
      <w:proofErr w:type="gramEnd"/>
      <w:r w:rsidR="00C1214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Dong. </w:t>
      </w:r>
      <w:proofErr w:type="gramStart"/>
      <w:r w:rsidR="00C12142" w:rsidRPr="00EE2916">
        <w:rPr>
          <w:rFonts w:ascii="Calibri" w:hAnsi="Calibri" w:cs="Calibri"/>
          <w:sz w:val="24"/>
          <w:szCs w:val="21"/>
          <w:lang w:eastAsia="zh-CN"/>
        </w:rPr>
        <w:t>Research on Vehicle Routing of Fresh Food</w:t>
      </w:r>
      <w:r w:rsidR="00C12142" w:rsidRPr="00EE2916">
        <w:rPr>
          <w:rFonts w:ascii="Calibri" w:hAnsi="Calibri" w:cs="Calibri" w:hint="eastAsia"/>
          <w:sz w:val="24"/>
          <w:szCs w:val="21"/>
          <w:lang w:eastAsia="zh-CN"/>
        </w:rPr>
        <w:t>.</w:t>
      </w:r>
      <w:proofErr w:type="gramEnd"/>
      <w:r w:rsidR="00DD257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proofErr w:type="spellStart"/>
      <w:r w:rsidR="00DD2572" w:rsidRPr="00EE2916">
        <w:rPr>
          <w:rFonts w:ascii="Calibri" w:hAnsi="Calibri" w:cs="Calibri" w:hint="eastAsia"/>
          <w:sz w:val="24"/>
          <w:szCs w:val="21"/>
          <w:lang w:eastAsia="zh-CN"/>
        </w:rPr>
        <w:t>Guizhou</w:t>
      </w:r>
      <w:proofErr w:type="spellEnd"/>
      <w:r w:rsidR="00DD257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Agricultural Science</w:t>
      </w:r>
      <w:r w:rsidR="00DD2572" w:rsidRPr="00EE2916">
        <w:rPr>
          <w:rFonts w:ascii="Calibri" w:hAnsi="Calibri" w:cs="Calibri"/>
          <w:sz w:val="24"/>
          <w:szCs w:val="21"/>
          <w:lang w:eastAsia="zh-CN"/>
        </w:rPr>
        <w:t xml:space="preserve">, </w:t>
      </w:r>
      <w:r w:rsidR="0080244D" w:rsidRPr="00EE2916">
        <w:rPr>
          <w:rFonts w:ascii="Calibri" w:hAnsi="Calibri" w:cs="Calibri" w:hint="eastAsia"/>
          <w:sz w:val="24"/>
          <w:szCs w:val="21"/>
          <w:lang w:eastAsia="zh-CN"/>
        </w:rPr>
        <w:t>2013, 41(4):</w:t>
      </w:r>
      <w:r w:rsidR="00656277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80244D" w:rsidRPr="00EE2916">
        <w:rPr>
          <w:rFonts w:ascii="Calibri" w:hAnsi="Calibri" w:cs="Calibri" w:hint="eastAsia"/>
          <w:sz w:val="24"/>
          <w:szCs w:val="21"/>
          <w:lang w:eastAsia="zh-CN"/>
        </w:rPr>
        <w:t>223</w:t>
      </w:r>
      <w:r w:rsidR="00656277" w:rsidRPr="00EE2916">
        <w:rPr>
          <w:rFonts w:ascii="Calibri" w:hAnsi="Calibri" w:cs="Calibri" w:hint="eastAsia"/>
          <w:sz w:val="24"/>
          <w:szCs w:val="21"/>
          <w:lang w:eastAsia="zh-CN"/>
        </w:rPr>
        <w:t>-</w:t>
      </w:r>
      <w:r w:rsidR="0080244D" w:rsidRPr="00EE2916">
        <w:rPr>
          <w:rFonts w:ascii="Calibri" w:hAnsi="Calibri" w:cs="Calibri" w:hint="eastAsia"/>
          <w:sz w:val="24"/>
          <w:szCs w:val="21"/>
          <w:lang w:eastAsia="zh-CN"/>
        </w:rPr>
        <w:t>227</w:t>
      </w:r>
      <w:r w:rsidR="00DD2572" w:rsidRPr="00EE2916">
        <w:rPr>
          <w:rFonts w:ascii="Calibri" w:hAnsi="Calibri" w:cs="Calibri"/>
          <w:sz w:val="24"/>
          <w:szCs w:val="21"/>
          <w:lang w:eastAsia="zh-CN"/>
        </w:rPr>
        <w:t>.</w:t>
      </w:r>
    </w:p>
    <w:p w:rsidR="00574FE1" w:rsidRPr="00EE2916" w:rsidRDefault="00EC2517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/>
          <w:sz w:val="24"/>
          <w:szCs w:val="21"/>
          <w:lang w:eastAsia="zh-CN"/>
        </w:rPr>
        <w:t>- F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an</w:t>
      </w:r>
      <w:r w:rsidRPr="00EE2916">
        <w:rPr>
          <w:rFonts w:ascii="Calibri" w:hAnsi="Calibri" w:cs="Calibri"/>
          <w:sz w:val="24"/>
          <w:szCs w:val="21"/>
          <w:lang w:eastAsia="zh-CN"/>
        </w:rPr>
        <w:t xml:space="preserve"> Pan, </w:t>
      </w:r>
      <w:proofErr w:type="spellStart"/>
      <w:r w:rsidRPr="00EE2916">
        <w:rPr>
          <w:rFonts w:ascii="Calibri" w:hAnsi="Calibri" w:cs="Calibri" w:hint="eastAsia"/>
          <w:sz w:val="24"/>
          <w:szCs w:val="21"/>
          <w:lang w:eastAsia="zh-CN"/>
        </w:rPr>
        <w:t>Nai-liang</w:t>
      </w:r>
      <w:proofErr w:type="spellEnd"/>
      <w:r w:rsidRPr="00EE2916">
        <w:rPr>
          <w:rFonts w:ascii="Calibri" w:hAnsi="Calibri" w:cs="Calibri"/>
          <w:sz w:val="24"/>
          <w:szCs w:val="21"/>
          <w:lang w:eastAsia="zh-CN"/>
        </w:rPr>
        <w:t xml:space="preserve"> Li, 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Jian</w:t>
      </w:r>
      <w:r w:rsidRPr="00EE2916">
        <w:rPr>
          <w:rFonts w:ascii="Calibri" w:hAnsi="Calibri" w:cs="Calibri"/>
          <w:sz w:val="24"/>
          <w:szCs w:val="21"/>
          <w:lang w:eastAsia="zh-CN"/>
        </w:rPr>
        <w:t xml:space="preserve"> </w:t>
      </w:r>
      <w:proofErr w:type="gramStart"/>
      <w:r w:rsidRPr="00EE2916">
        <w:rPr>
          <w:rFonts w:ascii="Calibri" w:hAnsi="Calibri" w:cs="Calibri"/>
          <w:sz w:val="24"/>
          <w:szCs w:val="21"/>
          <w:lang w:eastAsia="zh-CN"/>
        </w:rPr>
        <w:t>Gao</w:t>
      </w:r>
      <w:proofErr w:type="gramEnd"/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. </w:t>
      </w:r>
      <w:proofErr w:type="gramStart"/>
      <w:r w:rsidR="00FA15E7" w:rsidRPr="00EE2916">
        <w:rPr>
          <w:rFonts w:ascii="Calibri" w:hAnsi="Calibri" w:cs="Calibri"/>
          <w:sz w:val="24"/>
          <w:szCs w:val="21"/>
          <w:lang w:eastAsia="zh-CN"/>
        </w:rPr>
        <w:t>Data Envelopment Analysis Model and Its Application on Technical Efficiency</w:t>
      </w:r>
      <w:r w:rsidR="00E815DD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FA15E7" w:rsidRPr="00EE2916">
        <w:rPr>
          <w:rFonts w:ascii="Calibri" w:hAnsi="Calibri" w:cs="Calibri"/>
          <w:sz w:val="24"/>
          <w:szCs w:val="21"/>
          <w:lang w:eastAsia="zh-CN"/>
        </w:rPr>
        <w:t>Evaluation of Coal Enterprise</w:t>
      </w:r>
      <w:r w:rsidRPr="00EE2916">
        <w:rPr>
          <w:rFonts w:ascii="Calibri" w:hAnsi="Calibri" w:cs="Calibri" w:hint="eastAsia"/>
          <w:sz w:val="24"/>
          <w:szCs w:val="21"/>
          <w:lang w:eastAsia="zh-CN"/>
        </w:rPr>
        <w:t>.</w:t>
      </w:r>
      <w:proofErr w:type="gramEnd"/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Pr="00EE2916">
        <w:rPr>
          <w:rFonts w:ascii="Calibri" w:hAnsi="Calibri" w:cs="Calibri"/>
          <w:sz w:val="24"/>
          <w:szCs w:val="21"/>
          <w:lang w:eastAsia="zh-CN"/>
        </w:rPr>
        <w:t>16th International Conference on Industrial Engineering and Engineering Management</w:t>
      </w:r>
      <w:r w:rsidR="00B204E8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, </w:t>
      </w:r>
      <w:r w:rsidR="00B204E8" w:rsidRPr="00EE2916">
        <w:rPr>
          <w:rFonts w:ascii="Calibri" w:hAnsi="Calibri" w:cs="Calibri"/>
          <w:sz w:val="24"/>
          <w:szCs w:val="21"/>
          <w:lang w:eastAsia="zh-CN"/>
        </w:rPr>
        <w:t>IE&amp;EM 2009</w:t>
      </w:r>
      <w:r w:rsidR="00B204E8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(EI)</w:t>
      </w:r>
    </w:p>
    <w:p w:rsidR="00F863BF" w:rsidRDefault="00F863BF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26"/>
          <w:lang w:eastAsia="zh-CN"/>
        </w:rPr>
      </w:pPr>
      <w:r>
        <w:rPr>
          <w:rFonts w:asciiTheme="majorHAnsi" w:hAnsiTheme="majorHAnsi" w:cs="Arial" w:hint="eastAsia"/>
          <w:b/>
          <w:bCs/>
          <w:spacing w:val="-10"/>
          <w:sz w:val="36"/>
          <w:szCs w:val="26"/>
          <w:lang w:eastAsia="zh-CN"/>
        </w:rPr>
        <w:t>Skills</w:t>
      </w:r>
    </w:p>
    <w:p w:rsidR="00782907" w:rsidRPr="00EE2916" w:rsidRDefault="00782907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- </w:t>
      </w:r>
      <w:r w:rsidR="002F4D9E">
        <w:rPr>
          <w:rFonts w:ascii="Calibri" w:hAnsi="Calibri" w:cs="Calibri" w:hint="eastAsia"/>
          <w:sz w:val="24"/>
          <w:szCs w:val="21"/>
          <w:lang w:eastAsia="zh-CN"/>
        </w:rPr>
        <w:t xml:space="preserve">Coding: </w:t>
      </w:r>
      <w:r w:rsidR="005423F1">
        <w:rPr>
          <w:rFonts w:ascii="Calibri" w:hAnsi="Calibri" w:cs="Calibri" w:hint="eastAsia"/>
          <w:sz w:val="24"/>
          <w:szCs w:val="21"/>
          <w:lang w:eastAsia="zh-CN"/>
        </w:rPr>
        <w:t>T-SQL</w:t>
      </w:r>
      <w:r w:rsidR="00E01BDF">
        <w:rPr>
          <w:rFonts w:ascii="Calibri" w:hAnsi="Calibri" w:cs="Calibri" w:hint="eastAsia"/>
          <w:sz w:val="24"/>
          <w:szCs w:val="21"/>
          <w:lang w:eastAsia="zh-CN"/>
        </w:rPr>
        <w:t xml:space="preserve">, </w:t>
      </w:r>
      <w:r w:rsidR="00A2437E">
        <w:rPr>
          <w:rFonts w:ascii="Calibri" w:hAnsi="Calibri" w:cs="Calibri" w:hint="eastAsia"/>
          <w:sz w:val="24"/>
          <w:szCs w:val="21"/>
          <w:lang w:eastAsia="zh-CN"/>
        </w:rPr>
        <w:t>R, VB</w:t>
      </w:r>
      <w:r w:rsidR="000202E7">
        <w:rPr>
          <w:rFonts w:ascii="Calibri" w:hAnsi="Calibri" w:cs="Calibri" w:hint="eastAsia"/>
          <w:sz w:val="24"/>
          <w:szCs w:val="21"/>
          <w:lang w:eastAsia="zh-CN"/>
        </w:rPr>
        <w:t xml:space="preserve">, </w:t>
      </w:r>
      <w:proofErr w:type="spellStart"/>
      <w:r w:rsidR="000202E7">
        <w:rPr>
          <w:rFonts w:ascii="Calibri" w:hAnsi="Calibri" w:cs="Calibri" w:hint="eastAsia"/>
          <w:sz w:val="24"/>
          <w:szCs w:val="21"/>
          <w:lang w:eastAsia="zh-CN"/>
        </w:rPr>
        <w:t>Vensim</w:t>
      </w:r>
      <w:proofErr w:type="spellEnd"/>
    </w:p>
    <w:p w:rsidR="00DA7EE2" w:rsidRDefault="00DA7EE2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/>
          <w:sz w:val="24"/>
          <w:szCs w:val="21"/>
          <w:lang w:eastAsia="zh-CN"/>
        </w:rPr>
        <w:t xml:space="preserve">- </w:t>
      </w:r>
      <w:r w:rsidR="00461487" w:rsidRPr="00EE2916">
        <w:rPr>
          <w:rFonts w:ascii="Calibri" w:hAnsi="Calibri" w:cs="Calibri"/>
          <w:sz w:val="24"/>
          <w:szCs w:val="21"/>
          <w:lang w:eastAsia="zh-CN"/>
        </w:rPr>
        <w:t>Language</w:t>
      </w:r>
      <w:r w:rsidR="00461487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: </w:t>
      </w:r>
      <w:r w:rsidR="00461487" w:rsidRPr="00EE2916">
        <w:rPr>
          <w:rFonts w:ascii="Calibri" w:hAnsi="Calibri" w:cs="Calibri"/>
          <w:sz w:val="24"/>
          <w:szCs w:val="21"/>
          <w:lang w:eastAsia="zh-CN"/>
        </w:rPr>
        <w:t>English (fluent in reading, writing and speaking)</w:t>
      </w:r>
    </w:p>
    <w:p w:rsidR="00D265B3" w:rsidRPr="00EE2916" w:rsidRDefault="00D265B3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>
        <w:rPr>
          <w:rFonts w:ascii="Calibri" w:hAnsi="Calibri" w:cs="Calibri" w:hint="eastAsia"/>
          <w:sz w:val="24"/>
          <w:szCs w:val="21"/>
          <w:lang w:eastAsia="zh-CN"/>
        </w:rPr>
        <w:t xml:space="preserve">- Financial knowledge: </w:t>
      </w:r>
      <w:r w:rsidR="00B84E8F">
        <w:rPr>
          <w:rFonts w:ascii="Calibri" w:hAnsi="Calibri" w:cs="Calibri"/>
          <w:sz w:val="24"/>
          <w:szCs w:val="21"/>
          <w:lang w:eastAsia="zh-CN"/>
        </w:rPr>
        <w:t>Financial</w:t>
      </w:r>
      <w:r w:rsidR="00B84E8F">
        <w:rPr>
          <w:rFonts w:ascii="Calibri" w:hAnsi="Calibri" w:cs="Calibri" w:hint="eastAsia"/>
          <w:sz w:val="24"/>
          <w:szCs w:val="21"/>
          <w:lang w:eastAsia="zh-CN"/>
        </w:rPr>
        <w:t xml:space="preserve"> Management and Cost Management</w:t>
      </w:r>
      <w:r w:rsidRPr="00D265B3">
        <w:rPr>
          <w:rFonts w:ascii="Calibri" w:hAnsi="Calibri" w:cs="Calibri"/>
          <w:sz w:val="24"/>
          <w:szCs w:val="21"/>
          <w:lang w:eastAsia="zh-CN"/>
        </w:rPr>
        <w:t xml:space="preserve"> (CPA, module passed), Accounting Professional.</w:t>
      </w:r>
    </w:p>
    <w:p w:rsidR="00483D6B" w:rsidRPr="00483D6B" w:rsidRDefault="00483D6B" w:rsidP="00483D6B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</w:rPr>
      </w:pPr>
      <w:r w:rsidRPr="00483D6B">
        <w:rPr>
          <w:rFonts w:asciiTheme="majorHAnsi" w:hAnsiTheme="majorHAnsi" w:cs="Arial"/>
          <w:b/>
          <w:bCs/>
          <w:spacing w:val="-10"/>
          <w:sz w:val="36"/>
          <w:szCs w:val="36"/>
        </w:rPr>
        <w:t>Work Experience</w:t>
      </w:r>
    </w:p>
    <w:p w:rsidR="00580B15" w:rsidRPr="00EE2916" w:rsidRDefault="00B86786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- </w:t>
      </w:r>
      <w:r w:rsidR="00483D6B" w:rsidRPr="00EE2916">
        <w:rPr>
          <w:rFonts w:ascii="Calibri" w:hAnsi="Calibri" w:cs="Calibri"/>
          <w:sz w:val="24"/>
          <w:szCs w:val="21"/>
          <w:lang w:eastAsia="zh-CN"/>
        </w:rPr>
        <w:t xml:space="preserve">Senior Materials &amp; Planning Analyst </w:t>
      </w:r>
      <w:r w:rsidR="003F251F" w:rsidRPr="00EE2916">
        <w:rPr>
          <w:rFonts w:ascii="Calibri" w:hAnsi="Calibri" w:cs="Calibri"/>
          <w:sz w:val="24"/>
          <w:szCs w:val="21"/>
          <w:lang w:eastAsia="zh-CN"/>
        </w:rPr>
        <w:t>-</w:t>
      </w:r>
      <w:r w:rsidR="00483D6B" w:rsidRPr="00EE2916">
        <w:rPr>
          <w:rFonts w:ascii="Calibri" w:hAnsi="Calibri" w:cs="Calibri"/>
          <w:sz w:val="24"/>
          <w:szCs w:val="21"/>
          <w:lang w:eastAsia="zh-CN"/>
        </w:rPr>
        <w:t xml:space="preserve"> </w:t>
      </w:r>
      <w:r w:rsidR="00F70E96" w:rsidRPr="00EE2916">
        <w:rPr>
          <w:rFonts w:ascii="Calibri" w:hAnsi="Calibri" w:cs="Calibri"/>
          <w:sz w:val="24"/>
          <w:szCs w:val="21"/>
          <w:lang w:eastAsia="zh-CN"/>
        </w:rPr>
        <w:t xml:space="preserve">Eaton </w:t>
      </w:r>
      <w:r w:rsidR="00CF4285" w:rsidRPr="00EE2916">
        <w:rPr>
          <w:rFonts w:ascii="Calibri" w:hAnsi="Calibri" w:cs="Calibri"/>
          <w:sz w:val="24"/>
          <w:szCs w:val="21"/>
          <w:lang w:eastAsia="zh-CN"/>
        </w:rPr>
        <w:t>Corporation,</w:t>
      </w:r>
      <w:r w:rsidR="00F70E96" w:rsidRPr="00EE2916">
        <w:rPr>
          <w:rFonts w:ascii="Calibri" w:hAnsi="Calibri" w:cs="Calibri"/>
          <w:sz w:val="24"/>
          <w:szCs w:val="21"/>
          <w:lang w:eastAsia="zh-CN"/>
        </w:rPr>
        <w:t xml:space="preserve"> </w:t>
      </w:r>
      <w:r w:rsidR="00483D6B" w:rsidRPr="00EE2916">
        <w:rPr>
          <w:rFonts w:ascii="Calibri" w:hAnsi="Calibri" w:cs="Calibri"/>
          <w:sz w:val="24"/>
          <w:szCs w:val="21"/>
          <w:lang w:eastAsia="zh-CN"/>
        </w:rPr>
        <w:t>Filtration APAC</w:t>
      </w:r>
      <w:r w:rsidR="00964D27" w:rsidRPr="00EE2916">
        <w:rPr>
          <w:rFonts w:ascii="Calibri" w:hAnsi="Calibri" w:cs="Calibri"/>
          <w:sz w:val="24"/>
          <w:szCs w:val="21"/>
          <w:lang w:eastAsia="zh-CN"/>
        </w:rPr>
        <w:t xml:space="preserve"> </w:t>
      </w:r>
      <w:r w:rsidR="003F251F" w:rsidRPr="00EE2916">
        <w:rPr>
          <w:rFonts w:ascii="Calibri" w:hAnsi="Calibri" w:cs="Calibri"/>
          <w:sz w:val="24"/>
          <w:szCs w:val="21"/>
          <w:lang w:eastAsia="zh-CN"/>
        </w:rPr>
        <w:t>-</w:t>
      </w:r>
      <w:r w:rsidR="00964D27" w:rsidRPr="00EE2916">
        <w:rPr>
          <w:rFonts w:ascii="Calibri" w:hAnsi="Calibri" w:cs="Calibri"/>
          <w:sz w:val="24"/>
          <w:szCs w:val="21"/>
          <w:lang w:eastAsia="zh-CN"/>
        </w:rPr>
        <w:t xml:space="preserve"> 2016.3 to present</w:t>
      </w:r>
    </w:p>
    <w:p w:rsidR="00752E29" w:rsidRPr="00EE2916" w:rsidRDefault="00B86786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- </w:t>
      </w:r>
      <w:r w:rsidR="004D43D2" w:rsidRPr="00EE2916">
        <w:rPr>
          <w:rFonts w:ascii="Calibri" w:hAnsi="Calibri" w:cs="Calibri"/>
          <w:sz w:val="24"/>
          <w:szCs w:val="21"/>
          <w:lang w:eastAsia="zh-CN"/>
        </w:rPr>
        <w:t>Supplier Development Engineer</w:t>
      </w:r>
      <w:r w:rsidR="00370E70" w:rsidRPr="00EE2916">
        <w:rPr>
          <w:rFonts w:ascii="Calibri" w:hAnsi="Calibri" w:cs="Calibri"/>
          <w:sz w:val="24"/>
          <w:szCs w:val="21"/>
          <w:lang w:eastAsia="zh-CN"/>
        </w:rPr>
        <w:t xml:space="preserve"> (MT)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3F251F" w:rsidRPr="00EE2916">
        <w:rPr>
          <w:rFonts w:ascii="Calibri" w:hAnsi="Calibri" w:cs="Calibri"/>
          <w:sz w:val="24"/>
          <w:szCs w:val="21"/>
          <w:lang w:eastAsia="zh-CN"/>
        </w:rPr>
        <w:t>-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CD10AA" w:rsidRPr="00EE2916">
        <w:rPr>
          <w:rFonts w:ascii="Calibri" w:hAnsi="Calibri" w:cs="Calibri"/>
          <w:sz w:val="24"/>
          <w:szCs w:val="21"/>
          <w:lang w:eastAsia="zh-CN"/>
        </w:rPr>
        <w:t>Eaton Corporation</w:t>
      </w:r>
      <w:r w:rsidR="00B95329" w:rsidRPr="00EE2916">
        <w:rPr>
          <w:rFonts w:ascii="Calibri" w:hAnsi="Calibri" w:cs="Calibri"/>
          <w:sz w:val="24"/>
          <w:szCs w:val="21"/>
          <w:lang w:eastAsia="zh-CN"/>
        </w:rPr>
        <w:t>, Vehicle APAC</w:t>
      </w:r>
      <w:r w:rsidR="00483D6B" w:rsidRPr="00EE2916">
        <w:rPr>
          <w:rFonts w:ascii="Calibri" w:hAnsi="Calibri" w:cs="Calibri"/>
          <w:sz w:val="24"/>
          <w:szCs w:val="21"/>
          <w:lang w:eastAsia="zh-CN"/>
        </w:rPr>
        <w:t xml:space="preserve"> </w:t>
      </w:r>
      <w:r w:rsidR="003F251F" w:rsidRPr="00EE2916">
        <w:rPr>
          <w:rFonts w:ascii="Calibri" w:hAnsi="Calibri" w:cs="Calibri"/>
          <w:sz w:val="24"/>
          <w:szCs w:val="21"/>
          <w:lang w:eastAsia="zh-CN"/>
        </w:rPr>
        <w:t>-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2015.</w:t>
      </w:r>
      <w:r w:rsidR="00CF7F3E" w:rsidRPr="00EE2916">
        <w:rPr>
          <w:rFonts w:ascii="Calibri" w:hAnsi="Calibri" w:cs="Calibri" w:hint="eastAsia"/>
          <w:sz w:val="24"/>
          <w:szCs w:val="21"/>
          <w:lang w:eastAsia="zh-CN"/>
        </w:rPr>
        <w:t>6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to </w:t>
      </w:r>
      <w:r w:rsidR="00483D6B" w:rsidRPr="00EE2916">
        <w:rPr>
          <w:rFonts w:ascii="Calibri" w:hAnsi="Calibri" w:cs="Calibri"/>
          <w:sz w:val="24"/>
          <w:szCs w:val="21"/>
          <w:lang w:eastAsia="zh-CN"/>
        </w:rPr>
        <w:t>2016.3</w:t>
      </w:r>
    </w:p>
    <w:p w:rsidR="00752E29" w:rsidRPr="00EE2916" w:rsidRDefault="00B86786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- </w:t>
      </w:r>
      <w:r w:rsidR="004D43D2" w:rsidRPr="00EE2916">
        <w:rPr>
          <w:rFonts w:ascii="Calibri" w:hAnsi="Calibri" w:cs="Calibri"/>
          <w:sz w:val="24"/>
          <w:szCs w:val="21"/>
          <w:lang w:eastAsia="zh-CN"/>
        </w:rPr>
        <w:t>Materials Planner</w:t>
      </w:r>
      <w:r w:rsidR="00370E70" w:rsidRPr="00EE2916">
        <w:rPr>
          <w:rFonts w:ascii="Calibri" w:hAnsi="Calibri" w:cs="Calibri"/>
          <w:sz w:val="24"/>
          <w:szCs w:val="21"/>
          <w:lang w:eastAsia="zh-CN"/>
        </w:rPr>
        <w:t xml:space="preserve"> (MT)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3F251F" w:rsidRPr="00EE2916">
        <w:rPr>
          <w:rFonts w:ascii="Calibri" w:hAnsi="Calibri" w:cs="Calibri"/>
          <w:sz w:val="24"/>
          <w:szCs w:val="21"/>
          <w:lang w:eastAsia="zh-CN"/>
        </w:rPr>
        <w:t>-</w:t>
      </w:r>
      <w:r w:rsidR="00370E70" w:rsidRPr="00EE2916">
        <w:rPr>
          <w:rFonts w:ascii="Calibri" w:hAnsi="Calibri" w:cs="Calibri"/>
          <w:sz w:val="24"/>
          <w:szCs w:val="21"/>
          <w:lang w:eastAsia="zh-CN"/>
        </w:rPr>
        <w:t xml:space="preserve"> </w:t>
      </w:r>
      <w:r w:rsidR="00CD10AA" w:rsidRPr="00EE2916">
        <w:rPr>
          <w:rFonts w:ascii="Calibri" w:hAnsi="Calibri" w:cs="Calibri"/>
          <w:sz w:val="24"/>
          <w:szCs w:val="21"/>
          <w:lang w:eastAsia="zh-CN"/>
        </w:rPr>
        <w:t>Eaton Corporation</w:t>
      </w:r>
      <w:r w:rsidR="00A475C4" w:rsidRPr="00EE2916">
        <w:rPr>
          <w:rFonts w:ascii="Calibri" w:hAnsi="Calibri" w:cs="Calibri"/>
          <w:sz w:val="24"/>
          <w:szCs w:val="21"/>
          <w:lang w:eastAsia="zh-CN"/>
        </w:rPr>
        <w:t>, Hydraulics Ningbo Plant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3F251F" w:rsidRPr="00EE2916">
        <w:rPr>
          <w:rFonts w:ascii="Calibri" w:hAnsi="Calibri" w:cs="Calibri"/>
          <w:sz w:val="24"/>
          <w:szCs w:val="21"/>
          <w:lang w:eastAsia="zh-CN"/>
        </w:rPr>
        <w:t>-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2014.7 to 2015.</w:t>
      </w:r>
      <w:r w:rsidR="008B0742" w:rsidRPr="00EE2916">
        <w:rPr>
          <w:rFonts w:ascii="Calibri" w:hAnsi="Calibri" w:cs="Calibri" w:hint="eastAsia"/>
          <w:sz w:val="24"/>
          <w:szCs w:val="21"/>
          <w:lang w:eastAsia="zh-CN"/>
        </w:rPr>
        <w:t>6</w:t>
      </w:r>
    </w:p>
    <w:p w:rsidR="00752E29" w:rsidRDefault="00B86786" w:rsidP="000202E7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- </w:t>
      </w:r>
      <w:r w:rsidR="004D43D2" w:rsidRPr="00EE2916">
        <w:rPr>
          <w:rFonts w:ascii="Calibri" w:hAnsi="Calibri" w:cs="Calibri"/>
          <w:sz w:val="24"/>
          <w:szCs w:val="21"/>
          <w:lang w:eastAsia="zh-CN"/>
        </w:rPr>
        <w:t>Logistics Analyst</w:t>
      </w:r>
      <w:r w:rsidR="00370E70" w:rsidRPr="00EE2916">
        <w:rPr>
          <w:rFonts w:ascii="Calibri" w:hAnsi="Calibri" w:cs="Calibri"/>
          <w:sz w:val="24"/>
          <w:szCs w:val="21"/>
          <w:lang w:eastAsia="zh-CN"/>
        </w:rPr>
        <w:t xml:space="preserve"> (MT)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3F251F" w:rsidRPr="00EE2916">
        <w:rPr>
          <w:rFonts w:ascii="Calibri" w:hAnsi="Calibri" w:cs="Calibri"/>
          <w:sz w:val="24"/>
          <w:szCs w:val="21"/>
          <w:lang w:eastAsia="zh-CN"/>
        </w:rPr>
        <w:t>-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</w:t>
      </w:r>
      <w:r w:rsidR="00CD10AA" w:rsidRPr="00EE2916">
        <w:rPr>
          <w:rFonts w:ascii="Calibri" w:hAnsi="Calibri" w:cs="Calibri"/>
          <w:sz w:val="24"/>
          <w:szCs w:val="21"/>
          <w:lang w:eastAsia="zh-CN"/>
        </w:rPr>
        <w:t>Eaton Corporation</w:t>
      </w:r>
      <w:r w:rsidR="00B04710" w:rsidRPr="00EE2916">
        <w:rPr>
          <w:rFonts w:ascii="Calibri" w:hAnsi="Calibri" w:cs="Calibri"/>
          <w:sz w:val="24"/>
          <w:szCs w:val="21"/>
          <w:lang w:eastAsia="zh-CN"/>
        </w:rPr>
        <w:t xml:space="preserve">, </w:t>
      </w:r>
      <w:r w:rsidR="00412FD5" w:rsidRPr="00EE2916">
        <w:rPr>
          <w:rFonts w:ascii="Calibri" w:hAnsi="Calibri" w:cs="Calibri"/>
          <w:sz w:val="24"/>
          <w:szCs w:val="21"/>
          <w:lang w:eastAsia="zh-CN"/>
        </w:rPr>
        <w:t xml:space="preserve">Corporate SCM APAC </w:t>
      </w:r>
      <w:r w:rsidR="003F251F" w:rsidRPr="00EE2916">
        <w:rPr>
          <w:rFonts w:ascii="Calibri" w:hAnsi="Calibri" w:cs="Calibri"/>
          <w:sz w:val="24"/>
          <w:szCs w:val="21"/>
          <w:lang w:eastAsia="zh-CN"/>
        </w:rPr>
        <w:t>-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201</w:t>
      </w:r>
      <w:r w:rsidR="007B779E" w:rsidRPr="00EE2916">
        <w:rPr>
          <w:rFonts w:ascii="Calibri" w:hAnsi="Calibri" w:cs="Calibri" w:hint="eastAsia"/>
          <w:sz w:val="24"/>
          <w:szCs w:val="21"/>
          <w:lang w:eastAsia="zh-CN"/>
        </w:rPr>
        <w:t>3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>.</w:t>
      </w:r>
      <w:r w:rsidR="007B779E" w:rsidRPr="00EE2916">
        <w:rPr>
          <w:rFonts w:ascii="Calibri" w:hAnsi="Calibri" w:cs="Calibri" w:hint="eastAsia"/>
          <w:sz w:val="24"/>
          <w:szCs w:val="21"/>
          <w:lang w:eastAsia="zh-CN"/>
        </w:rPr>
        <w:t>4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 xml:space="preserve"> to 201</w:t>
      </w:r>
      <w:r w:rsidR="00F337FE" w:rsidRPr="00EE2916">
        <w:rPr>
          <w:rFonts w:ascii="Calibri" w:hAnsi="Calibri" w:cs="Calibri"/>
          <w:sz w:val="24"/>
          <w:szCs w:val="21"/>
          <w:lang w:eastAsia="zh-CN"/>
        </w:rPr>
        <w:t>4</w:t>
      </w:r>
      <w:r w:rsidR="004D43D2" w:rsidRPr="00EE2916">
        <w:rPr>
          <w:rFonts w:ascii="Calibri" w:hAnsi="Calibri" w:cs="Calibri" w:hint="eastAsia"/>
          <w:sz w:val="24"/>
          <w:szCs w:val="21"/>
          <w:lang w:eastAsia="zh-CN"/>
        </w:rPr>
        <w:t>.</w:t>
      </w:r>
      <w:r w:rsidR="007B779E" w:rsidRPr="00EE2916">
        <w:rPr>
          <w:rFonts w:ascii="Calibri" w:hAnsi="Calibri" w:cs="Calibri" w:hint="eastAsia"/>
          <w:sz w:val="24"/>
          <w:szCs w:val="21"/>
          <w:lang w:eastAsia="zh-CN"/>
        </w:rPr>
        <w:t>7</w:t>
      </w:r>
    </w:p>
    <w:p w:rsidR="00797762" w:rsidRPr="00797762" w:rsidRDefault="00797762" w:rsidP="00797762">
      <w:pPr>
        <w:spacing w:beforeLines="100" w:before="240" w:afterLines="50" w:after="120"/>
        <w:rPr>
          <w:rFonts w:asciiTheme="majorHAnsi" w:hAnsiTheme="majorHAnsi" w:cs="Arial"/>
          <w:b/>
          <w:bCs/>
          <w:spacing w:val="-10"/>
          <w:sz w:val="36"/>
          <w:szCs w:val="36"/>
        </w:rPr>
      </w:pPr>
      <w:r w:rsidRPr="00797762">
        <w:rPr>
          <w:rFonts w:asciiTheme="majorHAnsi" w:hAnsiTheme="majorHAnsi" w:cs="Arial"/>
          <w:b/>
          <w:bCs/>
          <w:spacing w:val="-10"/>
          <w:sz w:val="36"/>
          <w:szCs w:val="36"/>
        </w:rPr>
        <w:t xml:space="preserve">Project Experience </w:t>
      </w:r>
    </w:p>
    <w:p w:rsidR="00797762" w:rsidRPr="00797762" w:rsidRDefault="00797762" w:rsidP="00797762">
      <w:pPr>
        <w:spacing w:after="120"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797762">
        <w:rPr>
          <w:rFonts w:ascii="Calibri" w:hAnsi="Calibri" w:cs="Calibri"/>
          <w:sz w:val="24"/>
          <w:szCs w:val="21"/>
          <w:lang w:eastAsia="zh-CN"/>
        </w:rPr>
        <w:t xml:space="preserve">- APAC Inventory ROP (Re-Order Point) Program - Eaton Filtration APAC - 2016.3 to present </w:t>
      </w:r>
    </w:p>
    <w:p w:rsidR="00797762" w:rsidRPr="00EE2916" w:rsidRDefault="00797762" w:rsidP="00FB5D88">
      <w:pPr>
        <w:spacing w:line="288" w:lineRule="auto"/>
        <w:ind w:leftChars="200" w:left="400"/>
        <w:rPr>
          <w:rFonts w:ascii="Calibri" w:hAnsi="Calibri" w:cs="Calibri"/>
          <w:sz w:val="24"/>
          <w:szCs w:val="21"/>
          <w:lang w:eastAsia="zh-CN"/>
        </w:rPr>
      </w:pPr>
      <w:r w:rsidRPr="00797762">
        <w:rPr>
          <w:rFonts w:ascii="Calibri" w:hAnsi="Calibri" w:cs="Calibri"/>
          <w:sz w:val="24"/>
          <w:szCs w:val="21"/>
          <w:lang w:eastAsia="zh-CN"/>
        </w:rPr>
        <w:t>- EMEA-SH Ocean Freight Consolidation Project - Eaton Filtration APAC - 2016.3 to 2016.6</w:t>
      </w:r>
    </w:p>
    <w:sectPr w:rsidR="00797762" w:rsidRPr="00EE2916" w:rsidSect="00F55F5D">
      <w:footerReference w:type="default" r:id="rId10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9D6" w:rsidRDefault="00BF59D6">
      <w:r>
        <w:separator/>
      </w:r>
    </w:p>
  </w:endnote>
  <w:endnote w:type="continuationSeparator" w:id="0">
    <w:p w:rsidR="00BF59D6" w:rsidRDefault="00BF5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596" w:rsidRDefault="00C45596">
    <w:pPr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9D6" w:rsidRDefault="00BF59D6">
      <w:r>
        <w:separator/>
      </w:r>
    </w:p>
  </w:footnote>
  <w:footnote w:type="continuationSeparator" w:id="0">
    <w:p w:rsidR="00BF59D6" w:rsidRDefault="00BF5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7A8A8A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DB8EC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1D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4B4C14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>
    <w:nsid w:val="191F0192"/>
    <w:multiLevelType w:val="hybridMultilevel"/>
    <w:tmpl w:val="B588C63C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1AD17705"/>
    <w:multiLevelType w:val="hybridMultilevel"/>
    <w:tmpl w:val="9FC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331D6"/>
    <w:multiLevelType w:val="hybridMultilevel"/>
    <w:tmpl w:val="24E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E83DD6"/>
    <w:multiLevelType w:val="hybridMultilevel"/>
    <w:tmpl w:val="FDD2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A00B8"/>
    <w:multiLevelType w:val="hybridMultilevel"/>
    <w:tmpl w:val="E7928BA0"/>
    <w:lvl w:ilvl="0" w:tplc="0E52D1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5F4AF0"/>
    <w:multiLevelType w:val="hybridMultilevel"/>
    <w:tmpl w:val="455A11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3652D4"/>
    <w:multiLevelType w:val="hybridMultilevel"/>
    <w:tmpl w:val="927A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03871"/>
    <w:multiLevelType w:val="hybridMultilevel"/>
    <w:tmpl w:val="F4F04F4E"/>
    <w:lvl w:ilvl="0" w:tplc="03FAD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56660C"/>
    <w:multiLevelType w:val="hybridMultilevel"/>
    <w:tmpl w:val="2E94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B31FD"/>
    <w:multiLevelType w:val="hybridMultilevel"/>
    <w:tmpl w:val="0B30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DF6141"/>
    <w:multiLevelType w:val="hybridMultilevel"/>
    <w:tmpl w:val="B3622620"/>
    <w:lvl w:ilvl="0" w:tplc="0A9090C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6320F8"/>
    <w:multiLevelType w:val="hybridMultilevel"/>
    <w:tmpl w:val="E7928BA0"/>
    <w:lvl w:ilvl="0" w:tplc="1D12B0FA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24595E"/>
    <w:multiLevelType w:val="hybridMultilevel"/>
    <w:tmpl w:val="5A98ED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3B49FE"/>
    <w:multiLevelType w:val="hybridMultilevel"/>
    <w:tmpl w:val="FD92980C"/>
    <w:lvl w:ilvl="0" w:tplc="592C7D7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EE1086"/>
    <w:multiLevelType w:val="multilevel"/>
    <w:tmpl w:val="5BE013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751FC4"/>
    <w:multiLevelType w:val="hybridMultilevel"/>
    <w:tmpl w:val="90DCB08C"/>
    <w:lvl w:ilvl="0" w:tplc="33AA8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44755"/>
    <w:multiLevelType w:val="hybridMultilevel"/>
    <w:tmpl w:val="B382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4519D2"/>
    <w:multiLevelType w:val="hybridMultilevel"/>
    <w:tmpl w:val="6132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6E7ED5"/>
    <w:multiLevelType w:val="multilevel"/>
    <w:tmpl w:val="2FA67B3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F94614"/>
    <w:multiLevelType w:val="hybridMultilevel"/>
    <w:tmpl w:val="70EC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681D18"/>
    <w:multiLevelType w:val="hybridMultilevel"/>
    <w:tmpl w:val="D39A3EAC"/>
    <w:lvl w:ilvl="0" w:tplc="82B83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BB059F"/>
    <w:multiLevelType w:val="hybridMultilevel"/>
    <w:tmpl w:val="CE58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A03FAA"/>
    <w:multiLevelType w:val="hybridMultilevel"/>
    <w:tmpl w:val="1C0AFF64"/>
    <w:lvl w:ilvl="0" w:tplc="05445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C51353"/>
    <w:multiLevelType w:val="hybridMultilevel"/>
    <w:tmpl w:val="1FF0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B0773"/>
    <w:multiLevelType w:val="hybridMultilevel"/>
    <w:tmpl w:val="B52003A4"/>
    <w:lvl w:ilvl="0" w:tplc="6EF4E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7E2DD5"/>
    <w:multiLevelType w:val="hybridMultilevel"/>
    <w:tmpl w:val="077A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A07CEB"/>
    <w:multiLevelType w:val="hybridMultilevel"/>
    <w:tmpl w:val="032E470C"/>
    <w:lvl w:ilvl="0" w:tplc="94AE771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1">
    <w:nsid w:val="75A75854"/>
    <w:multiLevelType w:val="hybridMultilevel"/>
    <w:tmpl w:val="B29A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5964F0"/>
    <w:multiLevelType w:val="hybridMultilevel"/>
    <w:tmpl w:val="26AE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27E27"/>
    <w:multiLevelType w:val="multilevel"/>
    <w:tmpl w:val="1A800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DA4CFC"/>
    <w:multiLevelType w:val="hybridMultilevel"/>
    <w:tmpl w:val="2C20172E"/>
    <w:lvl w:ilvl="0" w:tplc="2D42B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7"/>
  </w:num>
  <w:num w:numId="5">
    <w:abstractNumId w:val="3"/>
  </w:num>
  <w:num w:numId="6">
    <w:abstractNumId w:val="33"/>
  </w:num>
  <w:num w:numId="7">
    <w:abstractNumId w:val="18"/>
  </w:num>
  <w:num w:numId="8">
    <w:abstractNumId w:val="22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4"/>
  </w:num>
  <w:num w:numId="14">
    <w:abstractNumId w:val="4"/>
  </w:num>
  <w:num w:numId="15">
    <w:abstractNumId w:val="13"/>
  </w:num>
  <w:num w:numId="16">
    <w:abstractNumId w:val="28"/>
  </w:num>
  <w:num w:numId="17">
    <w:abstractNumId w:val="26"/>
  </w:num>
  <w:num w:numId="18">
    <w:abstractNumId w:val="11"/>
  </w:num>
  <w:num w:numId="19">
    <w:abstractNumId w:val="19"/>
  </w:num>
  <w:num w:numId="20">
    <w:abstractNumId w:val="6"/>
  </w:num>
  <w:num w:numId="21">
    <w:abstractNumId w:val="7"/>
  </w:num>
  <w:num w:numId="22">
    <w:abstractNumId w:val="34"/>
  </w:num>
  <w:num w:numId="23">
    <w:abstractNumId w:val="24"/>
  </w:num>
  <w:num w:numId="24">
    <w:abstractNumId w:val="16"/>
  </w:num>
  <w:num w:numId="25">
    <w:abstractNumId w:val="27"/>
  </w:num>
  <w:num w:numId="26">
    <w:abstractNumId w:val="32"/>
  </w:num>
  <w:num w:numId="27">
    <w:abstractNumId w:val="5"/>
  </w:num>
  <w:num w:numId="28">
    <w:abstractNumId w:val="20"/>
  </w:num>
  <w:num w:numId="29">
    <w:abstractNumId w:val="29"/>
  </w:num>
  <w:num w:numId="30">
    <w:abstractNumId w:val="12"/>
  </w:num>
  <w:num w:numId="31">
    <w:abstractNumId w:val="21"/>
  </w:num>
  <w:num w:numId="32">
    <w:abstractNumId w:val="25"/>
  </w:num>
  <w:num w:numId="33">
    <w:abstractNumId w:val="31"/>
  </w:num>
  <w:num w:numId="34">
    <w:abstractNumId w:val="10"/>
  </w:num>
  <w:num w:numId="35">
    <w:abstractNumId w:val="23"/>
  </w:num>
  <w:num w:numId="36">
    <w:abstractNumId w:val="9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29"/>
    <w:rsid w:val="00010BFD"/>
    <w:rsid w:val="00011069"/>
    <w:rsid w:val="000202E7"/>
    <w:rsid w:val="00021F27"/>
    <w:rsid w:val="0002694D"/>
    <w:rsid w:val="000403CA"/>
    <w:rsid w:val="00045207"/>
    <w:rsid w:val="00064AC9"/>
    <w:rsid w:val="000650CA"/>
    <w:rsid w:val="00080DC2"/>
    <w:rsid w:val="00086756"/>
    <w:rsid w:val="00087E67"/>
    <w:rsid w:val="000A58DC"/>
    <w:rsid w:val="000C0A46"/>
    <w:rsid w:val="000C544E"/>
    <w:rsid w:val="000D2791"/>
    <w:rsid w:val="000D2A7A"/>
    <w:rsid w:val="000D763F"/>
    <w:rsid w:val="000E0551"/>
    <w:rsid w:val="000E5129"/>
    <w:rsid w:val="00104FF8"/>
    <w:rsid w:val="00105CEA"/>
    <w:rsid w:val="001235D2"/>
    <w:rsid w:val="00124CFE"/>
    <w:rsid w:val="0012795F"/>
    <w:rsid w:val="00164F9F"/>
    <w:rsid w:val="001671DA"/>
    <w:rsid w:val="0017132B"/>
    <w:rsid w:val="00171C69"/>
    <w:rsid w:val="00174D97"/>
    <w:rsid w:val="00180C1C"/>
    <w:rsid w:val="00190244"/>
    <w:rsid w:val="001A338A"/>
    <w:rsid w:val="001C39C5"/>
    <w:rsid w:val="001C4B2C"/>
    <w:rsid w:val="001D32C6"/>
    <w:rsid w:val="001D7FF7"/>
    <w:rsid w:val="001F6986"/>
    <w:rsid w:val="0020340C"/>
    <w:rsid w:val="002129D4"/>
    <w:rsid w:val="002229AA"/>
    <w:rsid w:val="002235CA"/>
    <w:rsid w:val="0022620A"/>
    <w:rsid w:val="0025441A"/>
    <w:rsid w:val="00254834"/>
    <w:rsid w:val="002702D8"/>
    <w:rsid w:val="002705BF"/>
    <w:rsid w:val="002828BC"/>
    <w:rsid w:val="002831F6"/>
    <w:rsid w:val="00293B60"/>
    <w:rsid w:val="002B3233"/>
    <w:rsid w:val="002C0882"/>
    <w:rsid w:val="002C3417"/>
    <w:rsid w:val="002E1246"/>
    <w:rsid w:val="002E46C2"/>
    <w:rsid w:val="002E4779"/>
    <w:rsid w:val="002F1260"/>
    <w:rsid w:val="002F4D9E"/>
    <w:rsid w:val="00310400"/>
    <w:rsid w:val="00311DF9"/>
    <w:rsid w:val="00315723"/>
    <w:rsid w:val="00316C62"/>
    <w:rsid w:val="0033063B"/>
    <w:rsid w:val="003312CC"/>
    <w:rsid w:val="00340F1C"/>
    <w:rsid w:val="00342B2A"/>
    <w:rsid w:val="00350DBE"/>
    <w:rsid w:val="00350E89"/>
    <w:rsid w:val="00370E70"/>
    <w:rsid w:val="00384A85"/>
    <w:rsid w:val="003939C3"/>
    <w:rsid w:val="003A1765"/>
    <w:rsid w:val="003A4E83"/>
    <w:rsid w:val="003B3702"/>
    <w:rsid w:val="003D21E2"/>
    <w:rsid w:val="003D4FCC"/>
    <w:rsid w:val="003E1701"/>
    <w:rsid w:val="003F0F42"/>
    <w:rsid w:val="003F251F"/>
    <w:rsid w:val="00404674"/>
    <w:rsid w:val="00407FEC"/>
    <w:rsid w:val="00412FD5"/>
    <w:rsid w:val="004204FC"/>
    <w:rsid w:val="00426B83"/>
    <w:rsid w:val="00431AD8"/>
    <w:rsid w:val="00451150"/>
    <w:rsid w:val="004569BE"/>
    <w:rsid w:val="00461487"/>
    <w:rsid w:val="00483D6B"/>
    <w:rsid w:val="004C7898"/>
    <w:rsid w:val="004D40A9"/>
    <w:rsid w:val="004D43D2"/>
    <w:rsid w:val="0050150C"/>
    <w:rsid w:val="005029BA"/>
    <w:rsid w:val="00514356"/>
    <w:rsid w:val="00514C59"/>
    <w:rsid w:val="00515B51"/>
    <w:rsid w:val="0052437F"/>
    <w:rsid w:val="00524BC2"/>
    <w:rsid w:val="00535C3D"/>
    <w:rsid w:val="005423F1"/>
    <w:rsid w:val="0056483C"/>
    <w:rsid w:val="00565A73"/>
    <w:rsid w:val="00565DF8"/>
    <w:rsid w:val="00574FE1"/>
    <w:rsid w:val="00580B15"/>
    <w:rsid w:val="00587C38"/>
    <w:rsid w:val="005A1829"/>
    <w:rsid w:val="005A2AED"/>
    <w:rsid w:val="005D2410"/>
    <w:rsid w:val="005D3DC8"/>
    <w:rsid w:val="005D3DCA"/>
    <w:rsid w:val="005F4FA8"/>
    <w:rsid w:val="00605C92"/>
    <w:rsid w:val="006219E7"/>
    <w:rsid w:val="00633067"/>
    <w:rsid w:val="006421F0"/>
    <w:rsid w:val="006434AF"/>
    <w:rsid w:val="00656277"/>
    <w:rsid w:val="00660CDC"/>
    <w:rsid w:val="00660E9E"/>
    <w:rsid w:val="00671102"/>
    <w:rsid w:val="0067617D"/>
    <w:rsid w:val="00687A1F"/>
    <w:rsid w:val="006B4FA0"/>
    <w:rsid w:val="006B5049"/>
    <w:rsid w:val="006D1142"/>
    <w:rsid w:val="006D1271"/>
    <w:rsid w:val="006D6570"/>
    <w:rsid w:val="006F40C7"/>
    <w:rsid w:val="0071742E"/>
    <w:rsid w:val="00721712"/>
    <w:rsid w:val="0073017F"/>
    <w:rsid w:val="00732A94"/>
    <w:rsid w:val="00732B6A"/>
    <w:rsid w:val="0074123E"/>
    <w:rsid w:val="00750C80"/>
    <w:rsid w:val="00752E29"/>
    <w:rsid w:val="007612AE"/>
    <w:rsid w:val="00782907"/>
    <w:rsid w:val="00782DEB"/>
    <w:rsid w:val="00797762"/>
    <w:rsid w:val="007A0532"/>
    <w:rsid w:val="007A722B"/>
    <w:rsid w:val="007B779E"/>
    <w:rsid w:val="007C5E1E"/>
    <w:rsid w:val="007D3FF3"/>
    <w:rsid w:val="007D733F"/>
    <w:rsid w:val="0080244D"/>
    <w:rsid w:val="00814188"/>
    <w:rsid w:val="00815B28"/>
    <w:rsid w:val="00843D64"/>
    <w:rsid w:val="00846B89"/>
    <w:rsid w:val="0085287B"/>
    <w:rsid w:val="00861D9B"/>
    <w:rsid w:val="00875848"/>
    <w:rsid w:val="008867E9"/>
    <w:rsid w:val="00892B98"/>
    <w:rsid w:val="008B0742"/>
    <w:rsid w:val="008B2A9C"/>
    <w:rsid w:val="008C1265"/>
    <w:rsid w:val="008E22B0"/>
    <w:rsid w:val="0094174C"/>
    <w:rsid w:val="00942612"/>
    <w:rsid w:val="00944143"/>
    <w:rsid w:val="009476D8"/>
    <w:rsid w:val="0095474F"/>
    <w:rsid w:val="009565D4"/>
    <w:rsid w:val="009566BD"/>
    <w:rsid w:val="00964D27"/>
    <w:rsid w:val="00971199"/>
    <w:rsid w:val="00973440"/>
    <w:rsid w:val="00974825"/>
    <w:rsid w:val="00982D2F"/>
    <w:rsid w:val="00985138"/>
    <w:rsid w:val="0099322E"/>
    <w:rsid w:val="0099484B"/>
    <w:rsid w:val="009B6E24"/>
    <w:rsid w:val="009D0D85"/>
    <w:rsid w:val="009E7DB4"/>
    <w:rsid w:val="00A2398F"/>
    <w:rsid w:val="00A2437E"/>
    <w:rsid w:val="00A46224"/>
    <w:rsid w:val="00A475C4"/>
    <w:rsid w:val="00A57AAF"/>
    <w:rsid w:val="00A730EC"/>
    <w:rsid w:val="00A85184"/>
    <w:rsid w:val="00A96145"/>
    <w:rsid w:val="00AA6BD8"/>
    <w:rsid w:val="00AE0FAF"/>
    <w:rsid w:val="00AF2312"/>
    <w:rsid w:val="00AF3E93"/>
    <w:rsid w:val="00B043B3"/>
    <w:rsid w:val="00B04710"/>
    <w:rsid w:val="00B204E8"/>
    <w:rsid w:val="00B2415A"/>
    <w:rsid w:val="00B24CD2"/>
    <w:rsid w:val="00B33B75"/>
    <w:rsid w:val="00B471AD"/>
    <w:rsid w:val="00B51C00"/>
    <w:rsid w:val="00B73E57"/>
    <w:rsid w:val="00B84E8F"/>
    <w:rsid w:val="00B858D5"/>
    <w:rsid w:val="00B86786"/>
    <w:rsid w:val="00B86E8E"/>
    <w:rsid w:val="00B925FB"/>
    <w:rsid w:val="00B949BD"/>
    <w:rsid w:val="00B95329"/>
    <w:rsid w:val="00BA6F28"/>
    <w:rsid w:val="00BB3F0F"/>
    <w:rsid w:val="00BB5F98"/>
    <w:rsid w:val="00BD60F1"/>
    <w:rsid w:val="00BE272C"/>
    <w:rsid w:val="00BF3ED5"/>
    <w:rsid w:val="00BF59D6"/>
    <w:rsid w:val="00C0366B"/>
    <w:rsid w:val="00C12142"/>
    <w:rsid w:val="00C142BB"/>
    <w:rsid w:val="00C15EC5"/>
    <w:rsid w:val="00C16CF3"/>
    <w:rsid w:val="00C40CE3"/>
    <w:rsid w:val="00C45596"/>
    <w:rsid w:val="00C74C01"/>
    <w:rsid w:val="00C77868"/>
    <w:rsid w:val="00C87A5C"/>
    <w:rsid w:val="00CA4E27"/>
    <w:rsid w:val="00CB3D6B"/>
    <w:rsid w:val="00CB526D"/>
    <w:rsid w:val="00CC0B5C"/>
    <w:rsid w:val="00CC49EE"/>
    <w:rsid w:val="00CC6845"/>
    <w:rsid w:val="00CC7F15"/>
    <w:rsid w:val="00CD10AA"/>
    <w:rsid w:val="00CE6EA9"/>
    <w:rsid w:val="00CF03BC"/>
    <w:rsid w:val="00CF3ED4"/>
    <w:rsid w:val="00CF4285"/>
    <w:rsid w:val="00CF7F1C"/>
    <w:rsid w:val="00CF7F3E"/>
    <w:rsid w:val="00D017A7"/>
    <w:rsid w:val="00D265B3"/>
    <w:rsid w:val="00D275B3"/>
    <w:rsid w:val="00D6203F"/>
    <w:rsid w:val="00D71587"/>
    <w:rsid w:val="00D90FF6"/>
    <w:rsid w:val="00D91A1F"/>
    <w:rsid w:val="00DA4AF9"/>
    <w:rsid w:val="00DA7EE2"/>
    <w:rsid w:val="00DB3E8C"/>
    <w:rsid w:val="00DC6D8C"/>
    <w:rsid w:val="00DC6F1E"/>
    <w:rsid w:val="00DD2572"/>
    <w:rsid w:val="00DD2F48"/>
    <w:rsid w:val="00DD39DA"/>
    <w:rsid w:val="00DD3B11"/>
    <w:rsid w:val="00E01BDF"/>
    <w:rsid w:val="00E02EF3"/>
    <w:rsid w:val="00E21A66"/>
    <w:rsid w:val="00E252CF"/>
    <w:rsid w:val="00E52AC9"/>
    <w:rsid w:val="00E576EA"/>
    <w:rsid w:val="00E57BD5"/>
    <w:rsid w:val="00E7158A"/>
    <w:rsid w:val="00E76EB4"/>
    <w:rsid w:val="00E815DD"/>
    <w:rsid w:val="00E83E1A"/>
    <w:rsid w:val="00E94A60"/>
    <w:rsid w:val="00EA2DF4"/>
    <w:rsid w:val="00EB1E29"/>
    <w:rsid w:val="00EC2517"/>
    <w:rsid w:val="00EC5E89"/>
    <w:rsid w:val="00ED4D79"/>
    <w:rsid w:val="00EE2916"/>
    <w:rsid w:val="00EF14C6"/>
    <w:rsid w:val="00F00B98"/>
    <w:rsid w:val="00F15E4F"/>
    <w:rsid w:val="00F20040"/>
    <w:rsid w:val="00F3265C"/>
    <w:rsid w:val="00F337FE"/>
    <w:rsid w:val="00F51420"/>
    <w:rsid w:val="00F55F5D"/>
    <w:rsid w:val="00F674C1"/>
    <w:rsid w:val="00F70E96"/>
    <w:rsid w:val="00F7192E"/>
    <w:rsid w:val="00F76D86"/>
    <w:rsid w:val="00F809A7"/>
    <w:rsid w:val="00F813AD"/>
    <w:rsid w:val="00F863BF"/>
    <w:rsid w:val="00FA15E7"/>
    <w:rsid w:val="00FB1EDC"/>
    <w:rsid w:val="00FB5D88"/>
    <w:rsid w:val="00FC2861"/>
    <w:rsid w:val="00FC4497"/>
    <w:rsid w:val="00FD042D"/>
    <w:rsid w:val="00FD3302"/>
    <w:rsid w:val="00FD36B3"/>
    <w:rsid w:val="00FD567A"/>
    <w:rsid w:val="00F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24CFE"/>
    <w:pPr>
      <w:ind w:left="720"/>
      <w:contextualSpacing/>
    </w:pPr>
  </w:style>
  <w:style w:type="paragraph" w:customStyle="1" w:styleId="Default">
    <w:name w:val="Default"/>
    <w:rsid w:val="00797762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AC9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2F1260"/>
    <w:pPr>
      <w:pBdr>
        <w:bottom w:val="single" w:sz="4" w:space="4" w:color="auto"/>
      </w:pBdr>
      <w:outlineLvl w:val="0"/>
    </w:pPr>
    <w:rPr>
      <w:rFonts w:asciiTheme="majorHAnsi" w:hAnsiTheme="majorHAnsi"/>
      <w:b/>
      <w:bCs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2F1260"/>
    <w:pPr>
      <w:keepNext/>
      <w:spacing w:before="360" w:after="120"/>
      <w:outlineLvl w:val="1"/>
    </w:pPr>
    <w:rPr>
      <w:rFonts w:asciiTheme="majorHAnsi" w:hAnsiTheme="majorHAnsi" w:cs="Arial"/>
      <w:b/>
      <w:bCs/>
      <w:spacing w:val="-10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064AC9"/>
    <w:pPr>
      <w:keepNext/>
      <w:spacing w:before="120"/>
      <w:outlineLvl w:val="2"/>
    </w:pPr>
    <w:rPr>
      <w:rFonts w:cs="Arial"/>
      <w:bCs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rsid w:val="00104FF8"/>
    <w:pPr>
      <w:keepNext/>
      <w:spacing w:before="120"/>
      <w:outlineLvl w:val="3"/>
    </w:pPr>
    <w:rPr>
      <w:rFonts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1260"/>
    <w:rPr>
      <w:rFonts w:asciiTheme="majorHAnsi" w:hAnsiTheme="majorHAnsi" w:cs="Arial"/>
      <w:b/>
      <w:bCs/>
      <w:spacing w:val="-10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64AC9"/>
    <w:rPr>
      <w:rFonts w:asciiTheme="minorHAnsi" w:hAnsiTheme="minorHAnsi" w:cs="Arial"/>
      <w:bCs/>
    </w:rPr>
  </w:style>
  <w:style w:type="character" w:customStyle="1" w:styleId="Heading4Char">
    <w:name w:val="Heading 4 Char"/>
    <w:basedOn w:val="DefaultParagraphFont"/>
    <w:link w:val="Heading4"/>
    <w:semiHidden/>
    <w:rsid w:val="00064AC9"/>
    <w:rPr>
      <w:rFonts w:asciiTheme="minorHAnsi" w:hAnsiTheme="minorHAnsi" w:cs="Arial"/>
      <w:iCs/>
      <w:szCs w:val="24"/>
    </w:rPr>
  </w:style>
  <w:style w:type="character" w:styleId="Hyperlink">
    <w:name w:val="Hyperlink"/>
    <w:basedOn w:val="DefaultParagraphFont"/>
    <w:qFormat/>
    <w:rsid w:val="00B86E8E"/>
    <w:rPr>
      <w:color w:val="0000FF"/>
      <w:u w:val="single"/>
    </w:rPr>
  </w:style>
  <w:style w:type="paragraph" w:styleId="ListBullet">
    <w:name w:val="List Bullet"/>
    <w:basedOn w:val="Normal"/>
    <w:next w:val="Normal"/>
    <w:autoRedefine/>
    <w:qFormat/>
    <w:rsid w:val="00080DC2"/>
    <w:pPr>
      <w:numPr>
        <w:numId w:val="3"/>
      </w:numPr>
      <w:spacing w:before="120"/>
      <w:ind w:left="432"/>
    </w:pPr>
  </w:style>
  <w:style w:type="character" w:customStyle="1" w:styleId="Position">
    <w:name w:val="Position"/>
    <w:basedOn w:val="DefaultParagraphFont"/>
    <w:qFormat/>
    <w:rsid w:val="002F1260"/>
    <w:rPr>
      <w:rFonts w:asciiTheme="majorHAnsi" w:hAnsiTheme="majorHAnsi"/>
      <w:b/>
      <w:bCs/>
      <w:sz w:val="22"/>
    </w:rPr>
  </w:style>
  <w:style w:type="paragraph" w:customStyle="1" w:styleId="ContactInfo">
    <w:name w:val="Contact Info"/>
    <w:basedOn w:val="Normal"/>
    <w:qFormat/>
    <w:rsid w:val="002F1260"/>
    <w:pPr>
      <w:spacing w:after="200"/>
      <w:jc w:val="right"/>
    </w:pPr>
    <w:rPr>
      <w:spacing w:val="30"/>
      <w:sz w:val="16"/>
    </w:rPr>
  </w:style>
  <w:style w:type="character" w:styleId="PlaceholderText">
    <w:name w:val="Placeholder Text"/>
    <w:basedOn w:val="DefaultParagraphFont"/>
    <w:uiPriority w:val="99"/>
    <w:semiHidden/>
    <w:rsid w:val="00064AC9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064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A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124CFE"/>
    <w:pPr>
      <w:ind w:left="720"/>
      <w:contextualSpacing/>
    </w:pPr>
  </w:style>
  <w:style w:type="paragraph" w:customStyle="1" w:styleId="Default">
    <w:name w:val="Default"/>
    <w:rsid w:val="00797762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9879455\AppData\Roaming\Microsoft\Templates\MS_Resume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3D9AF-C011-43CE-8A90-A4F30DA2D4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973B0-B360-462D-840B-03288D63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MS_ResumeIn.dotx</Template>
  <TotalTime>756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Transfer within company resume</vt:lpstr>
    </vt:vector>
  </TitlesOfParts>
  <Company>Eaton Corp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within company resume</dc:title>
  <dc:creator>Pan, Fan</dc:creator>
  <cp:lastModifiedBy>Pan, Fan</cp:lastModifiedBy>
  <cp:revision>268</cp:revision>
  <cp:lastPrinted>2017-05-02T15:45:00Z</cp:lastPrinted>
  <dcterms:created xsi:type="dcterms:W3CDTF">2015-09-07T13:19:00Z</dcterms:created>
  <dcterms:modified xsi:type="dcterms:W3CDTF">2017-06-20T14:10:00Z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TC063683191033</vt:lpwstr>
  </property>
</Properties>
</file>