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before="5" w:line="120" w:lineRule="exact"/>
        <w:rPr>
          <w:sz w:val="12"/>
          <w:szCs w:val="12"/>
        </w:rPr>
      </w:pPr>
    </w:p>
    <w:p>
      <w:pPr>
        <w:spacing w:line="200" w:lineRule="exact"/>
      </w:pPr>
    </w:p>
    <w:p>
      <w:pPr>
        <w:spacing w:line="200" w:lineRule="exact"/>
      </w:pPr>
    </w:p>
    <w:p>
      <w:pPr>
        <w:spacing w:line="200" w:lineRule="exact"/>
        <w:sectPr>
          <w:pgSz w:w="11920" w:h="16840" w:orient="portrait"/>
          <w:pgMar w:top="20" w:right="80" w:bottom="280" w:left="460" w:header="720" w:footer="720" w:gutter="0"/>
          <w:cols w:space="720"/>
        </w:sectPr>
      </w:pPr>
    </w:p>
    <w:p>
      <w:pPr>
        <w:spacing w:line="200" w:lineRule="exact"/>
      </w:pPr>
    </w:p>
    <w:p>
      <w:pPr>
        <w:spacing w:line="200" w:lineRule="exact"/>
      </w:pPr>
    </w:p>
    <w:p>
      <w:pPr>
        <w:spacing w:before="4" w:line="260" w:lineRule="exact"/>
        <w:rPr>
          <w:sz w:val="26"/>
          <w:szCs w:val="26"/>
        </w:rPr>
      </w:pPr>
    </w:p>
    <w:p>
      <w:pPr>
        <w:ind w:left="26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color w:val="2C5293"/>
          <w:sz w:val="32"/>
          <w:szCs w:val="32"/>
          <w:highlight w:val="yellow"/>
        </w:rPr>
        <w:t>Shikha</w:t>
      </w:r>
      <w:r>
        <w:rPr>
          <w:rFonts w:ascii="Arial" w:eastAsia="Arial" w:hAnsi="Arial" w:cs="Arial"/>
          <w:b/>
          <w:color w:val="2C5293"/>
          <w:sz w:val="32"/>
          <w:szCs w:val="32"/>
          <w:highlight w:val="yellow"/>
        </w:rPr>
        <w:t xml:space="preserve"> </w:t>
      </w:r>
      <w:r>
        <w:rPr>
          <w:rFonts w:ascii="Arial" w:eastAsia="Arial" w:hAnsi="Arial" w:cs="Arial"/>
          <w:b/>
          <w:color w:val="2C5293"/>
          <w:sz w:val="32"/>
          <w:szCs w:val="32"/>
          <w:highlight w:val="yellow"/>
        </w:rPr>
        <w:t>Saxena</w:t>
      </w:r>
    </w:p>
    <w:p>
      <w:pPr>
        <w:spacing w:before="23"/>
        <w:ind w:left="2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Jalvayu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>hights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jalahalli</w:t>
      </w:r>
      <w:r>
        <w:rPr>
          <w:rFonts w:ascii="Arial" w:eastAsia="Arial" w:hAnsi="Arial" w:cs="Arial"/>
        </w:rPr>
        <w:t xml:space="preserve"> , Bangalore</w:t>
      </w:r>
    </w:p>
    <w:p>
      <w:pPr>
        <w:spacing w:before="5"/>
        <w:ind w:left="260" w:right="-54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mail:</w:t>
      </w:r>
      <w:r>
        <w:rPr>
          <w:rFonts w:ascii="Arial" w:eastAsia="Arial" w:hAnsi="Arial" w:cs="Arial"/>
        </w:rPr>
        <w:t>ashikhasaxena831</w:t>
      </w:r>
      <w:r>
        <w:rPr>
          <w:rFonts w:ascii="Arial" w:eastAsia="Arial" w:hAnsi="Arial" w:cs="Arial"/>
        </w:rPr>
        <w:t>@gmail.com</w:t>
      </w:r>
    </w:p>
    <w:p>
      <w:pPr>
        <w:spacing w:before="10"/>
        <w:ind w:left="260"/>
        <w:rPr>
          <w:rFonts w:ascii="Arial" w:eastAsia="Arial" w:hAnsi="Arial" w:cs="Arial"/>
        </w:rPr>
      </w:pPr>
      <w:r>
        <w:pict>
          <v:group id="_x0000_s1025" style="width:511.7pt;height:0;margin-top:26.4pt;margin-left:34.85pt;mso-height-relative:page;mso-position-horizontal-relative:page;mso-width-relative:page;mso-wrap-distance-left:0;mso-wrap-distance-right:0;position:absolute;visibility:visible;z-index:-251658240" coordorigin="697,528" coordsize="10234,0" filled="f" stroked="f">
            <v:shape id="_x0000_s1026" style="width:10234;height:0;left:697;mso-height-relative:page;mso-width-relative:page;position:absolute;top:528;visibility:visible" coordorigin="697,528" coordsize="10234,0" path="m697,528l10931,528e" filled="f" stroked="t">
              <v:path arrowok="t" textboxrect="697,528,10931,528"/>
            </v:shape>
          </v:group>
        </w:pict>
      </w:r>
      <w:r>
        <w:rPr>
          <w:rFonts w:ascii="Arial" w:eastAsia="Arial" w:hAnsi="Arial" w:cs="Arial"/>
          <w:b/>
        </w:rPr>
        <w:t xml:space="preserve">Contact: </w:t>
      </w:r>
      <w:r>
        <w:rPr>
          <w:rFonts w:ascii="Arial" w:eastAsia="Arial" w:hAnsi="Arial" w:cs="Arial"/>
        </w:rPr>
        <w:t>8109819127</w:t>
      </w:r>
    </w:p>
    <w:p>
      <w:pPr>
        <w:spacing w:line="200" w:lineRule="exact"/>
      </w:pPr>
    </w:p>
    <w:p>
      <w:pPr>
        <w:spacing w:before="16" w:line="280" w:lineRule="exact"/>
        <w:rPr>
          <w:sz w:val="28"/>
          <w:szCs w:val="28"/>
        </w:rPr>
      </w:pPr>
    </w:p>
    <w:p>
      <w:pPr>
        <w:spacing w:line="260" w:lineRule="exact"/>
        <w:ind w:left="2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CAREER OBJECTIVE</w:t>
      </w:r>
    </w:p>
    <w:p>
      <w:pPr>
        <w:spacing w:before="19"/>
        <w:rPr>
          <w:rFonts w:ascii="Tahoma" w:eastAsia="Tahoma" w:hAnsi="Tahoma" w:cs="Tahoma"/>
          <w:sz w:val="24"/>
          <w:szCs w:val="24"/>
        </w:rPr>
        <w:sectPr>
          <w:type w:val="continuous"/>
          <w:pgSz w:w="11920" w:h="16840" w:orient="portrait"/>
          <w:pgMar w:top="20" w:right="80" w:bottom="280" w:left="460" w:header="720" w:footer="720" w:gutter="0"/>
          <w:cols w:num="2" w:space="720" w:equalWidth="0">
            <w:col w:w="3577" w:space="491"/>
            <w:col w:w="7312"/>
          </w:cols>
        </w:sectPr>
      </w:pPr>
      <w:r>
        <w:br w:type="column"/>
      </w:r>
      <w:r>
        <w:rPr>
          <w:rFonts w:ascii="Tahoma" w:eastAsia="Tahoma" w:hAnsi="Tahoma" w:cs="Tahoma"/>
          <w:b/>
          <w:sz w:val="24"/>
          <w:szCs w:val="24"/>
        </w:rPr>
        <w:t>CURRICULUM VITAE</w:t>
      </w:r>
    </w:p>
    <w:p>
      <w:pPr>
        <w:spacing w:before="3" w:line="200" w:lineRule="exact"/>
      </w:pPr>
    </w:p>
    <w:p>
      <w:pPr>
        <w:spacing w:before="39" w:line="240" w:lineRule="exact"/>
        <w:ind w:left="260" w:right="241"/>
        <w:jc w:val="both"/>
        <w:rPr>
          <w:rFonts w:ascii="Arial" w:eastAsia="Arial" w:hAnsi="Arial" w:cs="Arial"/>
          <w:sz w:val="21"/>
          <w:szCs w:val="21"/>
        </w:rPr>
      </w:pPr>
      <w:r>
        <w:pict>
          <v:group id="_x0000_s1027" style="width:511.7pt;height:0;margin-top:46.95pt;margin-left:34.85pt;mso-height-relative:page;mso-position-horizontal-relative:page;mso-width-relative:page;mso-wrap-distance-left:0;mso-wrap-distance-right:0;position:absolute;visibility:visible;z-index:-251656192" coordorigin="697,939" coordsize="10234,0" filled="f" stroked="f">
            <v:shape id="_x0000_s1028" style="width:10234;height:0;left:697;mso-height-relative:page;mso-width-relative:page;position:absolute;top:939;visibility:visible" coordorigin="697,939" coordsize="10234,0" path="m697,939l10931,939e" filled="f" stroked="t">
              <v:path arrowok="t" textboxrect="697,939,10931,939"/>
            </v:shape>
          </v:group>
        </w:pict>
      </w:r>
      <w:r>
        <w:drawing>
          <wp:anchor distT="0" distB="0" distL="0" distR="0" simplePos="0" relativeHeight="251663360" behindDoc="1" locked="0" layoutInCell="1" allowOverlap="1">
            <wp:simplePos x="0" y="0"/>
            <mc:AlternateContent xmlns:mc="http://schemas.openxmlformats.org/markup-compatibility/2006">
              <mc:Choice xmlns:c14="http://schemas.microsoft.com/office/drawing/2007/8/2/chart" Requires="c14">
                <wp:positionH relativeFrom="page">
                  <wp14:pctPosHOffset>0</wp14:pctPosHOffset>
                </wp:positionH>
              </mc:Choice>
              <mc:Fallback>
                <wp:positionH relativeFrom="page">
                  <wp:posOffset>0</wp:posOffset>
                </wp:positionH>
              </mc:Fallback>
            </mc:AlternateContent>
            <mc:AlternateContent xmlns:mc="http://schemas.openxmlformats.org/markup-compatibility/2006">
              <mc:Choice xmlns:c14="http://schemas.microsoft.com/office/drawing/2007/8/2/chart" Requires="c14">
                <wp:positionV relativeFrom="page">
                  <wp14:pctPosVOffset>0</wp14:pctPosVOffset>
                </wp:positionV>
              </mc:Choice>
              <mc:Fallback>
                <wp:positionV relativeFrom="page">
                  <wp:posOffset>0</wp:posOffset>
                </wp:positionV>
              </mc:Fallback>
            </mc:AlternateContent>
            <wp:extent cx="2194559" cy="742315"/>
            <wp:effectExtent l="0" t="0" r="0" b="0"/>
            <wp:wrapNone/>
            <wp:docPr id="1031" name="_x0000_t75"/>
            <wp:cNvGraphicFramePr>
              <a:graphicFrameLocks xmlns:a="http://schemas.openxmlformats.org/drawingml/2006/main" noChangeAspect="1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7179" name="_x0000_t75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4559" cy="742315"/>
                    </a:xfrm>
                    <a:custGeom>
                      <a:avLst/>
                      <a:gdLst/>
                      <a:pathLst/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1"/>
          <w:szCs w:val="21"/>
        </w:rPr>
        <w:t>I intend to establish myself as Lead Engineer/Software Engineer through a long time commitment, contributing to the company's growth and in turn ensuring personal growth within the organization. I believe that my technical, functional and communication ski</w:t>
      </w:r>
      <w:r>
        <w:rPr>
          <w:rFonts w:ascii="Arial" w:eastAsia="Arial" w:hAnsi="Arial" w:cs="Arial"/>
          <w:sz w:val="21"/>
          <w:szCs w:val="21"/>
        </w:rPr>
        <w:t>lls will enable me in facing the challenging career ahead.</w:t>
      </w:r>
    </w:p>
    <w:p>
      <w:pPr>
        <w:spacing w:before="1" w:line="100" w:lineRule="exact"/>
        <w:rPr>
          <w:sz w:val="11"/>
          <w:szCs w:val="11"/>
        </w:rPr>
      </w:pPr>
    </w:p>
    <w:p>
      <w:pPr>
        <w:spacing w:line="200" w:lineRule="exact"/>
      </w:pPr>
    </w:p>
    <w:p>
      <w:pPr>
        <w:spacing w:line="200" w:lineRule="exact"/>
      </w:pPr>
    </w:p>
    <w:p>
      <w:pPr>
        <w:spacing w:line="200" w:lineRule="exact"/>
      </w:pPr>
    </w:p>
    <w:p>
      <w:pPr>
        <w:spacing w:line="260" w:lineRule="exact"/>
        <w:ind w:left="260" w:right="799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HIGHLIGHTS OF 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IT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 xml:space="preserve"> SKILLS</w:t>
      </w:r>
    </w:p>
    <w:p>
      <w:pPr>
        <w:spacing w:before="6" w:line="200" w:lineRule="exact"/>
      </w:pPr>
    </w:p>
    <w:p>
      <w:pPr>
        <w:spacing w:before="34"/>
        <w:ind w:left="1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ERP</w:t>
      </w:r>
      <w:r>
        <w:rPr>
          <w:rFonts w:ascii="Arial" w:eastAsia="Arial" w:hAnsi="Arial" w:cs="Arial"/>
          <w:b/>
        </w:rPr>
        <w:t xml:space="preserve">                                               : </w:t>
      </w:r>
      <w:r>
        <w:rPr>
          <w:rFonts w:ascii="Arial" w:eastAsia="Arial" w:hAnsi="Arial" w:cs="Arial"/>
        </w:rPr>
        <w:t>Microsoft Dynamic NAV 2013 R2, NAV 2016, NAV 2018.</w:t>
      </w:r>
    </w:p>
    <w:p>
      <w:pPr>
        <w:spacing w:before="13"/>
        <w:ind w:left="140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Programming</w:t>
      </w:r>
      <w:r>
        <w:rPr>
          <w:rFonts w:ascii="Arial" w:eastAsia="Arial" w:hAnsi="Arial" w:cs="Arial"/>
          <w:b/>
        </w:rPr>
        <w:t xml:space="preserve"> Skills                     : </w:t>
      </w:r>
      <w:r>
        <w:rPr>
          <w:rFonts w:ascii="Arial" w:eastAsia="Arial" w:hAnsi="Arial" w:cs="Arial"/>
        </w:rPr>
        <w:t xml:space="preserve">C/AL / Html / </w:t>
      </w:r>
      <w:r>
        <w:rPr>
          <w:rFonts w:ascii="Arial" w:eastAsia="Arial" w:hAnsi="Arial" w:cs="Arial"/>
        </w:rPr>
        <w:t>Css</w:t>
      </w:r>
      <w:r>
        <w:rPr>
          <w:rFonts w:ascii="Arial" w:eastAsia="Arial" w:hAnsi="Arial" w:cs="Arial"/>
        </w:rPr>
        <w:t xml:space="preserve"> / Xml / </w:t>
      </w:r>
      <w:r>
        <w:rPr>
          <w:rFonts w:ascii="Arial" w:eastAsia="Arial" w:hAnsi="Arial" w:cs="Arial"/>
        </w:rPr>
        <w:t xml:space="preserve">Powersell </w:t>
      </w:r>
      <w:r>
        <w:rPr>
          <w:rFonts w:ascii="Arial" w:eastAsia="Arial" w:hAnsi="Arial" w:cs="Arial"/>
          <w:lang w:val="en-US"/>
        </w:rPr>
        <w:t xml:space="preserve">/ SQL </w:t>
      </w:r>
    </w:p>
    <w:p>
      <w:pPr>
        <w:spacing w:before="18"/>
        <w:ind w:left="106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Database</w:t>
      </w:r>
      <w:r>
        <w:rPr>
          <w:rFonts w:ascii="Arial" w:eastAsia="Arial" w:hAnsi="Arial" w:cs="Arial"/>
          <w:b/>
        </w:rPr>
        <w:t xml:space="preserve">                                      : </w:t>
      </w:r>
      <w:r>
        <w:rPr>
          <w:rFonts w:ascii="Arial" w:eastAsia="Arial" w:hAnsi="Arial" w:cs="Arial"/>
        </w:rPr>
        <w:t>Microsoft SQL Server 2014.</w:t>
      </w:r>
    </w:p>
    <w:p>
      <w:pPr>
        <w:spacing w:before="8"/>
        <w:ind w:left="106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Development</w:t>
      </w:r>
      <w:r>
        <w:rPr>
          <w:rFonts w:ascii="Arial" w:eastAsia="Arial" w:hAnsi="Arial" w:cs="Arial"/>
          <w:b/>
        </w:rPr>
        <w:t xml:space="preserve"> Tools                     : </w:t>
      </w:r>
      <w:r>
        <w:rPr>
          <w:rFonts w:ascii="Arial" w:eastAsia="Arial" w:hAnsi="Arial" w:cs="Arial"/>
        </w:rPr>
        <w:t>Microsoft Visual Studio, Report Viewer.</w:t>
      </w:r>
    </w:p>
    <w:p>
      <w:pPr>
        <w:spacing w:before="13"/>
        <w:ind w:left="106"/>
        <w:rPr>
          <w:rFonts w:ascii="Arial" w:eastAsia="Arial" w:hAnsi="Arial" w:cs="Arial"/>
        </w:rPr>
      </w:pPr>
      <w:r>
        <w:pict>
          <v:group id="_x0000_s1029" style="width:511.7pt;height:0;margin-top:37.5pt;margin-left:34.85pt;mso-height-relative:page;mso-position-horizontal-relative:page;mso-width-relative:page;mso-wrap-distance-left:0;mso-wrap-distance-right:0;position:absolute;visibility:visible;z-index:-251655168" coordorigin="697,750" coordsize="10234,0" filled="f" stroked="f">
            <v:shape id="_x0000_s1030" style="width:10234;height:0;left:697;mso-height-relative:page;mso-width-relative:page;position:absolute;top:750;visibility:visible" coordorigin="697,750" coordsize="10234,0" path="m697,750l10931,750e" filled="f" stroked="t">
              <v:path arrowok="t" textboxrect="697,750,10931,750"/>
            </v:shape>
          </v:group>
        </w:pict>
      </w: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Operating</w:t>
      </w:r>
      <w:r>
        <w:rPr>
          <w:rFonts w:ascii="Arial" w:eastAsia="Arial" w:hAnsi="Arial" w:cs="Arial"/>
          <w:b/>
        </w:rPr>
        <w:t xml:space="preserve"> Systems                      : </w:t>
      </w:r>
      <w:r>
        <w:rPr>
          <w:rFonts w:ascii="Arial" w:eastAsia="Arial" w:hAnsi="Arial" w:cs="Arial"/>
        </w:rPr>
        <w:t>Windows 8, Window 8.1, W</w:t>
      </w:r>
      <w:r>
        <w:rPr>
          <w:rFonts w:ascii="Arial" w:eastAsia="Arial" w:hAnsi="Arial" w:cs="Arial"/>
        </w:rPr>
        <w:t>indows10.</w:t>
      </w:r>
    </w:p>
    <w:p>
      <w:pPr>
        <w:spacing w:line="220" w:lineRule="exact"/>
        <w:ind w:left="106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sym w:font="Arial Unicode MS" w:char="F0D8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 Unicode MS" w:eastAsia="Arial Unicode MS" w:hAnsi="Arial Unicode MS" w:cs="Arial Unicode MS"/>
        </w:rPr>
        <w:sym w:font="Arial Unicode MS" w:char="0020"/>
      </w:r>
      <w:r>
        <w:rPr>
          <w:rFonts w:ascii="Arial" w:eastAsia="Arial" w:hAnsi="Arial" w:cs="Arial"/>
          <w:b/>
        </w:rPr>
        <w:t>Installation</w:t>
      </w:r>
      <w:r>
        <w:rPr>
          <w:rFonts w:ascii="Arial" w:eastAsia="Arial" w:hAnsi="Arial" w:cs="Arial"/>
          <w:b/>
        </w:rPr>
        <w:t xml:space="preserve">  &amp; Configuration        : </w:t>
      </w:r>
      <w:r>
        <w:rPr>
          <w:rFonts w:ascii="Arial" w:eastAsia="Arial" w:hAnsi="Arial" w:cs="Arial"/>
        </w:rPr>
        <w:t>Navision 2013 R2 &amp; 2016, SQL Server and Visual Studio.</w:t>
      </w:r>
    </w:p>
    <w:p>
      <w:pPr>
        <w:spacing w:before="4" w:line="120" w:lineRule="exact"/>
        <w:rPr>
          <w:sz w:val="12"/>
          <w:szCs w:val="12"/>
        </w:rPr>
      </w:pPr>
    </w:p>
    <w:p>
      <w:pPr>
        <w:spacing w:line="200" w:lineRule="exact"/>
      </w:pPr>
    </w:p>
    <w:p>
      <w:pPr>
        <w:spacing w:line="200" w:lineRule="exact"/>
      </w:pPr>
    </w:p>
    <w:p>
      <w:pPr>
        <w:ind w:left="260" w:right="1705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w w:val="104"/>
          <w:sz w:val="21"/>
          <w:szCs w:val="21"/>
        </w:rPr>
        <w:t>WORK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EXPERIENCE</w:t>
      </w:r>
      <w:r>
        <w:rPr>
          <w:rFonts w:ascii="Arial" w:eastAsia="Arial" w:hAnsi="Arial" w:cs="Arial"/>
          <w:b/>
          <w:sz w:val="21"/>
          <w:szCs w:val="21"/>
        </w:rPr>
        <w:t xml:space="preserve">                </w:t>
      </w:r>
      <w:r>
        <w:rPr>
          <w:rFonts w:ascii="Arial" w:eastAsia="Arial" w:hAnsi="Arial" w:cs="Arial"/>
          <w:b/>
          <w:w w:val="104"/>
          <w:sz w:val="21"/>
          <w:szCs w:val="21"/>
        </w:rPr>
        <w:t>: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MICT SOFTWARE, SSOFT SOLUTION BHOPAL</w:t>
      </w:r>
    </w:p>
    <w:p>
      <w:pPr>
        <w:spacing w:before="7" w:line="280" w:lineRule="exact"/>
        <w:rPr>
          <w:sz w:val="28"/>
          <w:szCs w:val="28"/>
        </w:rPr>
      </w:pPr>
    </w:p>
    <w:p>
      <w:pPr>
        <w:spacing w:line="246" w:lineRule="auto"/>
        <w:ind w:left="260" w:right="90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w w:val="104"/>
          <w:sz w:val="21"/>
          <w:szCs w:val="21"/>
        </w:rPr>
        <w:t>MICT SOFTWARE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is  a</w:t>
      </w:r>
      <w:r>
        <w:rPr>
          <w:rFonts w:ascii="Arial" w:eastAsia="Arial" w:hAnsi="Arial" w:cs="Arial"/>
          <w:sz w:val="21"/>
          <w:szCs w:val="21"/>
        </w:rPr>
        <w:t xml:space="preserve">  leading  provider  of  software solutions and services that build systems for extended enterprises. Proven domain expertise </w:t>
      </w:r>
      <w:r>
        <w:rPr>
          <w:rFonts w:ascii="Arial" w:eastAsia="Arial" w:hAnsi="Arial" w:cs="Arial"/>
          <w:sz w:val="21"/>
          <w:szCs w:val="21"/>
        </w:rPr>
        <w:t>in  providing</w:t>
      </w:r>
      <w:r>
        <w:rPr>
          <w:rFonts w:ascii="Arial" w:eastAsia="Arial" w:hAnsi="Arial" w:cs="Arial"/>
          <w:sz w:val="21"/>
          <w:szCs w:val="21"/>
        </w:rPr>
        <w:t xml:space="preserve"> ERP solution for Manufacturing, </w:t>
      </w:r>
      <w:r>
        <w:rPr>
          <w:rFonts w:ascii="Arial" w:eastAsia="Arial" w:hAnsi="Arial" w:cs="Arial"/>
          <w:sz w:val="21"/>
          <w:szCs w:val="21"/>
        </w:rPr>
        <w:t>Project Management, Trade &amp; Distribution,   Infrastructure, Public Sector, Retail and Hospitality.</w:t>
      </w:r>
    </w:p>
    <w:p>
      <w:pPr>
        <w:spacing w:before="7" w:line="240" w:lineRule="exact"/>
        <w:rPr>
          <w:sz w:val="24"/>
          <w:szCs w:val="24"/>
        </w:rPr>
      </w:pPr>
    </w:p>
    <w:p>
      <w:pPr>
        <w:ind w:left="260" w:right="4749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Designation                                : </w:t>
      </w:r>
      <w:r>
        <w:rPr>
          <w:rFonts w:ascii="Arial" w:eastAsia="Arial" w:hAnsi="Arial" w:cs="Arial"/>
          <w:sz w:val="21"/>
          <w:szCs w:val="21"/>
        </w:rPr>
        <w:t xml:space="preserve">NAV </w:t>
      </w:r>
      <w:r>
        <w:rPr>
          <w:rFonts w:ascii="Arial" w:eastAsia="Arial" w:hAnsi="Arial" w:cs="Arial"/>
          <w:sz w:val="21"/>
          <w:szCs w:val="21"/>
        </w:rPr>
        <w:t>Technical  Consultant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23"/>
        <w:ind w:left="260" w:right="6870"/>
        <w:jc w:val="both"/>
        <w:rPr>
          <w:rFonts w:ascii="Arial" w:eastAsia="Arial" w:hAnsi="Arial" w:cs="Arial"/>
          <w:sz w:val="21"/>
          <w:szCs w:val="21"/>
        </w:rPr>
      </w:pPr>
      <w:r>
        <w:pict>
          <v:group id="_x0000_s1031" style="width:511.7pt;height:0;margin-top:28.5pt;margin-left:34.85pt;mso-height-relative:page;mso-position-horizontal-relative:page;mso-width-relative:page;mso-wrap-distance-left:0;mso-wrap-distance-right:0;position:absolute;visibility:visible;z-index:-251654144" coordorigin="697,570" coordsize="10234,0" filled="f" stroked="f">
            <v:shape id="_x0000_s1032" style="width:10234;height:0;left:697;mso-height-relative:page;mso-width-relative:page;position:absolute;top:570;visibility:visible" coordorigin="697,570" coordsize="10234,0" path="m697,570l10931,570e" filled="f" stroked="t">
              <v:path arrowok="t" textboxrect="697,570,10931,570"/>
            </v:shape>
          </v:group>
        </w:pict>
      </w:r>
      <w:r>
        <w:rPr>
          <w:rFonts w:ascii="Arial" w:eastAsia="Arial" w:hAnsi="Arial" w:cs="Arial"/>
          <w:b/>
          <w:w w:val="104"/>
          <w:sz w:val="21"/>
          <w:szCs w:val="21"/>
        </w:rPr>
        <w:t>Relevant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Work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Experience</w:t>
      </w:r>
      <w:r>
        <w:rPr>
          <w:rFonts w:ascii="Arial" w:eastAsia="Arial" w:hAnsi="Arial" w:cs="Arial"/>
          <w:b/>
          <w:sz w:val="21"/>
          <w:szCs w:val="21"/>
        </w:rPr>
        <w:t xml:space="preserve">     </w:t>
      </w:r>
      <w:r>
        <w:rPr>
          <w:rFonts w:ascii="Arial" w:eastAsia="Arial" w:hAnsi="Arial" w:cs="Arial"/>
          <w:b/>
          <w:w w:val="104"/>
          <w:sz w:val="21"/>
          <w:szCs w:val="21"/>
        </w:rPr>
        <w:t>: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2</w:t>
      </w:r>
      <w:r>
        <w:rPr>
          <w:rFonts w:ascii="Arial" w:eastAsia="Arial" w:hAnsi="Arial" w:cs="Arial"/>
          <w:sz w:val="21"/>
          <w:szCs w:val="21"/>
        </w:rPr>
        <w:t xml:space="preserve"> Years.</w:t>
      </w:r>
    </w:p>
    <w:p>
      <w:pPr>
        <w:spacing w:before="1" w:line="180" w:lineRule="exact"/>
        <w:rPr>
          <w:sz w:val="18"/>
          <w:szCs w:val="18"/>
        </w:rPr>
      </w:pPr>
    </w:p>
    <w:p>
      <w:pPr>
        <w:spacing w:line="200" w:lineRule="exact"/>
      </w:pPr>
    </w:p>
    <w:p>
      <w:pPr>
        <w:spacing w:line="200" w:lineRule="exact"/>
      </w:pPr>
    </w:p>
    <w:p>
      <w:pPr>
        <w:ind w:left="260" w:right="7260"/>
        <w:jc w:val="both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b/>
          <w:w w:val="99"/>
          <w:sz w:val="27"/>
          <w:szCs w:val="27"/>
        </w:rPr>
        <w:t>ERP</w:t>
      </w:r>
      <w:r>
        <w:rPr>
          <w:rFonts w:ascii="Arial" w:eastAsia="Arial" w:hAnsi="Arial" w:cs="Arial"/>
          <w:b/>
          <w:sz w:val="27"/>
          <w:szCs w:val="27"/>
        </w:rPr>
        <w:t xml:space="preserve"> </w:t>
      </w:r>
      <w:r>
        <w:rPr>
          <w:rFonts w:ascii="Arial" w:eastAsia="Arial" w:hAnsi="Arial" w:cs="Arial"/>
          <w:b/>
          <w:w w:val="99"/>
          <w:sz w:val="27"/>
          <w:szCs w:val="27"/>
        </w:rPr>
        <w:t>PROJECT</w:t>
      </w:r>
      <w:r>
        <w:rPr>
          <w:rFonts w:ascii="Arial" w:eastAsia="Arial" w:hAnsi="Arial" w:cs="Arial"/>
          <w:b/>
          <w:sz w:val="27"/>
          <w:szCs w:val="27"/>
        </w:rPr>
        <w:t xml:space="preserve"> </w:t>
      </w:r>
      <w:r>
        <w:rPr>
          <w:rFonts w:ascii="Arial" w:eastAsia="Arial" w:hAnsi="Arial" w:cs="Arial"/>
          <w:b/>
          <w:w w:val="99"/>
          <w:sz w:val="27"/>
          <w:szCs w:val="27"/>
        </w:rPr>
        <w:t>EXPERIENCE:</w:t>
      </w:r>
    </w:p>
    <w:p>
      <w:pPr>
        <w:spacing w:before="19" w:line="260" w:lineRule="exact"/>
        <w:rPr>
          <w:sz w:val="26"/>
          <w:szCs w:val="26"/>
        </w:rPr>
      </w:pPr>
    </w:p>
    <w:p>
      <w:pPr>
        <w:spacing w:line="260" w:lineRule="exact"/>
        <w:ind w:left="260" w:right="771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Implemen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tation Type Project:</w:t>
      </w:r>
    </w:p>
    <w:p>
      <w:pPr>
        <w:spacing w:before="7" w:line="260" w:lineRule="exact"/>
        <w:rPr>
          <w:sz w:val="26"/>
          <w:szCs w:val="26"/>
        </w:rPr>
      </w:pPr>
    </w:p>
    <w:p>
      <w:pPr>
        <w:spacing w:before="29"/>
        <w:ind w:left="260" w:right="99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thick" w:color="000000"/>
        </w:rPr>
        <w:t>Project 1:</w:t>
      </w:r>
    </w:p>
    <w:p>
      <w:pPr>
        <w:spacing w:before="21" w:line="293" w:lineRule="auto"/>
        <w:ind w:left="356" w:right="667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Client                </w:t>
      </w:r>
      <w:r>
        <w:rPr>
          <w:rFonts w:ascii="Arial" w:eastAsia="Arial" w:hAnsi="Arial" w:cs="Arial"/>
          <w:sz w:val="21"/>
          <w:szCs w:val="21"/>
        </w:rPr>
        <w:t xml:space="preserve">: R.E.  </w:t>
      </w:r>
      <w:r>
        <w:rPr>
          <w:rFonts w:ascii="Arial" w:eastAsia="Arial" w:hAnsi="Arial" w:cs="Arial"/>
          <w:sz w:val="21"/>
          <w:szCs w:val="21"/>
        </w:rPr>
        <w:t>Rogers  India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pvt.</w:t>
      </w:r>
      <w:r>
        <w:rPr>
          <w:rFonts w:ascii="Arial" w:eastAsia="Arial" w:hAnsi="Arial" w:cs="Arial"/>
          <w:sz w:val="21"/>
          <w:szCs w:val="21"/>
        </w:rPr>
        <w:t xml:space="preserve">  Ltd. </w:t>
      </w:r>
      <w:r>
        <w:rPr>
          <w:rFonts w:ascii="Arial" w:eastAsia="Arial" w:hAnsi="Arial" w:cs="Arial"/>
          <w:b/>
          <w:sz w:val="21"/>
          <w:szCs w:val="21"/>
        </w:rPr>
        <w:t xml:space="preserve">Domain             </w:t>
      </w:r>
      <w:r>
        <w:rPr>
          <w:rFonts w:ascii="Arial" w:eastAsia="Arial" w:hAnsi="Arial" w:cs="Arial"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>NAV  Technical</w:t>
      </w:r>
      <w:r>
        <w:rPr>
          <w:rFonts w:ascii="Arial" w:eastAsia="Arial" w:hAnsi="Arial" w:cs="Arial"/>
          <w:sz w:val="21"/>
          <w:szCs w:val="21"/>
        </w:rPr>
        <w:t xml:space="preserve">  Consultant. </w:t>
      </w:r>
      <w:r>
        <w:rPr>
          <w:rFonts w:ascii="Arial" w:eastAsia="Arial" w:hAnsi="Arial" w:cs="Arial"/>
          <w:b/>
          <w:sz w:val="21"/>
          <w:szCs w:val="21"/>
        </w:rPr>
        <w:t xml:space="preserve">Module             </w:t>
      </w:r>
      <w:r>
        <w:rPr>
          <w:rFonts w:ascii="Arial" w:eastAsia="Arial" w:hAnsi="Arial" w:cs="Arial"/>
          <w:sz w:val="21"/>
          <w:szCs w:val="21"/>
        </w:rPr>
        <w:t>: Trading (Service).</w:t>
      </w:r>
    </w:p>
    <w:p>
      <w:pPr>
        <w:spacing w:before="4"/>
        <w:ind w:left="356" w:right="609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Platform            </w:t>
      </w:r>
      <w:r>
        <w:rPr>
          <w:rFonts w:ascii="Arial" w:eastAsia="Arial" w:hAnsi="Arial" w:cs="Arial"/>
          <w:sz w:val="21"/>
          <w:szCs w:val="21"/>
        </w:rPr>
        <w:t>: Navision 2016, SQL server 2014.</w:t>
      </w:r>
    </w:p>
    <w:p>
      <w:pPr>
        <w:spacing w:before="37"/>
        <w:ind w:left="356" w:right="5211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Role                   </w:t>
      </w:r>
      <w:r>
        <w:rPr>
          <w:rFonts w:ascii="Arial" w:eastAsia="Arial" w:hAnsi="Arial" w:cs="Arial"/>
          <w:sz w:val="21"/>
          <w:szCs w:val="21"/>
        </w:rPr>
        <w:t xml:space="preserve">: Requirement gathering </w:t>
      </w:r>
      <w:r>
        <w:rPr>
          <w:rFonts w:ascii="Arial" w:eastAsia="Arial" w:hAnsi="Arial" w:cs="Arial"/>
          <w:sz w:val="21"/>
          <w:szCs w:val="21"/>
        </w:rPr>
        <w:t>and  customization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4" w:line="160" w:lineRule="exact"/>
        <w:rPr>
          <w:sz w:val="17"/>
          <w:szCs w:val="17"/>
        </w:rPr>
      </w:pPr>
    </w:p>
    <w:p>
      <w:pPr>
        <w:spacing w:line="200" w:lineRule="exact"/>
      </w:pPr>
    </w:p>
    <w:p>
      <w:pPr>
        <w:ind w:left="260" w:right="99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thick" w:color="000000"/>
        </w:rPr>
        <w:t>Project 2:</w:t>
      </w:r>
    </w:p>
    <w:p>
      <w:pPr>
        <w:spacing w:line="220" w:lineRule="exact"/>
        <w:ind w:left="356" w:right="6936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Client                </w:t>
      </w:r>
      <w:r>
        <w:rPr>
          <w:rFonts w:ascii="Arial" w:eastAsia="Arial" w:hAnsi="Arial" w:cs="Arial"/>
          <w:sz w:val="21"/>
          <w:szCs w:val="21"/>
        </w:rPr>
        <w:t>: Mini Iron &amp; steel</w:t>
      </w:r>
      <w:r>
        <w:rPr>
          <w:rFonts w:ascii="Arial" w:eastAsia="Arial" w:hAnsi="Arial" w:cs="Arial"/>
          <w:sz w:val="21"/>
          <w:szCs w:val="21"/>
        </w:rPr>
        <w:t>,  Nagpur</w:t>
      </w:r>
    </w:p>
    <w:p>
      <w:pPr>
        <w:spacing w:before="46"/>
        <w:ind w:left="356" w:right="6728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Domain             </w:t>
      </w:r>
      <w:r>
        <w:rPr>
          <w:rFonts w:ascii="Arial" w:eastAsia="Arial" w:hAnsi="Arial" w:cs="Arial"/>
          <w:sz w:val="21"/>
          <w:szCs w:val="21"/>
        </w:rPr>
        <w:t xml:space="preserve">: NAV </w:t>
      </w:r>
      <w:r>
        <w:rPr>
          <w:rFonts w:ascii="Arial" w:eastAsia="Arial" w:hAnsi="Arial" w:cs="Arial"/>
          <w:sz w:val="21"/>
          <w:szCs w:val="21"/>
        </w:rPr>
        <w:t>Technical  Consultant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61"/>
        <w:ind w:left="356" w:right="2442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Module              </w:t>
      </w:r>
      <w:r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Purchase, Sales &amp; Marketing, Inventory Module</w:t>
      </w:r>
    </w:p>
    <w:p>
      <w:pPr>
        <w:spacing w:before="47"/>
        <w:ind w:left="356" w:right="609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Platform  </w:t>
      </w:r>
      <w:r>
        <w:rPr>
          <w:rFonts w:ascii="Arial" w:eastAsia="Arial" w:hAnsi="Arial" w:cs="Arial"/>
          <w:b/>
          <w:sz w:val="21"/>
          <w:szCs w:val="21"/>
        </w:rPr>
        <w:t xml:space="preserve">          </w:t>
      </w:r>
      <w:r>
        <w:rPr>
          <w:rFonts w:ascii="Arial" w:eastAsia="Arial" w:hAnsi="Arial" w:cs="Arial"/>
          <w:sz w:val="21"/>
          <w:szCs w:val="21"/>
        </w:rPr>
        <w:t>: Navision 2016, SQL server 2014.</w:t>
      </w:r>
    </w:p>
    <w:p>
      <w:pPr>
        <w:spacing w:before="51"/>
        <w:ind w:left="356" w:right="4524"/>
        <w:jc w:val="both"/>
        <w:rPr>
          <w:rFonts w:ascii="Arial" w:eastAsia="Arial" w:hAnsi="Arial" w:cs="Arial"/>
          <w:sz w:val="21"/>
          <w:szCs w:val="21"/>
        </w:rPr>
        <w:sectPr>
          <w:type w:val="continuous"/>
          <w:pgSz w:w="11920" w:h="16840" w:orient="portrait"/>
          <w:pgMar w:top="20" w:right="80" w:bottom="280" w:left="460" w:header="720" w:footer="720" w:gutter="0"/>
          <w:cols w:space="720"/>
        </w:sectPr>
      </w:pPr>
      <w:r>
        <w:rPr>
          <w:rFonts w:ascii="Arial" w:eastAsia="Arial" w:hAnsi="Arial" w:cs="Arial"/>
          <w:b/>
          <w:sz w:val="21"/>
          <w:szCs w:val="21"/>
        </w:rPr>
        <w:t xml:space="preserve">Role                   </w:t>
      </w:r>
      <w:r>
        <w:rPr>
          <w:rFonts w:ascii="Arial" w:eastAsia="Arial" w:hAnsi="Arial" w:cs="Arial"/>
          <w:sz w:val="21"/>
          <w:szCs w:val="21"/>
        </w:rPr>
        <w:t>: Process mapping</w:t>
      </w:r>
      <w:r>
        <w:rPr>
          <w:rFonts w:ascii="Arial" w:eastAsia="Arial" w:hAnsi="Arial" w:cs="Arial"/>
          <w:sz w:val="21"/>
          <w:szCs w:val="21"/>
        </w:rPr>
        <w:t xml:space="preserve">, Test Cases </w:t>
      </w:r>
      <w:r>
        <w:rPr>
          <w:rFonts w:ascii="Arial" w:eastAsia="Arial" w:hAnsi="Arial" w:cs="Arial"/>
          <w:sz w:val="21"/>
          <w:szCs w:val="21"/>
        </w:rPr>
        <w:t>and  customization</w:t>
      </w:r>
    </w:p>
    <w:p>
      <w:pPr>
        <w:spacing w:line="200" w:lineRule="exact"/>
      </w:pPr>
    </w:p>
    <w:p>
      <w:pPr>
        <w:spacing w:line="26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Support Type Proje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ct:</w:t>
      </w:r>
    </w:p>
    <w:p>
      <w:pPr>
        <w:spacing w:before="2" w:line="260" w:lineRule="exact"/>
        <w:rPr>
          <w:sz w:val="26"/>
          <w:szCs w:val="26"/>
        </w:rPr>
      </w:pPr>
    </w:p>
    <w:p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thick" w:color="000000"/>
        </w:rPr>
        <w:t>Project 1:</w:t>
      </w:r>
    </w:p>
    <w:p>
      <w:pPr>
        <w:spacing w:before="2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Client                </w:t>
      </w:r>
      <w:r>
        <w:rPr>
          <w:rFonts w:ascii="Arial" w:eastAsia="Arial" w:hAnsi="Arial" w:cs="Arial"/>
          <w:sz w:val="21"/>
          <w:szCs w:val="21"/>
        </w:rPr>
        <w:t xml:space="preserve">: G &amp; W ELECTRIC CO. INDIA PVT. </w:t>
      </w:r>
      <w:r>
        <w:rPr>
          <w:rFonts w:ascii="Arial" w:eastAsia="Arial" w:hAnsi="Arial" w:cs="Arial"/>
          <w:sz w:val="21"/>
          <w:szCs w:val="21"/>
        </w:rPr>
        <w:t>LTD.</w:t>
      </w:r>
    </w:p>
    <w:p>
      <w:pPr>
        <w:spacing w:before="61" w:line="288" w:lineRule="auto"/>
        <w:ind w:left="196" w:right="4469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Domain             </w:t>
      </w:r>
      <w:r>
        <w:rPr>
          <w:rFonts w:ascii="Arial" w:eastAsia="Arial" w:hAnsi="Arial" w:cs="Arial"/>
          <w:sz w:val="21"/>
          <w:szCs w:val="21"/>
        </w:rPr>
        <w:t xml:space="preserve">: NAV Technical Consultant. </w:t>
      </w:r>
      <w:r>
        <w:rPr>
          <w:rFonts w:ascii="Arial" w:eastAsia="Arial" w:hAnsi="Arial" w:cs="Arial"/>
          <w:b/>
          <w:sz w:val="21"/>
          <w:szCs w:val="21"/>
        </w:rPr>
        <w:t xml:space="preserve">Module              </w:t>
      </w:r>
      <w:r>
        <w:rPr>
          <w:rFonts w:ascii="Arial" w:eastAsia="Arial" w:hAnsi="Arial" w:cs="Arial"/>
          <w:b/>
          <w:sz w:val="21"/>
          <w:szCs w:val="21"/>
        </w:rPr>
        <w:t xml:space="preserve">   </w:t>
      </w:r>
      <w:r>
        <w:rPr>
          <w:rFonts w:ascii="Arial" w:eastAsia="Arial" w:hAnsi="Arial" w:cs="Arial"/>
          <w:sz w:val="21"/>
          <w:szCs w:val="21"/>
        </w:rPr>
        <w:t xml:space="preserve">: Trading (Sales &amp; Purchase). </w:t>
      </w:r>
      <w:r>
        <w:rPr>
          <w:rFonts w:ascii="Arial" w:eastAsia="Arial" w:hAnsi="Arial" w:cs="Arial"/>
          <w:b/>
          <w:sz w:val="21"/>
          <w:szCs w:val="21"/>
        </w:rPr>
        <w:t xml:space="preserve">Platform            </w:t>
      </w:r>
      <w:r>
        <w:rPr>
          <w:rFonts w:ascii="Arial" w:eastAsia="Arial" w:hAnsi="Arial" w:cs="Arial"/>
          <w:sz w:val="21"/>
          <w:szCs w:val="21"/>
        </w:rPr>
        <w:t xml:space="preserve">: Navision 2016, SQL </w:t>
      </w:r>
      <w:r>
        <w:rPr>
          <w:rFonts w:ascii="Arial" w:eastAsia="Arial" w:hAnsi="Arial" w:cs="Arial"/>
          <w:sz w:val="21"/>
          <w:szCs w:val="21"/>
        </w:rPr>
        <w:t>server  2014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3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Role                   </w:t>
      </w:r>
      <w:r>
        <w:rPr>
          <w:rFonts w:ascii="Arial" w:eastAsia="Arial" w:hAnsi="Arial" w:cs="Arial"/>
          <w:sz w:val="21"/>
          <w:szCs w:val="21"/>
        </w:rPr>
        <w:t xml:space="preserve">: Page, table, report modification </w:t>
      </w:r>
      <w:r>
        <w:rPr>
          <w:rFonts w:ascii="Arial" w:eastAsia="Arial" w:hAnsi="Arial" w:cs="Arial"/>
          <w:sz w:val="21"/>
          <w:szCs w:val="21"/>
        </w:rPr>
        <w:t>and  creation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line="200" w:lineRule="exact"/>
      </w:pPr>
    </w:p>
    <w:p>
      <w:pPr>
        <w:spacing w:before="5" w:line="140" w:lineRule="exact"/>
        <w:rPr>
          <w:sz w:val="14"/>
          <w:szCs w:val="14"/>
        </w:rPr>
      </w:pPr>
    </w:p>
    <w:p>
      <w:pPr>
        <w:spacing w:line="200" w:lineRule="exact"/>
      </w:pPr>
    </w:p>
    <w:p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thick" w:color="000000"/>
        </w:rPr>
        <w:t>Project 2</w:t>
      </w:r>
      <w:r>
        <w:rPr>
          <w:rFonts w:ascii="Arial" w:eastAsia="Arial" w:hAnsi="Arial" w:cs="Arial"/>
          <w:b/>
          <w:sz w:val="24"/>
          <w:szCs w:val="24"/>
          <w:u w:val="thick" w:color="000000"/>
        </w:rPr>
        <w:t>:</w:t>
      </w:r>
    </w:p>
    <w:p>
      <w:pPr>
        <w:spacing w:before="16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Client                </w:t>
      </w:r>
      <w:r>
        <w:rPr>
          <w:rFonts w:ascii="Arial" w:eastAsia="Arial" w:hAnsi="Arial" w:cs="Arial"/>
          <w:sz w:val="21"/>
          <w:szCs w:val="21"/>
        </w:rPr>
        <w:t>: RS Components &amp; Controls (I</w:t>
      </w:r>
      <w:r>
        <w:rPr>
          <w:rFonts w:ascii="Arial" w:eastAsia="Arial" w:hAnsi="Arial" w:cs="Arial"/>
          <w:sz w:val="21"/>
          <w:szCs w:val="21"/>
        </w:rPr>
        <w:t>)  Ltd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65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Domain             </w:t>
      </w:r>
      <w:r>
        <w:rPr>
          <w:rFonts w:ascii="Arial" w:eastAsia="Arial" w:hAnsi="Arial" w:cs="Arial"/>
          <w:sz w:val="21"/>
          <w:szCs w:val="21"/>
        </w:rPr>
        <w:t>: NAV Technical Consultant.</w:t>
      </w:r>
    </w:p>
    <w:p>
      <w:pPr>
        <w:spacing w:before="47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Module              </w:t>
      </w:r>
      <w:r>
        <w:rPr>
          <w:rFonts w:ascii="Arial" w:eastAsia="Arial" w:hAnsi="Arial" w:cs="Arial"/>
          <w:sz w:val="21"/>
          <w:szCs w:val="21"/>
        </w:rPr>
        <w:t xml:space="preserve">: Trading (Sales </w:t>
      </w:r>
      <w:r>
        <w:rPr>
          <w:rFonts w:ascii="Arial" w:eastAsia="Arial" w:hAnsi="Arial" w:cs="Arial"/>
          <w:sz w:val="21"/>
          <w:szCs w:val="21"/>
        </w:rPr>
        <w:t>&amp;  Purchase</w:t>
      </w:r>
      <w:r>
        <w:rPr>
          <w:rFonts w:ascii="Arial" w:eastAsia="Arial" w:hAnsi="Arial" w:cs="Arial"/>
          <w:sz w:val="21"/>
          <w:szCs w:val="21"/>
        </w:rPr>
        <w:t>).</w:t>
      </w:r>
    </w:p>
    <w:p>
      <w:pPr>
        <w:spacing w:before="41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Platform            </w:t>
      </w:r>
      <w:r>
        <w:rPr>
          <w:rFonts w:ascii="Arial" w:eastAsia="Arial" w:hAnsi="Arial" w:cs="Arial"/>
          <w:sz w:val="21"/>
          <w:szCs w:val="21"/>
        </w:rPr>
        <w:t xml:space="preserve">: Navision 2013 R2, SQL </w:t>
      </w:r>
      <w:r>
        <w:rPr>
          <w:rFonts w:ascii="Arial" w:eastAsia="Arial" w:hAnsi="Arial" w:cs="Arial"/>
          <w:sz w:val="21"/>
          <w:szCs w:val="21"/>
        </w:rPr>
        <w:t>server  2014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51"/>
        <w:ind w:left="196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Role                   </w:t>
      </w:r>
      <w:r>
        <w:rPr>
          <w:rFonts w:ascii="Arial" w:eastAsia="Arial" w:hAnsi="Arial" w:cs="Arial"/>
          <w:sz w:val="21"/>
          <w:szCs w:val="21"/>
        </w:rPr>
        <w:t xml:space="preserve">: Page, table, report modification </w:t>
      </w:r>
      <w:r>
        <w:rPr>
          <w:rFonts w:ascii="Arial" w:eastAsia="Arial" w:hAnsi="Arial" w:cs="Arial"/>
          <w:sz w:val="21"/>
          <w:szCs w:val="21"/>
        </w:rPr>
        <w:t>and  creation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51"/>
        <w:ind w:left="196"/>
        <w:rPr>
          <w:rFonts w:ascii="Arial" w:eastAsia="Arial" w:hAnsi="Arial" w:cs="Arial"/>
          <w:sz w:val="21"/>
          <w:szCs w:val="21"/>
        </w:rPr>
      </w:pPr>
    </w:p>
    <w:p>
      <w:pPr>
        <w:spacing w:before="51"/>
        <w:ind w:left="196"/>
        <w:rPr>
          <w:rFonts w:ascii="Arial" w:eastAsia="Arial" w:hAnsi="Arial" w:cs="Arial"/>
          <w:sz w:val="21"/>
          <w:szCs w:val="21"/>
        </w:rPr>
      </w:pPr>
    </w:p>
    <w:p>
      <w:pPr>
        <w:spacing w:before="34"/>
        <w:ind w:left="820"/>
        <w:rPr>
          <w:sz w:val="12"/>
          <w:szCs w:val="12"/>
        </w:rPr>
      </w:pPr>
      <w:r>
        <w:rPr>
          <w:sz w:val="12"/>
          <w:szCs w:val="12"/>
        </w:rPr>
        <w:t xml:space="preserve">       </w:t>
      </w:r>
    </w:p>
    <w:p>
      <w:pPr>
        <w:spacing w:before="34"/>
        <w:ind w:left="820"/>
        <w:rPr>
          <w:sz w:val="12"/>
          <w:szCs w:val="12"/>
        </w:rPr>
      </w:pPr>
    </w:p>
    <w:p>
      <w:pPr>
        <w:spacing w:before="34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Technical skill:</w:t>
      </w:r>
    </w:p>
    <w:p>
      <w:pPr>
        <w:spacing w:before="34"/>
        <w:rPr>
          <w:rFonts w:ascii="Arial" w:hAnsi="Arial" w:cs="Arial"/>
          <w:b/>
          <w:sz w:val="32"/>
          <w:szCs w:val="32"/>
        </w:rPr>
      </w:pPr>
    </w:p>
    <w:p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  Installing</w:t>
      </w:r>
      <w:r>
        <w:rPr>
          <w:rFonts w:eastAsia="Arial"/>
          <w:sz w:val="28"/>
          <w:szCs w:val="28"/>
        </w:rPr>
        <w:t xml:space="preserve"> Microsoft Dynamics NAV 2013 R2 and NAV  2016</w:t>
      </w:r>
    </w:p>
    <w:p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  Installing</w:t>
      </w:r>
      <w:r>
        <w:rPr>
          <w:rFonts w:eastAsia="Arial"/>
          <w:sz w:val="28"/>
          <w:szCs w:val="28"/>
        </w:rPr>
        <w:t xml:space="preserve"> Microsoft SQL Server and Visual Studio.</w:t>
      </w:r>
    </w:p>
    <w:p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  Develop</w:t>
      </w:r>
      <w:r>
        <w:rPr>
          <w:rFonts w:eastAsia="Arial"/>
          <w:sz w:val="28"/>
          <w:szCs w:val="28"/>
        </w:rPr>
        <w:t xml:space="preserve"> Report &amp; Customization (RDLC  Report).</w:t>
      </w:r>
    </w:p>
    <w:p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  Designing</w:t>
      </w:r>
      <w:r>
        <w:rPr>
          <w:rFonts w:eastAsia="Arial"/>
          <w:sz w:val="28"/>
          <w:szCs w:val="28"/>
        </w:rPr>
        <w:t xml:space="preserve"> Pages.</w:t>
      </w:r>
    </w:p>
    <w:p>
      <w:pPr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>  Creating</w:t>
      </w:r>
      <w:r>
        <w:rPr>
          <w:rFonts w:eastAsia="Arial"/>
          <w:sz w:val="28"/>
          <w:szCs w:val="28"/>
        </w:rPr>
        <w:t xml:space="preserve"> Tables.</w:t>
      </w:r>
    </w:p>
    <w:p>
      <w:pPr>
        <w:rPr>
          <w:rFonts w:eastAsia="Arial"/>
        </w:rPr>
      </w:pPr>
    </w:p>
    <w:p>
      <w:pPr>
        <w:rPr>
          <w:rFonts w:eastAsia="Arial"/>
        </w:rPr>
      </w:pPr>
    </w:p>
    <w:p>
      <w:pPr>
        <w:rPr>
          <w:rFonts w:eastAsia="Arial"/>
        </w:rPr>
      </w:pPr>
    </w:p>
    <w:p>
      <w:pPr>
        <w:rPr>
          <w:rFonts w:eastAsia="Arial"/>
        </w:rPr>
      </w:pPr>
    </w:p>
    <w:p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EDUCATIONAL QUALIFICATION</w:t>
      </w:r>
    </w:p>
    <w:p>
      <w:pPr>
        <w:spacing w:before="11" w:line="260" w:lineRule="exact"/>
        <w:rPr>
          <w:sz w:val="26"/>
          <w:szCs w:val="26"/>
        </w:rPr>
      </w:pPr>
    </w:p>
    <w:p>
      <w:pPr>
        <w:spacing w:before="34" w:line="338" w:lineRule="auto"/>
        <w:ind w:left="115" w:right="1405"/>
        <w:rPr>
          <w:rFonts w:ascii="Arial" w:eastAsia="Arial" w:hAnsi="Arial" w:cs="Arial"/>
          <w:b/>
          <w:sz w:val="21"/>
          <w:szCs w:val="21"/>
        </w:rPr>
      </w:pPr>
      <w:r>
        <w:rPr>
          <w:rFonts w:ascii="Arial" w:eastAsia="Arial" w:hAnsi="Arial" w:cs="Arial"/>
          <w:b/>
          <w:w w:val="104"/>
          <w:sz w:val="21"/>
          <w:szCs w:val="21"/>
        </w:rPr>
        <w:t>Qualification</w:t>
      </w:r>
      <w:r>
        <w:rPr>
          <w:rFonts w:ascii="Arial" w:eastAsia="Arial" w:hAnsi="Arial" w:cs="Arial"/>
          <w:b/>
          <w:sz w:val="21"/>
          <w:szCs w:val="21"/>
        </w:rPr>
        <w:t xml:space="preserve">                 </w:t>
      </w:r>
      <w:r>
        <w:rPr>
          <w:rFonts w:ascii="Arial" w:eastAsia="Arial" w:hAnsi="Arial" w:cs="Arial"/>
          <w:b/>
          <w:w w:val="104"/>
          <w:sz w:val="21"/>
          <w:szCs w:val="21"/>
        </w:rPr>
        <w:t>Year</w:t>
      </w:r>
      <w:r>
        <w:rPr>
          <w:rFonts w:ascii="Arial" w:eastAsia="Arial" w:hAnsi="Arial" w:cs="Arial"/>
          <w:b/>
          <w:sz w:val="21"/>
          <w:szCs w:val="21"/>
        </w:rPr>
        <w:t xml:space="preserve">                              </w:t>
      </w:r>
      <w:r>
        <w:rPr>
          <w:rFonts w:ascii="Arial" w:eastAsia="Arial" w:hAnsi="Arial" w:cs="Arial"/>
          <w:b/>
          <w:w w:val="104"/>
          <w:sz w:val="21"/>
          <w:szCs w:val="21"/>
        </w:rPr>
        <w:t>Board</w:t>
      </w:r>
      <w:r>
        <w:rPr>
          <w:rFonts w:ascii="Arial" w:eastAsia="Arial" w:hAnsi="Arial" w:cs="Arial"/>
          <w:b/>
          <w:sz w:val="21"/>
          <w:szCs w:val="21"/>
        </w:rPr>
        <w:t xml:space="preserve">                                       </w:t>
      </w:r>
    </w:p>
    <w:p>
      <w:pPr>
        <w:spacing w:before="34" w:line="338" w:lineRule="auto"/>
        <w:ind w:left="115" w:right="1405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High </w:t>
      </w:r>
      <w:r>
        <w:rPr>
          <w:rFonts w:ascii="Arial" w:eastAsia="Arial" w:hAnsi="Arial" w:cs="Arial"/>
          <w:sz w:val="21"/>
          <w:szCs w:val="21"/>
        </w:rPr>
        <w:t>School                     2008</w:t>
      </w:r>
      <w:r>
        <w:rPr>
          <w:rFonts w:ascii="Arial" w:eastAsia="Arial" w:hAnsi="Arial" w:cs="Arial"/>
          <w:sz w:val="21"/>
          <w:szCs w:val="21"/>
        </w:rPr>
        <w:t xml:space="preserve">       </w:t>
      </w:r>
      <w:r>
        <w:rPr>
          <w:rFonts w:ascii="Arial" w:eastAsia="Arial" w:hAnsi="Arial" w:cs="Arial"/>
          <w:sz w:val="21"/>
          <w:szCs w:val="21"/>
        </w:rPr>
        <w:t xml:space="preserve">                       M.P</w:t>
      </w:r>
      <w:r>
        <w:rPr>
          <w:rFonts w:ascii="Arial" w:eastAsia="Arial" w:hAnsi="Arial" w:cs="Arial"/>
          <w:sz w:val="21"/>
          <w:szCs w:val="21"/>
        </w:rPr>
        <w:t xml:space="preserve">                                    </w:t>
      </w:r>
      <w:r>
        <w:rPr>
          <w:rFonts w:ascii="Arial" w:eastAsia="Arial" w:hAnsi="Arial" w:cs="Arial"/>
          <w:sz w:val="21"/>
          <w:szCs w:val="21"/>
        </w:rPr>
        <w:t xml:space="preserve">        78</w:t>
      </w:r>
      <w:r>
        <w:rPr>
          <w:rFonts w:ascii="Arial" w:eastAsia="Arial" w:hAnsi="Arial" w:cs="Arial"/>
          <w:sz w:val="21"/>
          <w:szCs w:val="21"/>
        </w:rPr>
        <w:t>% Inte</w:t>
      </w:r>
      <w:r>
        <w:rPr>
          <w:rFonts w:ascii="Arial" w:eastAsia="Arial" w:hAnsi="Arial" w:cs="Arial"/>
          <w:sz w:val="21"/>
          <w:szCs w:val="21"/>
        </w:rPr>
        <w:t>rmediate                    2010</w:t>
      </w:r>
      <w:r>
        <w:rPr>
          <w:rFonts w:ascii="Arial" w:eastAsia="Arial" w:hAnsi="Arial" w:cs="Arial"/>
          <w:sz w:val="21"/>
          <w:szCs w:val="21"/>
        </w:rPr>
        <w:t xml:space="preserve">       </w:t>
      </w:r>
      <w:r>
        <w:rPr>
          <w:rFonts w:ascii="Arial" w:eastAsia="Arial" w:hAnsi="Arial" w:cs="Arial"/>
          <w:sz w:val="21"/>
          <w:szCs w:val="21"/>
        </w:rPr>
        <w:t xml:space="preserve">                        M.P</w:t>
      </w:r>
      <w:r>
        <w:rPr>
          <w:rFonts w:ascii="Arial" w:eastAsia="Arial" w:hAnsi="Arial" w:cs="Arial"/>
          <w:sz w:val="21"/>
          <w:szCs w:val="21"/>
        </w:rPr>
        <w:t xml:space="preserve">               </w:t>
      </w:r>
      <w:r>
        <w:rPr>
          <w:rFonts w:ascii="Arial" w:eastAsia="Arial" w:hAnsi="Arial" w:cs="Arial"/>
          <w:sz w:val="21"/>
          <w:szCs w:val="21"/>
        </w:rPr>
        <w:t xml:space="preserve">                            65</w:t>
      </w:r>
      <w:r>
        <w:rPr>
          <w:rFonts w:ascii="Arial" w:eastAsia="Arial" w:hAnsi="Arial" w:cs="Arial"/>
          <w:sz w:val="21"/>
          <w:szCs w:val="21"/>
        </w:rPr>
        <w:t>%</w:t>
      </w:r>
    </w:p>
    <w:p>
      <w:pPr>
        <w:spacing w:before="11"/>
        <w:ind w:left="115"/>
        <w:rPr>
          <w:rFonts w:ascii="Arial" w:eastAsia="Arial" w:hAnsi="Arial" w:cs="Arial"/>
          <w:position w:val="4"/>
          <w:sz w:val="21"/>
          <w:szCs w:val="21"/>
        </w:rPr>
      </w:pPr>
      <w:r>
        <w:rPr>
          <w:rFonts w:ascii="Arial" w:eastAsia="Arial" w:hAnsi="Arial" w:cs="Arial"/>
          <w:sz w:val="24"/>
          <w:szCs w:val="24"/>
        </w:rPr>
        <w:t>Gradution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    </w:t>
      </w:r>
      <w:r>
        <w:rPr>
          <w:rFonts w:ascii="Arial" w:eastAsia="Arial" w:hAnsi="Arial" w:cs="Arial"/>
          <w:sz w:val="24"/>
          <w:szCs w:val="24"/>
        </w:rPr>
        <w:t>2016/2017</w:t>
      </w:r>
      <w:r>
        <w:rPr>
          <w:rFonts w:ascii="Arial" w:eastAsia="Arial" w:hAnsi="Arial" w:cs="Arial"/>
          <w:sz w:val="24"/>
          <w:szCs w:val="24"/>
        </w:rPr>
        <w:t xml:space="preserve">      </w:t>
      </w:r>
      <w:r>
        <w:rPr>
          <w:rFonts w:ascii="Arial" w:eastAsia="Arial" w:hAnsi="Arial" w:cs="Arial"/>
          <w:position w:val="4"/>
          <w:sz w:val="21"/>
          <w:szCs w:val="21"/>
        </w:rPr>
        <w:t xml:space="preserve">            RGPV</w:t>
      </w:r>
      <w:r>
        <w:rPr>
          <w:rFonts w:ascii="Arial" w:eastAsia="Arial" w:hAnsi="Arial" w:cs="Arial"/>
          <w:sz w:val="24"/>
          <w:szCs w:val="24"/>
        </w:rPr>
        <w:t xml:space="preserve">                                  </w:t>
      </w:r>
      <w:r>
        <w:rPr>
          <w:rFonts w:ascii="Arial" w:eastAsia="Arial" w:hAnsi="Arial" w:cs="Arial"/>
          <w:position w:val="4"/>
          <w:sz w:val="21"/>
          <w:szCs w:val="21"/>
        </w:rPr>
        <w:t>7.2</w:t>
      </w:r>
    </w:p>
    <w:p>
      <w:pPr>
        <w:spacing w:before="11"/>
        <w:ind w:left="115"/>
        <w:rPr>
          <w:rFonts w:ascii="Arial" w:eastAsia="Arial" w:hAnsi="Arial" w:cs="Arial"/>
          <w:position w:val="4"/>
          <w:sz w:val="21"/>
          <w:szCs w:val="21"/>
        </w:rPr>
      </w:pPr>
    </w:p>
    <w:p>
      <w:pPr>
        <w:spacing w:before="11"/>
        <w:ind w:left="115"/>
        <w:rPr>
          <w:rFonts w:ascii="Arial" w:eastAsia="Arial" w:hAnsi="Arial" w:cs="Arial"/>
          <w:position w:val="4"/>
          <w:sz w:val="21"/>
          <w:szCs w:val="21"/>
        </w:rPr>
      </w:pPr>
    </w:p>
    <w:p>
      <w:pPr>
        <w:spacing w:before="11"/>
        <w:ind w:left="115"/>
        <w:rPr>
          <w:rFonts w:ascii="Arial" w:eastAsia="Arial" w:hAnsi="Arial" w:cs="Arial"/>
          <w:position w:val="4"/>
          <w:sz w:val="21"/>
          <w:szCs w:val="21"/>
        </w:rPr>
      </w:pPr>
    </w:p>
    <w:p>
      <w:pPr>
        <w:spacing w:before="29"/>
        <w:rPr>
          <w:rFonts w:ascii="Arial" w:eastAsia="Arial" w:hAnsi="Arial" w:cs="Arial"/>
          <w:b/>
          <w:sz w:val="24"/>
          <w:szCs w:val="24"/>
          <w:u w:val="thick" w:color="000000"/>
        </w:rPr>
      </w:pPr>
      <w:r>
        <w:rPr>
          <w:rFonts w:ascii="Arial" w:eastAsia="Arial" w:hAnsi="Arial" w:cs="Arial"/>
          <w:b/>
          <w:sz w:val="24"/>
          <w:szCs w:val="24"/>
          <w:u w:val="thick" w:color="000000"/>
        </w:rPr>
        <w:t>PERSONAL INFORMATION:</w:t>
      </w:r>
    </w:p>
    <w:p>
      <w:pPr>
        <w:spacing w:before="29"/>
        <w:rPr>
          <w:rFonts w:ascii="Arial" w:eastAsia="Arial" w:hAnsi="Arial" w:cs="Arial"/>
          <w:sz w:val="24"/>
          <w:szCs w:val="24"/>
        </w:rPr>
      </w:pPr>
    </w:p>
    <w:p>
      <w:pPr>
        <w:spacing w:before="16" w:line="293" w:lineRule="auto"/>
        <w:ind w:left="100" w:right="61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Name                 </w:t>
      </w:r>
      <w:r>
        <w:rPr>
          <w:rFonts w:ascii="Arial" w:eastAsia="Arial" w:hAnsi="Arial" w:cs="Arial"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>Shikha</w:t>
      </w:r>
      <w:r>
        <w:rPr>
          <w:rFonts w:ascii="Arial" w:eastAsia="Arial" w:hAnsi="Arial" w:cs="Arial"/>
          <w:sz w:val="21"/>
          <w:szCs w:val="21"/>
        </w:rPr>
        <w:t xml:space="preserve"> </w:t>
      </w:r>
    </w:p>
    <w:p>
      <w:pPr>
        <w:spacing w:before="16" w:line="293" w:lineRule="auto"/>
        <w:ind w:left="100" w:right="61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w w:val="90"/>
          <w:sz w:val="21"/>
          <w:szCs w:val="21"/>
        </w:rPr>
        <w:t>Father’s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90"/>
          <w:sz w:val="21"/>
          <w:szCs w:val="21"/>
        </w:rPr>
        <w:t>name</w:t>
      </w:r>
      <w:r>
        <w:rPr>
          <w:rFonts w:ascii="Arial" w:eastAsia="Arial" w:hAnsi="Arial" w:cs="Arial"/>
          <w:b/>
          <w:sz w:val="21"/>
          <w:szCs w:val="21"/>
        </w:rPr>
        <w:t xml:space="preserve">   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>Leeladhar</w:t>
      </w:r>
      <w:r>
        <w:rPr>
          <w:rFonts w:ascii="Arial" w:eastAsia="Arial" w:hAnsi="Arial" w:cs="Arial"/>
          <w:sz w:val="21"/>
          <w:szCs w:val="21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saxena</w:t>
      </w:r>
    </w:p>
    <w:p>
      <w:pPr>
        <w:spacing w:line="220" w:lineRule="exact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w w:val="104"/>
          <w:sz w:val="21"/>
          <w:szCs w:val="21"/>
        </w:rPr>
        <w:t>Date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of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Birth</w:t>
      </w:r>
      <w:r>
        <w:rPr>
          <w:rFonts w:ascii="Arial" w:eastAsia="Arial" w:hAnsi="Arial" w:cs="Arial"/>
          <w:b/>
          <w:sz w:val="21"/>
          <w:szCs w:val="21"/>
        </w:rPr>
        <w:t xml:space="preserve">    </w:t>
      </w:r>
      <w:r>
        <w:rPr>
          <w:rFonts w:ascii="Arial" w:eastAsia="Arial" w:hAnsi="Arial" w:cs="Arial"/>
          <w:sz w:val="21"/>
          <w:szCs w:val="21"/>
        </w:rPr>
        <w:t>: 29 Dec 1995</w:t>
      </w:r>
    </w:p>
    <w:p>
      <w:pPr>
        <w:spacing w:before="56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w w:val="104"/>
          <w:sz w:val="21"/>
          <w:szCs w:val="21"/>
        </w:rPr>
        <w:t>Marital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b/>
          <w:w w:val="104"/>
          <w:sz w:val="21"/>
          <w:szCs w:val="21"/>
        </w:rPr>
        <w:t>Status</w:t>
      </w:r>
      <w:r>
        <w:rPr>
          <w:rFonts w:ascii="Arial" w:eastAsia="Arial" w:hAnsi="Arial" w:cs="Arial"/>
          <w:b/>
          <w:sz w:val="21"/>
          <w:szCs w:val="21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Married</w:t>
      </w:r>
    </w:p>
    <w:p>
      <w:pPr>
        <w:spacing w:before="56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Nationality         </w:t>
      </w:r>
      <w:r>
        <w:rPr>
          <w:rFonts w:ascii="Arial" w:eastAsia="Arial" w:hAnsi="Arial" w:cs="Arial"/>
          <w:sz w:val="21"/>
          <w:szCs w:val="21"/>
        </w:rPr>
        <w:t>: Indian</w:t>
      </w:r>
    </w:p>
    <w:p>
      <w:pPr>
        <w:spacing w:before="56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Language         </w:t>
      </w:r>
      <w:r>
        <w:rPr>
          <w:rFonts w:ascii="Arial" w:eastAsia="Arial" w:hAnsi="Arial" w:cs="Arial"/>
          <w:b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: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>English</w:t>
      </w:r>
      <w:r>
        <w:rPr>
          <w:rFonts w:ascii="Arial" w:eastAsia="Arial" w:hAnsi="Arial" w:cs="Arial"/>
          <w:sz w:val="21"/>
          <w:szCs w:val="21"/>
        </w:rPr>
        <w:t>,Hindi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46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Interests            </w:t>
      </w:r>
      <w:r>
        <w:rPr>
          <w:rFonts w:ascii="Arial" w:eastAsia="Arial" w:hAnsi="Arial" w:cs="Arial"/>
          <w:sz w:val="21"/>
          <w:szCs w:val="21"/>
        </w:rPr>
        <w:t xml:space="preserve">: Net Surfing, Reading Books, </w:t>
      </w:r>
      <w:r>
        <w:rPr>
          <w:rFonts w:ascii="Arial" w:eastAsia="Arial" w:hAnsi="Arial" w:cs="Arial"/>
          <w:sz w:val="21"/>
          <w:szCs w:val="21"/>
        </w:rPr>
        <w:t>Playing  Cricket</w:t>
      </w:r>
      <w:r>
        <w:rPr>
          <w:rFonts w:ascii="Arial" w:eastAsia="Arial" w:hAnsi="Arial" w:cs="Arial"/>
          <w:sz w:val="21"/>
          <w:szCs w:val="21"/>
        </w:rPr>
        <w:t>.</w:t>
      </w:r>
    </w:p>
    <w:p>
      <w:pPr>
        <w:spacing w:before="56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Address             </w:t>
      </w:r>
      <w:r>
        <w:rPr>
          <w:rFonts w:ascii="Arial" w:eastAsia="Arial" w:hAnsi="Arial" w:cs="Arial"/>
          <w:sz w:val="21"/>
          <w:szCs w:val="21"/>
        </w:rPr>
        <w:t xml:space="preserve">: </w:t>
      </w:r>
      <w:r>
        <w:rPr>
          <w:rFonts w:ascii="Arial" w:eastAsia="Arial" w:hAnsi="Arial" w:cs="Arial"/>
          <w:sz w:val="21"/>
          <w:szCs w:val="21"/>
        </w:rPr>
        <w:t>Jalvayu</w:t>
      </w:r>
      <w:r>
        <w:rPr>
          <w:rFonts w:ascii="Arial" w:eastAsia="Arial" w:hAnsi="Arial" w:cs="Arial"/>
          <w:sz w:val="21"/>
          <w:szCs w:val="21"/>
        </w:rPr>
        <w:t xml:space="preserve">  </w:t>
      </w:r>
      <w:r>
        <w:rPr>
          <w:rFonts w:ascii="Arial" w:eastAsia="Arial" w:hAnsi="Arial" w:cs="Arial"/>
          <w:sz w:val="21"/>
          <w:szCs w:val="21"/>
        </w:rPr>
        <w:t>hights</w:t>
      </w:r>
      <w:r>
        <w:rPr>
          <w:rFonts w:ascii="Arial" w:eastAsia="Arial" w:hAnsi="Arial" w:cs="Arial"/>
          <w:sz w:val="21"/>
          <w:szCs w:val="21"/>
        </w:rPr>
        <w:t xml:space="preserve">  Bangalore</w:t>
      </w:r>
    </w:p>
    <w:p>
      <w:pPr>
        <w:spacing w:before="11"/>
        <w:rPr>
          <w:rFonts w:ascii="Arial" w:eastAsia="Arial" w:hAnsi="Arial" w:cs="Arial"/>
          <w:sz w:val="21"/>
          <w:szCs w:val="21"/>
        </w:rPr>
        <w:sectPr>
          <w:pgSz w:w="11920" w:h="16840" w:orient="portrait"/>
          <w:pgMar w:top="680" w:right="1680" w:bottom="280" w:left="620" w:header="720" w:footer="720" w:gutter="0"/>
          <w:cols w:space="720"/>
        </w:sectPr>
      </w:pPr>
    </w:p>
    <w:p>
      <w:pPr>
        <w:spacing w:line="260" w:lineRule="exact"/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</w:pP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DECLARATI</w:t>
      </w:r>
      <w:r>
        <w:rPr>
          <w:rFonts w:ascii="Arial" w:eastAsia="Arial" w:hAnsi="Arial" w:cs="Arial"/>
          <w:b/>
          <w:position w:val="-1"/>
          <w:sz w:val="24"/>
          <w:szCs w:val="24"/>
          <w:u w:val="thick" w:color="000000"/>
        </w:rPr>
        <w:t>ON:</w:t>
      </w:r>
    </w:p>
    <w:p>
      <w:pPr>
        <w:spacing w:line="260" w:lineRule="exact"/>
        <w:rPr>
          <w:rFonts w:ascii="Arial" w:eastAsia="Arial" w:hAnsi="Arial" w:cs="Arial"/>
          <w:sz w:val="24"/>
          <w:szCs w:val="24"/>
        </w:rPr>
      </w:pPr>
    </w:p>
    <w:p>
      <w:pPr>
        <w:spacing w:before="34" w:line="510" w:lineRule="auto"/>
        <w:ind w:left="100" w:right="296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I hereby declare that the information furnished above is true to the best of my knowledge. Date:</w:t>
      </w:r>
    </w:p>
    <w:p>
      <w:pPr>
        <w:spacing w:before="12"/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Date</w:t>
      </w:r>
      <w:r>
        <w:rPr>
          <w:rFonts w:ascii="Arial" w:eastAsia="Arial" w:hAnsi="Arial" w:cs="Arial"/>
          <w:sz w:val="21"/>
          <w:szCs w:val="21"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sz w:val="21"/>
          <w:szCs w:val="21"/>
        </w:rPr>
        <w:t xml:space="preserve">                                                              Name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9264">
            <v:imagedata r:id="rId5"/>
          </v:shape>
        </w:pict>
      </w:r>
    </w:p>
    <w:sectPr>
      <w:pgSz w:w="11920" w:h="16840" w:orient="portrait"/>
      <w:pgMar w:top="660" w:right="10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multilevel"/>
    <w:tmpl w:val="D4FA21E6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93384afa-b6c3-47fb-a633-ffa0f0696676"/>
    <w:uiPriority w:val="9"/>
    <w:qFormat/>
    <w:pPr>
      <w:keepNext/>
      <w:numPr>
        <w:ilvl w:val="0"/>
        <w:numId w:val="1"/>
      </w:numPr>
      <w:spacing w:before="240" w:after="60"/>
      <w:outlineLvl w:val="0"/>
    </w:pPr>
    <w:rPr>
      <w:rFonts w:ascii="Cambria" w:eastAsia="宋体" w:hAnsi="Cambria" w:cs="宋体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8ca1c124-a9b1-4df5-b16a-09362f8c7e72"/>
    <w:uiPriority w:val="9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eastAsia="宋体" w:hAnsi="Cambria" w:cs="宋体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30f3100f-0560-4b0c-9410-6358ff889c08"/>
    <w:uiPriority w:val="9"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宋体" w:hAnsi="Cambria" w:cs="宋体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679ab5a7-6f72-4416-beeb-dc8bc7793532"/>
    <w:uiPriority w:val="9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宋体" w:hAnsi="Calibri" w:cs="宋体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c7471506-a043-4a84-8ea7-0e16c7841ffc"/>
    <w:uiPriority w:val="9"/>
    <w:qFormat/>
    <w:pPr>
      <w:numPr>
        <w:ilvl w:val="4"/>
        <w:numId w:val="1"/>
      </w:numPr>
      <w:spacing w:before="240" w:after="60"/>
      <w:outlineLvl w:val="4"/>
    </w:pPr>
    <w:rPr>
      <w:rFonts w:ascii="Calibri" w:eastAsia="宋体" w:hAnsi="Calibri" w:cs="宋体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c9e1e558-819b-43cc-a248-d8c4cd5e814b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d8b1922d-d2ec-4d7e-ba94-b584ee48a15d"/>
    <w:uiPriority w:val="9"/>
    <w:qFormat/>
    <w:pPr>
      <w:numPr>
        <w:ilvl w:val="6"/>
        <w:numId w:val="1"/>
      </w:numPr>
      <w:spacing w:before="240" w:after="60"/>
      <w:outlineLvl w:val="6"/>
    </w:pPr>
    <w:rPr>
      <w:rFonts w:ascii="Calibri" w:eastAsia="宋体" w:hAnsi="Calibri" w:cs="宋体"/>
      <w:sz w:val="24"/>
      <w:szCs w:val="24"/>
    </w:rPr>
  </w:style>
  <w:style w:type="paragraph" w:styleId="Heading8">
    <w:name w:val="heading 8"/>
    <w:basedOn w:val="Normal"/>
    <w:next w:val="Normal"/>
    <w:link w:val="Heading8Char8d6ab868-228c-4705-8555-05014aa36265"/>
    <w:uiPriority w:val="9"/>
    <w:qFormat/>
    <w:pPr>
      <w:numPr>
        <w:ilvl w:val="7"/>
        <w:numId w:val="1"/>
      </w:numPr>
      <w:spacing w:before="240" w:after="60"/>
      <w:outlineLvl w:val="7"/>
    </w:pPr>
    <w:rPr>
      <w:rFonts w:ascii="Calibri" w:eastAsia="宋体" w:hAnsi="Calibri" w:cs="宋体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6d18d5ba-4d97-4aea-ab1a-6fe1f2a71e46"/>
    <w:uiPriority w:val="9"/>
    <w:qFormat/>
    <w:pPr>
      <w:numPr>
        <w:ilvl w:val="8"/>
        <w:numId w:val="1"/>
      </w:numPr>
      <w:spacing w:before="240" w:after="60"/>
      <w:outlineLvl w:val="8"/>
    </w:pPr>
    <w:rPr>
      <w:rFonts w:ascii="Cambria" w:eastAsia="宋体" w:hAnsi="Cambria" w:cs="宋体"/>
      <w:sz w:val="22"/>
      <w:szCs w:val="22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Heading1Char93384afa-b6c3-47fb-a633-ffa0f0696676">
    <w:name w:val="Heading 1 Char_93384afa-b6c3-47fb-a633-ffa0f0696676"/>
    <w:basedOn w:val="DefaultParagraphFont"/>
    <w:link w:val="Heading1"/>
    <w:uiPriority w:val="9"/>
    <w:rPr>
      <w:rFonts w:ascii="Cambria" w:eastAsia="宋体" w:hAnsi="Cambria" w:cs="宋体"/>
      <w:b/>
      <w:bCs/>
      <w:kern w:val="32"/>
      <w:sz w:val="32"/>
      <w:szCs w:val="32"/>
    </w:rPr>
  </w:style>
  <w:style w:type="character" w:customStyle="1" w:styleId="Heading2Char8ca1c124-a9b1-4df5-b16a-09362f8c7e72">
    <w:name w:val="Heading 2 Char_8ca1c124-a9b1-4df5-b16a-09362f8c7e72"/>
    <w:basedOn w:val="DefaultParagraphFont"/>
    <w:link w:val="Heading2"/>
    <w:uiPriority w:val="9"/>
    <w:rPr>
      <w:rFonts w:ascii="Cambria" w:eastAsia="宋体" w:hAnsi="Cambria" w:cs="宋体"/>
      <w:b/>
      <w:bCs/>
      <w:i/>
      <w:iCs/>
      <w:sz w:val="28"/>
      <w:szCs w:val="28"/>
    </w:rPr>
  </w:style>
  <w:style w:type="character" w:customStyle="1" w:styleId="Heading3Char30f3100f-0560-4b0c-9410-6358ff889c08">
    <w:name w:val="Heading 3 Char_30f3100f-0560-4b0c-9410-6358ff889c08"/>
    <w:basedOn w:val="DefaultParagraphFont"/>
    <w:link w:val="Heading3"/>
    <w:uiPriority w:val="9"/>
    <w:rPr>
      <w:rFonts w:ascii="Cambria" w:eastAsia="宋体" w:hAnsi="Cambria" w:cs="宋体"/>
      <w:b/>
      <w:bCs/>
      <w:sz w:val="26"/>
      <w:szCs w:val="26"/>
    </w:rPr>
  </w:style>
  <w:style w:type="character" w:customStyle="1" w:styleId="Heading4Char679ab5a7-6f72-4416-beeb-dc8bc7793532">
    <w:name w:val="Heading 4 Char_679ab5a7-6f72-4416-beeb-dc8bc7793532"/>
    <w:basedOn w:val="DefaultParagraphFont"/>
    <w:link w:val="Heading4"/>
    <w:uiPriority w:val="9"/>
    <w:rPr>
      <w:rFonts w:ascii="Calibri" w:eastAsia="宋体" w:hAnsi="Calibri" w:cs="宋体"/>
      <w:b/>
      <w:bCs/>
      <w:sz w:val="28"/>
      <w:szCs w:val="28"/>
    </w:rPr>
  </w:style>
  <w:style w:type="character" w:customStyle="1" w:styleId="Heading5Charc7471506-a043-4a84-8ea7-0e16c7841ffc">
    <w:name w:val="Heading 5 Char_c7471506-a043-4a84-8ea7-0e16c7841ffc"/>
    <w:basedOn w:val="DefaultParagraphFont"/>
    <w:link w:val="Heading5"/>
    <w:uiPriority w:val="9"/>
    <w:rPr>
      <w:rFonts w:ascii="Calibri" w:eastAsia="宋体" w:hAnsi="Calibri" w:cs="宋体"/>
      <w:b/>
      <w:bCs/>
      <w:i/>
      <w:iCs/>
      <w:sz w:val="26"/>
      <w:szCs w:val="26"/>
    </w:rPr>
  </w:style>
  <w:style w:type="character" w:customStyle="1" w:styleId="Heading6Charc9e1e558-819b-43cc-a248-d8c4cd5e814b">
    <w:name w:val="Heading 6 Char_c9e1e558-819b-43cc-a248-d8c4cd5e814b"/>
    <w:basedOn w:val="DefaultParagraphFont"/>
    <w:link w:val="Heading6"/>
    <w:rPr>
      <w:b/>
      <w:bCs/>
      <w:sz w:val="22"/>
      <w:szCs w:val="22"/>
    </w:rPr>
  </w:style>
  <w:style w:type="character" w:customStyle="1" w:styleId="Heading7Chard8b1922d-d2ec-4d7e-ba94-b584ee48a15d">
    <w:name w:val="Heading 7 Char_d8b1922d-d2ec-4d7e-ba94-b584ee48a15d"/>
    <w:basedOn w:val="DefaultParagraphFont"/>
    <w:link w:val="Heading7"/>
    <w:uiPriority w:val="9"/>
    <w:rPr>
      <w:rFonts w:ascii="Calibri" w:eastAsia="宋体" w:hAnsi="Calibri" w:cs="宋体"/>
      <w:sz w:val="24"/>
      <w:szCs w:val="24"/>
    </w:rPr>
  </w:style>
  <w:style w:type="character" w:customStyle="1" w:styleId="Heading8Char8d6ab868-228c-4705-8555-05014aa36265">
    <w:name w:val="Heading 8 Char_8d6ab868-228c-4705-8555-05014aa36265"/>
    <w:basedOn w:val="DefaultParagraphFont"/>
    <w:link w:val="Heading8"/>
    <w:uiPriority w:val="9"/>
    <w:rPr>
      <w:rFonts w:ascii="Calibri" w:eastAsia="宋体" w:hAnsi="Calibri" w:cs="宋体"/>
      <w:i/>
      <w:iCs/>
      <w:sz w:val="24"/>
      <w:szCs w:val="24"/>
    </w:rPr>
  </w:style>
  <w:style w:type="character" w:customStyle="1" w:styleId="Heading9Char6d18d5ba-4d97-4aea-ab1a-6fe1f2a71e46">
    <w:name w:val="Heading 9 Char_6d18d5ba-4d97-4aea-ab1a-6fe1f2a71e46"/>
    <w:basedOn w:val="DefaultParagraphFont"/>
    <w:link w:val="Heading9"/>
    <w:uiPriority w:val="9"/>
    <w:rPr>
      <w:rFonts w:ascii="Cambria" w:eastAsia="宋体" w:hAnsi="Cambria" w:cs="宋体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://footmark.infoedge.com/apply/cvtracking?dtyp=docx_n&amp;userId=9cc057834cf698d03b7a72552b9356c1b2da79f46a085648&amp;jobId=270120501399&amp;uid=955432492701205013991614599574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2494</Characters>
  <Application>Microsoft Office Word</Application>
  <DocSecurity>0</DocSecurity>
  <Lines>0</Lines>
  <Paragraphs>111</Paragraphs>
  <ScaleCrop>false</ScaleCrop>
  <Company/>
  <LinksUpToDate>false</LinksUpToDate>
  <CharactersWithSpaces>3953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saxena</dc:creator>
  <cp:lastModifiedBy>Moto G (4)</cp:lastModifiedBy>
  <cp:revision>1</cp:revision>
  <dcterms:created xsi:type="dcterms:W3CDTF">2021-03-01T11:07:00Z</dcterms:created>
  <dcterms:modified xsi:type="dcterms:W3CDTF">2021-03-01T11:22:02Z</dcterms:modified>
</cp:coreProperties>
</file>