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05E" w:rsidRDefault="0042205E">
      <w:r>
        <w:softHyphen/>
      </w:r>
      <w:r>
        <w:softHyphen/>
      </w:r>
      <w:r>
        <w:softHyphen/>
        <w:t>Reference: Punjab Insurance.ca, starlifeinsurance.ca</w:t>
      </w:r>
    </w:p>
    <w:p w:rsidR="0042205E" w:rsidRDefault="0042205E"/>
    <w:p w:rsidR="00552F56" w:rsidRDefault="0042205E">
      <w:r>
        <w:t>Home</w:t>
      </w:r>
    </w:p>
    <w:p w:rsidR="0042205E" w:rsidRDefault="0042205E">
      <w:r>
        <w:t>Life Insurance</w:t>
      </w:r>
    </w:p>
    <w:p w:rsidR="0042205E" w:rsidRDefault="0042205E">
      <w:r>
        <w:tab/>
        <w:t>Term Life Insurance</w:t>
      </w:r>
    </w:p>
    <w:p w:rsidR="0042205E" w:rsidRDefault="0042205E">
      <w:r>
        <w:tab/>
        <w:t>Whole Life Insurance</w:t>
      </w:r>
    </w:p>
    <w:p w:rsidR="0042205E" w:rsidRDefault="0042205E">
      <w:r>
        <w:tab/>
        <w:t>Mortgage Insurance</w:t>
      </w:r>
    </w:p>
    <w:p w:rsidR="0042205E" w:rsidRDefault="0042205E">
      <w:r>
        <w:tab/>
        <w:t>Universal Life Insurance</w:t>
      </w:r>
    </w:p>
    <w:p w:rsidR="0042205E" w:rsidRDefault="0042205E">
      <w:r>
        <w:tab/>
        <w:t>Critical Illness Insurance</w:t>
      </w:r>
    </w:p>
    <w:p w:rsidR="0042205E" w:rsidRDefault="0042205E">
      <w:r>
        <w:tab/>
        <w:t>Disability Insurance</w:t>
      </w:r>
    </w:p>
    <w:p w:rsidR="0042205E" w:rsidRDefault="0042205E">
      <w:r>
        <w:tab/>
        <w:t>Funeral Insurance</w:t>
      </w:r>
    </w:p>
    <w:p w:rsidR="0042205E" w:rsidRDefault="0042205E">
      <w:r>
        <w:tab/>
        <w:t>None Medical Insurance</w:t>
      </w:r>
    </w:p>
    <w:p w:rsidR="0042205E" w:rsidRDefault="0042205E">
      <w:r>
        <w:tab/>
        <w:t>Drug and Dental Insurance</w:t>
      </w:r>
    </w:p>
    <w:p w:rsidR="0042205E" w:rsidRDefault="0042205E">
      <w:r>
        <w:tab/>
        <w:t>Estate Planning</w:t>
      </w:r>
    </w:p>
    <w:p w:rsidR="0042205E" w:rsidRDefault="0042205E">
      <w:r>
        <w:t>Super Visa Insurance (For Parents and Grand Parents)</w:t>
      </w:r>
    </w:p>
    <w:p w:rsidR="0042205E" w:rsidRDefault="0042205E">
      <w:r>
        <w:tab/>
        <w:t>Super Visa Insurance Cost</w:t>
      </w:r>
    </w:p>
    <w:p w:rsidR="0042205E" w:rsidRDefault="0042205E">
      <w:r>
        <w:tab/>
        <w:t>Income Requirement for Super Visa</w:t>
      </w:r>
    </w:p>
    <w:p w:rsidR="0042205E" w:rsidRDefault="0042205E">
      <w:r>
        <w:tab/>
        <w:t>Super Visa Benefits</w:t>
      </w:r>
    </w:p>
    <w:p w:rsidR="0042205E" w:rsidRDefault="0042205E">
      <w:r>
        <w:tab/>
        <w:t>Eligibility for Super Visa Insurance</w:t>
      </w:r>
    </w:p>
    <w:p w:rsidR="0042205E" w:rsidRDefault="0042205E">
      <w:r>
        <w:t>Travel Insurance</w:t>
      </w:r>
    </w:p>
    <w:p w:rsidR="0042205E" w:rsidRDefault="0042205E">
      <w:r>
        <w:tab/>
        <w:t>Insurance for Visitor to Canada</w:t>
      </w:r>
    </w:p>
    <w:p w:rsidR="0042205E" w:rsidRDefault="0042205E">
      <w:r>
        <w:tab/>
        <w:t>Travel Insurance for Canadians</w:t>
      </w:r>
    </w:p>
    <w:p w:rsidR="0042205E" w:rsidRDefault="0042205E">
      <w:r>
        <w:tab/>
        <w:t>Insurance for students</w:t>
      </w:r>
    </w:p>
    <w:p w:rsidR="0042205E" w:rsidRDefault="0042205E">
      <w:r>
        <w:tab/>
        <w:t>Insurance for New Immigrants</w:t>
      </w:r>
    </w:p>
    <w:p w:rsidR="0042205E" w:rsidRPr="00F472F6" w:rsidRDefault="0042205E">
      <w:pPr>
        <w:rPr>
          <w:b/>
          <w:color w:val="FF0000"/>
        </w:rPr>
      </w:pPr>
      <w:r w:rsidRPr="00F472F6">
        <w:rPr>
          <w:b/>
          <w:color w:val="FF0000"/>
        </w:rPr>
        <w:t>RRSP and TFSA</w:t>
      </w:r>
    </w:p>
    <w:p w:rsidR="0042205E" w:rsidRPr="00F472F6" w:rsidRDefault="0042205E">
      <w:pPr>
        <w:rPr>
          <w:b/>
          <w:color w:val="FF0000"/>
        </w:rPr>
      </w:pPr>
      <w:r w:rsidRPr="00F472F6">
        <w:rPr>
          <w:b/>
          <w:color w:val="FF0000"/>
        </w:rPr>
        <w:lastRenderedPageBreak/>
        <w:t>Protect Your Business</w:t>
      </w:r>
    </w:p>
    <w:p w:rsidR="0042205E" w:rsidRPr="00F472F6" w:rsidRDefault="0042205E">
      <w:pPr>
        <w:rPr>
          <w:b/>
          <w:color w:val="FF0000"/>
        </w:rPr>
      </w:pPr>
      <w:r w:rsidRPr="00F472F6">
        <w:rPr>
          <w:b/>
          <w:color w:val="FF0000"/>
        </w:rPr>
        <w:tab/>
        <w:t>Key Person Insurance</w:t>
      </w:r>
    </w:p>
    <w:p w:rsidR="0042205E" w:rsidRPr="00F472F6" w:rsidRDefault="0042205E">
      <w:pPr>
        <w:rPr>
          <w:b/>
          <w:color w:val="FF0000"/>
        </w:rPr>
      </w:pPr>
      <w:r w:rsidRPr="00F472F6">
        <w:rPr>
          <w:b/>
          <w:color w:val="FF0000"/>
        </w:rPr>
        <w:tab/>
        <w:t>Buy and Sell Agreement</w:t>
      </w:r>
    </w:p>
    <w:p w:rsidR="0042205E" w:rsidRPr="00F472F6" w:rsidRDefault="0042205E">
      <w:r w:rsidRPr="00F472F6">
        <w:rPr>
          <w:b/>
          <w:color w:val="FF0000"/>
        </w:rPr>
        <w:t>Consent Form</w:t>
      </w:r>
    </w:p>
    <w:p w:rsidR="0042205E" w:rsidRDefault="0042205E">
      <w:r>
        <w:t>Request Meeting / Set up an Appointment</w:t>
      </w:r>
    </w:p>
    <w:p w:rsidR="0042205E" w:rsidRDefault="00F472F6">
      <w:r>
        <w:t>Get a</w:t>
      </w:r>
      <w:r w:rsidR="0042205E">
        <w:t xml:space="preserve"> Quote</w:t>
      </w:r>
    </w:p>
    <w:sectPr w:rsidR="0042205E" w:rsidSect="00277AD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205E"/>
    <w:rsid w:val="00277ADF"/>
    <w:rsid w:val="0042205E"/>
    <w:rsid w:val="00552F56"/>
    <w:rsid w:val="009A32C7"/>
    <w:rsid w:val="00F4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panchal</dc:creator>
  <cp:lastModifiedBy>hemant panchal</cp:lastModifiedBy>
  <cp:revision>1</cp:revision>
  <dcterms:created xsi:type="dcterms:W3CDTF">2015-08-26T19:19:00Z</dcterms:created>
  <dcterms:modified xsi:type="dcterms:W3CDTF">2015-08-26T19:47:00Z</dcterms:modified>
</cp:coreProperties>
</file>