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3 (HTML5)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new tags added in HTMLS 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1]&lt;article&gt; tag :- Used to represent an article. More specificialy the content within the &lt;article&gt; tag is independent of the other content of the site (even through it can be reeleated).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2]&lt;aside&gt; tag :- used to describe the main object of the web page in a shorter way liked highlighter.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3]&lt;audio&gt; tag :- Used to insert an audio into an HTML webpages.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4]&lt;canvas&gt; :- To draw graphics on a web pages using javascript it can be used to draw paths, boxes, texts, gradients and add images.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5]&lt;command&gt; tag :- Invoke as per user action. The &lt;command&gt; tag button is used in a special type of operation. Tag is supported only by into net explorer.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6]&lt;datalist&gt; :- Used to provided auto complete feature in the HML files.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7]&lt;details&gt; tag :- Used to the content information which is initially hidden but could be displayed if the user wishes to see it.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8]&lt;summary&gt; :- Tag is used with (detail)s tag for specifying visible heading.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9]&lt;embed&gt; :- Embedding external applications which are generally multimedia content like audio view into an HML document.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10]&lt;figure&gt; :- Add self-contained like illustrautions, diagrams, photos on codes listing in a document.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11]&lt;footer&gt; :- Used to define a footer of HTML document.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Ex.:- author information copy right information.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12]&lt;header&gt; :- Tag contains information related to the title and heading of the related content.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Ex.:- logos &amp; addres etc.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13]&lt;h group&gt; :- Heading group is used to heading elements.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14]&lt;k eygen&gt; :- Key-pain generation filed in a form.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15]&lt;mark&gt; :- Used to define the marked text. Used a highlight the part.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16]&lt;meter&gt; :- Define the scale for measurement in a well defined ranged and also supports a fractional value.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17]&lt;nav&gt; :- Declaring the navigation navigational section.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18]&lt;output&gt; :- Calculation performed by client side script such as javascript.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19]&lt;progress&gt; :- Represent the progress of a task.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20]&lt;ruby&gt; :- Which is a small text attached with the main text to specify the meaning of main text.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21]&lt;section&gt; :- They devied the content.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22] time :- Time to display on to create birthday reminder and call ends search engsnes can produce smarter search results.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23] web tag :- Word break opportunity &amp; define the position within the text.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24] video :- Used emberd video content in a documents such as a movie clip on other video strems.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embed audio and video in a web pages 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embed video in HTML :- We used the &lt;video&gt; tag. It contains one or more video source at a time using &lt;source&gt; tag.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ogg video format doesn’t support in safari browser.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Audio:- Used the &lt;audio&gt; tag before HTMLS audio can not be added to web pages in the internet explorer era.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play audio we used web pulgins like flash. After the release of HTMlS it is possible this tag chrome , firefox, safari, opera and edge.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Senamatic elements in HTMLS 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Senamatic element is a also known as senamatic mark upl refers to the use of HTML tags that convey the meaning or senamatics of the content contain within them.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1] header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2] nav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3] &lt;main&gt;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4]&lt;article&gt;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5]&lt;aside&gt;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6]&lt;figure&gt;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7]&lt;p&gt;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8]&lt;section&gt;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9]&lt;footer&gt;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10]&lt;spam&gt;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tag &amp; SVG tags :-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Canvas :- tag is used to draw graphics on the fly, via scripting casually javascript.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is transparent &amp; is only a container for graphics you must use a script to actually draw the graphics.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text inside the &lt;canvas&gt; element will be displayed in browser with javascript disabled and in browser that do not support.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:- defines vector based graphics in XML format.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SVG :- stands for scalable vector graphics.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is used to define graphics for the web.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is a W 3 crecomm endation.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&lt;SVG&gt;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has several methods for drowing paths, boxes, circles text and graphics images.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14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A238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zYK6vhXH78gRHPoBo7x9yIxCaQ==">AMUW2mVAS4lDrI7ISHWQjDwhJ1MkBgAVhadJGJVkV17v4G2hDxwEEHNbjD6nQMoceS/ev1S7mv9aITlXR+K8s6v07juDMYreM+7LVS5N5p7G2Nv2ADqobmk=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2023-01-24T17:12:00Z</dcterms:created>
  <dc:creator>Shree</dc:creator>
</cp:coreProperties>
</file>