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B17219" w14:paraId="31BDA1FA" w14:textId="77777777" w:rsidTr="00B17219">
        <w:trPr>
          <w:trHeight w:val="416"/>
        </w:trPr>
        <w:tc>
          <w:tcPr>
            <w:tcW w:w="4508" w:type="dxa"/>
          </w:tcPr>
          <w:p w14:paraId="67FBEAE4" w14:textId="436A72F2" w:rsidR="00B17219" w:rsidRDefault="00B17219" w:rsidP="00B17219">
            <w:pPr>
              <w:pStyle w:val="Heading2"/>
            </w:pPr>
            <w:r>
              <w:t xml:space="preserve">NAME </w:t>
            </w:r>
          </w:p>
        </w:tc>
        <w:tc>
          <w:tcPr>
            <w:tcW w:w="4508" w:type="dxa"/>
          </w:tcPr>
          <w:p w14:paraId="466F2A7C" w14:textId="045976DE" w:rsidR="00B17219" w:rsidRDefault="00B17219" w:rsidP="00B17219">
            <w:pPr>
              <w:pStyle w:val="Heading2"/>
            </w:pPr>
            <w:r>
              <w:t>SHASTRI PANCHAM</w:t>
            </w:r>
          </w:p>
        </w:tc>
      </w:tr>
      <w:tr w:rsidR="00B17219" w14:paraId="5FD9AFAE" w14:textId="77777777" w:rsidTr="00B17219">
        <w:trPr>
          <w:trHeight w:val="422"/>
        </w:trPr>
        <w:tc>
          <w:tcPr>
            <w:tcW w:w="4508" w:type="dxa"/>
          </w:tcPr>
          <w:p w14:paraId="52FBBFDF" w14:textId="3D411370" w:rsidR="00B17219" w:rsidRPr="00B17219" w:rsidRDefault="00B17219" w:rsidP="00B17219">
            <w:pPr>
              <w:pStyle w:val="Heading2"/>
            </w:pPr>
            <w:r>
              <w:t>COURSE</w:t>
            </w:r>
          </w:p>
        </w:tc>
        <w:tc>
          <w:tcPr>
            <w:tcW w:w="4508" w:type="dxa"/>
          </w:tcPr>
          <w:p w14:paraId="1EFCB5DD" w14:textId="180A4CCB" w:rsidR="00B17219" w:rsidRDefault="00B17219" w:rsidP="00B17219">
            <w:pPr>
              <w:pStyle w:val="Heading2"/>
            </w:pPr>
            <w:r>
              <w:t xml:space="preserve">DIMPLOMA IN CYBERSECURITY </w:t>
            </w:r>
          </w:p>
        </w:tc>
      </w:tr>
      <w:tr w:rsidR="00B17219" w14:paraId="43DF5FAD" w14:textId="77777777" w:rsidTr="00B17219">
        <w:trPr>
          <w:trHeight w:val="413"/>
        </w:trPr>
        <w:tc>
          <w:tcPr>
            <w:tcW w:w="4508" w:type="dxa"/>
          </w:tcPr>
          <w:p w14:paraId="3D35A298" w14:textId="0EBB9E18" w:rsidR="00B17219" w:rsidRDefault="00B17219" w:rsidP="00B17219">
            <w:pPr>
              <w:pStyle w:val="Heading2"/>
            </w:pPr>
            <w:r>
              <w:t>SUBJECT</w:t>
            </w:r>
          </w:p>
        </w:tc>
        <w:tc>
          <w:tcPr>
            <w:tcW w:w="4508" w:type="dxa"/>
          </w:tcPr>
          <w:p w14:paraId="4DAB68C6" w14:textId="6D12A36C" w:rsidR="00B17219" w:rsidRDefault="00B17219" w:rsidP="00B17219">
            <w:pPr>
              <w:pStyle w:val="Heading2"/>
            </w:pPr>
            <w:r>
              <w:t>HARDWARE</w:t>
            </w:r>
          </w:p>
        </w:tc>
      </w:tr>
    </w:tbl>
    <w:p w14:paraId="0E43C6DA" w14:textId="77777777" w:rsidR="00B17219" w:rsidRDefault="00B17219"/>
    <w:p w14:paraId="499FAB68" w14:textId="77777777" w:rsidR="00B17219" w:rsidRDefault="00B17219"/>
    <w:p w14:paraId="46B5C2B2" w14:textId="77777777" w:rsidR="00B17219" w:rsidRPr="00B17219" w:rsidRDefault="00B17219" w:rsidP="00B17219">
      <w:pPr>
        <w:rPr>
          <w:b/>
          <w:bCs/>
        </w:rPr>
      </w:pPr>
      <w:r w:rsidRPr="00B17219">
        <w:rPr>
          <w:b/>
          <w:bCs/>
        </w:rPr>
        <w:t>1. Labelled Diagrams of a Wi-Fi Router and a Network Switch</w:t>
      </w:r>
    </w:p>
    <w:p w14:paraId="45FAF5C0" w14:textId="77777777" w:rsidR="00B17219" w:rsidRPr="00B17219" w:rsidRDefault="00B17219" w:rsidP="00B17219">
      <w:pPr>
        <w:rPr>
          <w:b/>
          <w:bCs/>
        </w:rPr>
      </w:pPr>
      <w:r w:rsidRPr="00B17219">
        <w:rPr>
          <w:b/>
          <w:bCs/>
        </w:rPr>
        <w:t>A. Typical Home Wi-Fi Router</w:t>
      </w:r>
    </w:p>
    <w:p w14:paraId="7224B4B5" w14:textId="042C5111" w:rsidR="00B17219" w:rsidRDefault="00B17219">
      <w:r w:rsidRPr="00B17219">
        <w:drawing>
          <wp:inline distT="0" distB="0" distL="0" distR="0" wp14:anchorId="05FFF063" wp14:editId="35FDFC6A">
            <wp:extent cx="4733925" cy="3009900"/>
            <wp:effectExtent l="0" t="0" r="9525" b="0"/>
            <wp:docPr id="1958677034" name="Picture 2" descr="router - Can I split the ethernet signal from cable modem - Supe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uter - Can I split the ethernet signal from cable modem - Super U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0523" cy="3052244"/>
                    </a:xfrm>
                    <a:prstGeom prst="rect">
                      <a:avLst/>
                    </a:prstGeom>
                    <a:noFill/>
                    <a:ln>
                      <a:noFill/>
                    </a:ln>
                  </pic:spPr>
                </pic:pic>
              </a:graphicData>
            </a:graphic>
          </wp:inline>
        </w:drawing>
      </w:r>
    </w:p>
    <w:p w14:paraId="2EE20539" w14:textId="77777777" w:rsidR="00B17219" w:rsidRDefault="00B17219"/>
    <w:p w14:paraId="390D9F0C" w14:textId="1E5F0909" w:rsidR="00B17219" w:rsidRDefault="00B17219">
      <w:r w:rsidRPr="00B17219">
        <w:t>Labelled diagram:</w:t>
      </w:r>
    </w:p>
    <w:p w14:paraId="386F4533" w14:textId="26E76A91" w:rsidR="00B17219" w:rsidRDefault="00B17219">
      <w:r>
        <w:rPr>
          <w:noProof/>
        </w:rPr>
        <w:drawing>
          <wp:inline distT="0" distB="0" distL="0" distR="0" wp14:anchorId="52826011" wp14:editId="45B7BFF5">
            <wp:extent cx="5731510" cy="2132330"/>
            <wp:effectExtent l="0" t="0" r="2540" b="1270"/>
            <wp:docPr id="23087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32330"/>
                    </a:xfrm>
                    <a:prstGeom prst="rect">
                      <a:avLst/>
                    </a:prstGeom>
                    <a:noFill/>
                    <a:ln>
                      <a:noFill/>
                    </a:ln>
                  </pic:spPr>
                </pic:pic>
              </a:graphicData>
            </a:graphic>
          </wp:inline>
        </w:drawing>
      </w:r>
    </w:p>
    <w:p w14:paraId="3D3E1DFF" w14:textId="77777777" w:rsidR="00B17219" w:rsidRDefault="00B17219"/>
    <w:p w14:paraId="1FD7B364" w14:textId="77777777" w:rsidR="00B17219" w:rsidRPr="00B17219" w:rsidRDefault="00B17219" w:rsidP="00B17219">
      <w:r w:rsidRPr="00B17219">
        <w:lastRenderedPageBreak/>
        <w:t>Main parts and their functions:</w:t>
      </w:r>
    </w:p>
    <w:p w14:paraId="3109C21F" w14:textId="77777777" w:rsidR="00B17219" w:rsidRPr="00B17219" w:rsidRDefault="00B17219" w:rsidP="00B17219">
      <w:pPr>
        <w:numPr>
          <w:ilvl w:val="0"/>
          <w:numId w:val="1"/>
        </w:numPr>
      </w:pPr>
      <w:r w:rsidRPr="00B17219">
        <w:t>Power port: Connects the router to its power adapter.</w:t>
      </w:r>
    </w:p>
    <w:p w14:paraId="5E68F1FB" w14:textId="77777777" w:rsidR="00B17219" w:rsidRPr="00B17219" w:rsidRDefault="00B17219" w:rsidP="00B17219">
      <w:pPr>
        <w:numPr>
          <w:ilvl w:val="0"/>
          <w:numId w:val="1"/>
        </w:numPr>
      </w:pPr>
      <w:r w:rsidRPr="00B17219">
        <w:t>WAN port: Connects to the ISP modem or ONT to receive internet access.</w:t>
      </w:r>
    </w:p>
    <w:p w14:paraId="7B181866" w14:textId="77777777" w:rsidR="00B17219" w:rsidRPr="00B17219" w:rsidRDefault="00B17219" w:rsidP="00B17219">
      <w:pPr>
        <w:numPr>
          <w:ilvl w:val="0"/>
          <w:numId w:val="1"/>
        </w:numPr>
      </w:pPr>
      <w:r w:rsidRPr="00B17219">
        <w:t>LAN ports: Connect computers, printers, and other wired devices.</w:t>
      </w:r>
    </w:p>
    <w:p w14:paraId="666D08AC" w14:textId="77777777" w:rsidR="00B17219" w:rsidRPr="00B17219" w:rsidRDefault="00B17219" w:rsidP="00B17219">
      <w:pPr>
        <w:numPr>
          <w:ilvl w:val="0"/>
          <w:numId w:val="1"/>
        </w:numPr>
      </w:pPr>
      <w:r w:rsidRPr="00B17219">
        <w:t>Status LEDs: Indicate power, internet connectivity, Wi-Fi activity, and Ethernet connections.</w:t>
      </w:r>
    </w:p>
    <w:p w14:paraId="7FF2A5FE" w14:textId="77777777" w:rsidR="00B17219" w:rsidRPr="00B17219" w:rsidRDefault="00B17219" w:rsidP="00B17219">
      <w:pPr>
        <w:numPr>
          <w:ilvl w:val="0"/>
          <w:numId w:val="1"/>
        </w:numPr>
      </w:pPr>
      <w:r w:rsidRPr="00B17219">
        <w:t>Reset button: Restores factory settings when required.</w:t>
      </w:r>
    </w:p>
    <w:p w14:paraId="1AD6F69D" w14:textId="77777777" w:rsidR="00B17219" w:rsidRPr="00B17219" w:rsidRDefault="00B17219" w:rsidP="00B17219">
      <w:pPr>
        <w:numPr>
          <w:ilvl w:val="0"/>
          <w:numId w:val="1"/>
        </w:numPr>
      </w:pPr>
      <w:r w:rsidRPr="00B17219">
        <w:t>Antennas: Transmit and receive wireless signals.</w:t>
      </w:r>
    </w:p>
    <w:p w14:paraId="43BFA9E5" w14:textId="77777777" w:rsidR="00B17219" w:rsidRPr="00B17219" w:rsidRDefault="00B17219" w:rsidP="00B17219">
      <w:pPr>
        <w:rPr>
          <w:b/>
          <w:bCs/>
        </w:rPr>
      </w:pPr>
      <w:r w:rsidRPr="00B17219">
        <w:rPr>
          <w:b/>
          <w:bCs/>
        </w:rPr>
        <w:t>B. Typical Network Switch</w:t>
      </w:r>
    </w:p>
    <w:p w14:paraId="2AE58D42" w14:textId="2EB49E60" w:rsidR="00B17219" w:rsidRPr="00B17219" w:rsidRDefault="00B17219" w:rsidP="00B17219">
      <w:r w:rsidRPr="00B17219">
        <w:drawing>
          <wp:inline distT="0" distB="0" distL="0" distR="0" wp14:anchorId="0294C1B3" wp14:editId="71824C43">
            <wp:extent cx="5731510" cy="4681220"/>
            <wp:effectExtent l="0" t="0" r="2540" b="5080"/>
            <wp:docPr id="1878891228" name="Picture 5" descr="TRENDnet 8-Port Gigabit GREENnet Switch TEG-S82G Instruction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ENDnet 8-Port Gigabit GREENnet Switch TEG-S82G Instruction Manu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81220"/>
                    </a:xfrm>
                    <a:prstGeom prst="rect">
                      <a:avLst/>
                    </a:prstGeom>
                    <a:noFill/>
                    <a:ln>
                      <a:noFill/>
                    </a:ln>
                  </pic:spPr>
                </pic:pic>
              </a:graphicData>
            </a:graphic>
          </wp:inline>
        </w:drawing>
      </w:r>
    </w:p>
    <w:p w14:paraId="4368F95D" w14:textId="77777777" w:rsidR="00B17219" w:rsidRPr="00B17219" w:rsidRDefault="00B17219" w:rsidP="00B17219">
      <w:hyperlink r:id="rId8" w:history="1">
        <w:proofErr w:type="spellStart"/>
        <w:proofErr w:type="gramStart"/>
        <w:r w:rsidRPr="00B17219">
          <w:rPr>
            <w:rStyle w:val="Hyperlink"/>
          </w:rPr>
          <w:t>manuals.plus</w:t>
        </w:r>
        <w:proofErr w:type="spellEnd"/>
        <w:proofErr w:type="gramEnd"/>
      </w:hyperlink>
    </w:p>
    <w:p w14:paraId="2D333D34" w14:textId="77777777" w:rsidR="00B17219" w:rsidRPr="00B17219" w:rsidRDefault="00B17219" w:rsidP="00B17219">
      <w:r w:rsidRPr="00B17219">
        <w:t>Labelled diagram:</w:t>
      </w:r>
    </w:p>
    <w:p w14:paraId="23652413" w14:textId="271206CC" w:rsidR="00B17219" w:rsidRDefault="00B17219">
      <w:r>
        <w:rPr>
          <w:noProof/>
        </w:rPr>
        <w:lastRenderedPageBreak/>
        <w:drawing>
          <wp:inline distT="0" distB="0" distL="0" distR="0" wp14:anchorId="799B80FE" wp14:editId="663B9D09">
            <wp:extent cx="5731510" cy="2379345"/>
            <wp:effectExtent l="0" t="0" r="2540" b="1905"/>
            <wp:docPr id="110709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8915" name=""/>
                    <pic:cNvPicPr/>
                  </pic:nvPicPr>
                  <pic:blipFill>
                    <a:blip r:embed="rId9"/>
                    <a:stretch>
                      <a:fillRect/>
                    </a:stretch>
                  </pic:blipFill>
                  <pic:spPr>
                    <a:xfrm>
                      <a:off x="0" y="0"/>
                      <a:ext cx="5731510" cy="2379345"/>
                    </a:xfrm>
                    <a:prstGeom prst="rect">
                      <a:avLst/>
                    </a:prstGeom>
                  </pic:spPr>
                </pic:pic>
              </a:graphicData>
            </a:graphic>
          </wp:inline>
        </w:drawing>
      </w:r>
    </w:p>
    <w:p w14:paraId="782EF110" w14:textId="77777777" w:rsidR="00B17219" w:rsidRDefault="00B17219"/>
    <w:p w14:paraId="0DFEF8C6" w14:textId="77777777" w:rsidR="00B17219" w:rsidRPr="00B17219" w:rsidRDefault="00B17219" w:rsidP="00B17219">
      <w:r w:rsidRPr="00B17219">
        <w:t>Main parts and their functions:</w:t>
      </w:r>
    </w:p>
    <w:p w14:paraId="099A7935" w14:textId="77777777" w:rsidR="00B17219" w:rsidRPr="00B17219" w:rsidRDefault="00B17219" w:rsidP="00B17219">
      <w:pPr>
        <w:numPr>
          <w:ilvl w:val="0"/>
          <w:numId w:val="2"/>
        </w:numPr>
      </w:pPr>
      <w:r w:rsidRPr="00B17219">
        <w:t>Power port: Supplies electrical power to the switch.</w:t>
      </w:r>
    </w:p>
    <w:p w14:paraId="06289F5A" w14:textId="77777777" w:rsidR="00B17219" w:rsidRPr="00B17219" w:rsidRDefault="00B17219" w:rsidP="00B17219">
      <w:pPr>
        <w:numPr>
          <w:ilvl w:val="0"/>
          <w:numId w:val="2"/>
        </w:numPr>
      </w:pPr>
      <w:r w:rsidRPr="00B17219">
        <w:t>Ethernet ports: Connect computers, routers, printers, and other network devices.</w:t>
      </w:r>
    </w:p>
    <w:p w14:paraId="5F7602E8" w14:textId="77777777" w:rsidR="00B17219" w:rsidRPr="00B17219" w:rsidRDefault="00B17219" w:rsidP="00B17219">
      <w:pPr>
        <w:numPr>
          <w:ilvl w:val="0"/>
          <w:numId w:val="2"/>
        </w:numPr>
      </w:pPr>
      <w:r w:rsidRPr="00B17219">
        <w:t>Status LEDs: Show link status, data activity, and sometimes connection speed.</w:t>
      </w:r>
    </w:p>
    <w:p w14:paraId="4D5A557F" w14:textId="77777777" w:rsidR="00B17219" w:rsidRPr="00B17219" w:rsidRDefault="00B17219" w:rsidP="00B17219">
      <w:pPr>
        <w:numPr>
          <w:ilvl w:val="0"/>
          <w:numId w:val="2"/>
        </w:numPr>
      </w:pPr>
      <w:r w:rsidRPr="00B17219">
        <w:t>Console port (managed switches only): Allows an administrator to configure and troubleshoot the switch.</w:t>
      </w:r>
    </w:p>
    <w:p w14:paraId="1D8ED376" w14:textId="77777777" w:rsidR="00B17219" w:rsidRPr="00B17219" w:rsidRDefault="00B17219" w:rsidP="00B17219">
      <w:pPr>
        <w:rPr>
          <w:b/>
          <w:bCs/>
        </w:rPr>
      </w:pPr>
      <w:r w:rsidRPr="00B17219">
        <w:rPr>
          <w:b/>
          <w:bCs/>
        </w:rPr>
        <w:t>2. Three Key Differences Between Routers and Switches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3764"/>
        <w:gridCol w:w="3956"/>
      </w:tblGrid>
      <w:tr w:rsidR="00B17219" w:rsidRPr="00B17219" w14:paraId="30CD27FB" w14:textId="77777777">
        <w:trPr>
          <w:tblCellSpacing w:w="15" w:type="dxa"/>
        </w:trPr>
        <w:tc>
          <w:tcPr>
            <w:tcW w:w="0" w:type="auto"/>
            <w:vAlign w:val="center"/>
            <w:hideMark/>
          </w:tcPr>
          <w:p w14:paraId="0B53260B" w14:textId="77777777" w:rsidR="00B17219" w:rsidRPr="00B17219" w:rsidRDefault="00B17219" w:rsidP="00B17219">
            <w:pPr>
              <w:rPr>
                <w:b/>
                <w:bCs/>
              </w:rPr>
            </w:pPr>
            <w:r w:rsidRPr="00B17219">
              <w:rPr>
                <w:b/>
                <w:bCs/>
              </w:rPr>
              <w:t>Feature</w:t>
            </w:r>
          </w:p>
        </w:tc>
        <w:tc>
          <w:tcPr>
            <w:tcW w:w="0" w:type="auto"/>
            <w:vAlign w:val="center"/>
            <w:hideMark/>
          </w:tcPr>
          <w:p w14:paraId="0FE7351D" w14:textId="77777777" w:rsidR="00B17219" w:rsidRPr="00B17219" w:rsidRDefault="00B17219" w:rsidP="00B17219">
            <w:pPr>
              <w:rPr>
                <w:b/>
                <w:bCs/>
              </w:rPr>
            </w:pPr>
            <w:r w:rsidRPr="00B17219">
              <w:rPr>
                <w:b/>
                <w:bCs/>
              </w:rPr>
              <w:t>Router</w:t>
            </w:r>
          </w:p>
        </w:tc>
        <w:tc>
          <w:tcPr>
            <w:tcW w:w="0" w:type="auto"/>
            <w:vAlign w:val="center"/>
            <w:hideMark/>
          </w:tcPr>
          <w:p w14:paraId="33ED4718" w14:textId="77777777" w:rsidR="00B17219" w:rsidRPr="00B17219" w:rsidRDefault="00B17219" w:rsidP="00B17219">
            <w:pPr>
              <w:rPr>
                <w:b/>
                <w:bCs/>
              </w:rPr>
            </w:pPr>
            <w:r w:rsidRPr="00B17219">
              <w:rPr>
                <w:b/>
                <w:bCs/>
              </w:rPr>
              <w:t>Switch</w:t>
            </w:r>
          </w:p>
        </w:tc>
      </w:tr>
      <w:tr w:rsidR="00B17219" w:rsidRPr="00B17219" w14:paraId="7815CF2C" w14:textId="77777777">
        <w:trPr>
          <w:tblCellSpacing w:w="15" w:type="dxa"/>
        </w:trPr>
        <w:tc>
          <w:tcPr>
            <w:tcW w:w="0" w:type="auto"/>
            <w:vAlign w:val="center"/>
            <w:hideMark/>
          </w:tcPr>
          <w:p w14:paraId="49838DDE" w14:textId="77777777" w:rsidR="00B17219" w:rsidRPr="00B17219" w:rsidRDefault="00B17219" w:rsidP="00B17219">
            <w:r w:rsidRPr="00B17219">
              <w:t>Main function</w:t>
            </w:r>
          </w:p>
        </w:tc>
        <w:tc>
          <w:tcPr>
            <w:tcW w:w="0" w:type="auto"/>
            <w:vAlign w:val="center"/>
            <w:hideMark/>
          </w:tcPr>
          <w:p w14:paraId="56E654A4" w14:textId="77777777" w:rsidR="00B17219" w:rsidRPr="00B17219" w:rsidRDefault="00B17219" w:rsidP="00B17219">
            <w:r w:rsidRPr="00B17219">
              <w:t>Connects different networks, such as a home network and the internet.</w:t>
            </w:r>
          </w:p>
        </w:tc>
        <w:tc>
          <w:tcPr>
            <w:tcW w:w="0" w:type="auto"/>
            <w:vAlign w:val="center"/>
            <w:hideMark/>
          </w:tcPr>
          <w:p w14:paraId="5D49ECFF" w14:textId="77777777" w:rsidR="00B17219" w:rsidRPr="00B17219" w:rsidRDefault="00B17219" w:rsidP="00B17219">
            <w:r w:rsidRPr="00B17219">
              <w:t>Connects devices within the same local area network (LAN).</w:t>
            </w:r>
          </w:p>
        </w:tc>
      </w:tr>
      <w:tr w:rsidR="00B17219" w:rsidRPr="00B17219" w14:paraId="76D3513B" w14:textId="77777777">
        <w:trPr>
          <w:tblCellSpacing w:w="15" w:type="dxa"/>
        </w:trPr>
        <w:tc>
          <w:tcPr>
            <w:tcW w:w="0" w:type="auto"/>
            <w:vAlign w:val="center"/>
            <w:hideMark/>
          </w:tcPr>
          <w:p w14:paraId="77B9B155" w14:textId="77777777" w:rsidR="00B17219" w:rsidRPr="00B17219" w:rsidRDefault="00B17219" w:rsidP="00B17219">
            <w:r w:rsidRPr="00B17219">
              <w:t>Addresses used</w:t>
            </w:r>
          </w:p>
        </w:tc>
        <w:tc>
          <w:tcPr>
            <w:tcW w:w="0" w:type="auto"/>
            <w:vAlign w:val="center"/>
            <w:hideMark/>
          </w:tcPr>
          <w:p w14:paraId="29D50EE1" w14:textId="77777777" w:rsidR="00B17219" w:rsidRPr="00B17219" w:rsidRDefault="00B17219" w:rsidP="00B17219">
            <w:r w:rsidRPr="00B17219">
              <w:t>Uses IP addresses to route packets between networks.</w:t>
            </w:r>
          </w:p>
        </w:tc>
        <w:tc>
          <w:tcPr>
            <w:tcW w:w="0" w:type="auto"/>
            <w:vAlign w:val="center"/>
            <w:hideMark/>
          </w:tcPr>
          <w:p w14:paraId="6DA89119" w14:textId="77777777" w:rsidR="00B17219" w:rsidRPr="00B17219" w:rsidRDefault="00B17219" w:rsidP="00B17219">
            <w:r w:rsidRPr="00B17219">
              <w:t>Typically uses MAC addresses to forward Ethernet frames within a LAN.</w:t>
            </w:r>
          </w:p>
        </w:tc>
      </w:tr>
      <w:tr w:rsidR="00B17219" w:rsidRPr="00B17219" w14:paraId="55306B88" w14:textId="77777777">
        <w:trPr>
          <w:tblCellSpacing w:w="15" w:type="dxa"/>
        </w:trPr>
        <w:tc>
          <w:tcPr>
            <w:tcW w:w="0" w:type="auto"/>
            <w:vAlign w:val="center"/>
            <w:hideMark/>
          </w:tcPr>
          <w:p w14:paraId="23E04D08" w14:textId="77777777" w:rsidR="00B17219" w:rsidRPr="00B17219" w:rsidRDefault="00B17219" w:rsidP="00B17219">
            <w:r w:rsidRPr="00B17219">
              <w:t>Network traffic</w:t>
            </w:r>
          </w:p>
        </w:tc>
        <w:tc>
          <w:tcPr>
            <w:tcW w:w="0" w:type="auto"/>
            <w:vAlign w:val="center"/>
            <w:hideMark/>
          </w:tcPr>
          <w:p w14:paraId="6EF7E479" w14:textId="77777777" w:rsidR="00B17219" w:rsidRPr="00B17219" w:rsidRDefault="00B17219" w:rsidP="00B17219">
            <w:r w:rsidRPr="00B17219">
              <w:t>Selects a route for packets to reach another network.</w:t>
            </w:r>
          </w:p>
        </w:tc>
        <w:tc>
          <w:tcPr>
            <w:tcW w:w="0" w:type="auto"/>
            <w:vAlign w:val="center"/>
            <w:hideMark/>
          </w:tcPr>
          <w:p w14:paraId="3704FB7B" w14:textId="77777777" w:rsidR="00B17219" w:rsidRPr="00B17219" w:rsidRDefault="00B17219" w:rsidP="00B17219">
            <w:r w:rsidRPr="00B17219">
              <w:t>Forwards frames to the appropriate port based on its MAC address table.</w:t>
            </w:r>
          </w:p>
        </w:tc>
      </w:tr>
    </w:tbl>
    <w:p w14:paraId="3D9A360B" w14:textId="77777777" w:rsidR="00B17219" w:rsidRPr="00B17219" w:rsidRDefault="00B17219" w:rsidP="00B17219">
      <w:r w:rsidRPr="00B17219">
        <w:t>Conclusion: A router connects networks, while a switch connects devices within a network. Both devices are important for building efficient computer networks.</w:t>
      </w:r>
    </w:p>
    <w:p w14:paraId="60182494" w14:textId="77777777" w:rsidR="00B17219" w:rsidRPr="00B17219" w:rsidRDefault="00B17219" w:rsidP="00B17219">
      <w:pPr>
        <w:rPr>
          <w:b/>
          <w:bCs/>
        </w:rPr>
      </w:pPr>
      <w:r w:rsidRPr="00B17219">
        <w:rPr>
          <w:b/>
          <w:bCs/>
        </w:rPr>
        <w:t>3. Identification of Router and Switch Components</w:t>
      </w:r>
    </w:p>
    <w:p w14:paraId="194020C7" w14:textId="77777777" w:rsidR="00B17219" w:rsidRPr="00B17219" w:rsidRDefault="00B17219" w:rsidP="00B17219">
      <w:r w:rsidRPr="00B17219">
        <w:t>The images in Question 1 can be used as visual references. For your assignment, you can also take photographs of actual devices at home or in a computer lab.</w:t>
      </w:r>
    </w:p>
    <w:p w14:paraId="4C36320E" w14:textId="77777777" w:rsidR="00B17219" w:rsidRPr="00B17219" w:rsidRDefault="00B17219" w:rsidP="00B17219">
      <w:pPr>
        <w:rPr>
          <w:b/>
          <w:bCs/>
        </w:rPr>
      </w:pPr>
      <w:r w:rsidRPr="00B17219">
        <w:rPr>
          <w:b/>
          <w:bCs/>
        </w:rPr>
        <w:t>A. Router identification</w:t>
      </w:r>
    </w:p>
    <w:p w14:paraId="562B3307" w14:textId="31918643" w:rsidR="00B17219" w:rsidRPr="00B17219" w:rsidRDefault="00B17219" w:rsidP="00B17219">
      <w:r w:rsidRPr="00B17219">
        <w:lastRenderedPageBreak/>
        <w:drawing>
          <wp:inline distT="0" distB="0" distL="0" distR="0" wp14:anchorId="017EEBCA" wp14:editId="54BEAA21">
            <wp:extent cx="5731510" cy="3820795"/>
            <wp:effectExtent l="0" t="0" r="2540" b="8255"/>
            <wp:docPr id="1896277724" name="Picture 9" descr="Pocos lo saben: para qué sirve el botón WPS del router | 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ocos lo saben: para qué sirve el botón WPS del router | T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2517B9E" w14:textId="77777777" w:rsidR="00B17219" w:rsidRPr="00B17219" w:rsidRDefault="00B17219" w:rsidP="00B17219">
      <w:hyperlink r:id="rId11" w:history="1">
        <w:r w:rsidRPr="00B17219">
          <w:rPr>
            <w:rStyle w:val="Hyperlink"/>
          </w:rPr>
          <w:t>tn.com.ar</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3226"/>
        <w:gridCol w:w="3986"/>
      </w:tblGrid>
      <w:tr w:rsidR="00B17219" w:rsidRPr="00B17219" w14:paraId="1070E1F8" w14:textId="77777777">
        <w:trPr>
          <w:tblCellSpacing w:w="15" w:type="dxa"/>
        </w:trPr>
        <w:tc>
          <w:tcPr>
            <w:tcW w:w="0" w:type="auto"/>
            <w:vAlign w:val="center"/>
            <w:hideMark/>
          </w:tcPr>
          <w:p w14:paraId="1B0041B4" w14:textId="77777777" w:rsidR="00B17219" w:rsidRPr="00B17219" w:rsidRDefault="00B17219" w:rsidP="00B17219">
            <w:pPr>
              <w:rPr>
                <w:b/>
                <w:bCs/>
              </w:rPr>
            </w:pPr>
            <w:r w:rsidRPr="00B17219">
              <w:rPr>
                <w:b/>
                <w:bCs/>
              </w:rPr>
              <w:t>Component</w:t>
            </w:r>
          </w:p>
        </w:tc>
        <w:tc>
          <w:tcPr>
            <w:tcW w:w="0" w:type="auto"/>
            <w:vAlign w:val="center"/>
            <w:hideMark/>
          </w:tcPr>
          <w:p w14:paraId="73E5600B" w14:textId="77777777" w:rsidR="00B17219" w:rsidRPr="00B17219" w:rsidRDefault="00B17219" w:rsidP="00B17219">
            <w:pPr>
              <w:rPr>
                <w:b/>
                <w:bCs/>
              </w:rPr>
            </w:pPr>
            <w:r w:rsidRPr="00B17219">
              <w:rPr>
                <w:b/>
                <w:bCs/>
              </w:rPr>
              <w:t>Position</w:t>
            </w:r>
          </w:p>
        </w:tc>
        <w:tc>
          <w:tcPr>
            <w:tcW w:w="0" w:type="auto"/>
            <w:vAlign w:val="center"/>
            <w:hideMark/>
          </w:tcPr>
          <w:p w14:paraId="41A2750A" w14:textId="77777777" w:rsidR="00B17219" w:rsidRPr="00B17219" w:rsidRDefault="00B17219" w:rsidP="00B17219">
            <w:pPr>
              <w:rPr>
                <w:b/>
                <w:bCs/>
              </w:rPr>
            </w:pPr>
            <w:r w:rsidRPr="00B17219">
              <w:rPr>
                <w:b/>
                <w:bCs/>
              </w:rPr>
              <w:t>Purpose</w:t>
            </w:r>
          </w:p>
        </w:tc>
      </w:tr>
      <w:tr w:rsidR="00B17219" w:rsidRPr="00B17219" w14:paraId="6ED17B62" w14:textId="77777777">
        <w:trPr>
          <w:tblCellSpacing w:w="15" w:type="dxa"/>
        </w:trPr>
        <w:tc>
          <w:tcPr>
            <w:tcW w:w="0" w:type="auto"/>
            <w:vAlign w:val="center"/>
            <w:hideMark/>
          </w:tcPr>
          <w:p w14:paraId="559998B2" w14:textId="77777777" w:rsidR="00B17219" w:rsidRPr="00B17219" w:rsidRDefault="00B17219" w:rsidP="00B17219">
            <w:r w:rsidRPr="00B17219">
              <w:t>Power port</w:t>
            </w:r>
          </w:p>
        </w:tc>
        <w:tc>
          <w:tcPr>
            <w:tcW w:w="0" w:type="auto"/>
            <w:vAlign w:val="center"/>
            <w:hideMark/>
          </w:tcPr>
          <w:p w14:paraId="0083C7F3" w14:textId="77777777" w:rsidR="00B17219" w:rsidRPr="00B17219" w:rsidRDefault="00B17219" w:rsidP="00B17219">
            <w:r w:rsidRPr="00B17219">
              <w:t>Usually at the rear</w:t>
            </w:r>
          </w:p>
        </w:tc>
        <w:tc>
          <w:tcPr>
            <w:tcW w:w="0" w:type="auto"/>
            <w:vAlign w:val="center"/>
            <w:hideMark/>
          </w:tcPr>
          <w:p w14:paraId="5A9A5C3D" w14:textId="77777777" w:rsidR="00B17219" w:rsidRPr="00B17219" w:rsidRDefault="00B17219" w:rsidP="00B17219">
            <w:r w:rsidRPr="00B17219">
              <w:t>Connects the power adapter.</w:t>
            </w:r>
          </w:p>
        </w:tc>
      </w:tr>
      <w:tr w:rsidR="00B17219" w:rsidRPr="00B17219" w14:paraId="039A3F2B" w14:textId="77777777">
        <w:trPr>
          <w:tblCellSpacing w:w="15" w:type="dxa"/>
        </w:trPr>
        <w:tc>
          <w:tcPr>
            <w:tcW w:w="0" w:type="auto"/>
            <w:vAlign w:val="center"/>
            <w:hideMark/>
          </w:tcPr>
          <w:p w14:paraId="75774121" w14:textId="77777777" w:rsidR="00B17219" w:rsidRPr="00B17219" w:rsidRDefault="00B17219" w:rsidP="00B17219">
            <w:r w:rsidRPr="00B17219">
              <w:t>WAN port</w:t>
            </w:r>
          </w:p>
        </w:tc>
        <w:tc>
          <w:tcPr>
            <w:tcW w:w="0" w:type="auto"/>
            <w:vAlign w:val="center"/>
            <w:hideMark/>
          </w:tcPr>
          <w:p w14:paraId="7B0A89CB" w14:textId="77777777" w:rsidR="00B17219" w:rsidRPr="00B17219" w:rsidRDefault="00B17219" w:rsidP="00B17219">
            <w:r w:rsidRPr="00B17219">
              <w:t>Usually at the rear</w:t>
            </w:r>
          </w:p>
        </w:tc>
        <w:tc>
          <w:tcPr>
            <w:tcW w:w="0" w:type="auto"/>
            <w:vAlign w:val="center"/>
            <w:hideMark/>
          </w:tcPr>
          <w:p w14:paraId="5E5525DC" w14:textId="77777777" w:rsidR="00B17219" w:rsidRPr="00B17219" w:rsidRDefault="00B17219" w:rsidP="00B17219">
            <w:r w:rsidRPr="00B17219">
              <w:t>Connects the router to the ISP modem or ONT.</w:t>
            </w:r>
          </w:p>
        </w:tc>
      </w:tr>
      <w:tr w:rsidR="00B17219" w:rsidRPr="00B17219" w14:paraId="65D8E32F" w14:textId="77777777">
        <w:trPr>
          <w:tblCellSpacing w:w="15" w:type="dxa"/>
        </w:trPr>
        <w:tc>
          <w:tcPr>
            <w:tcW w:w="0" w:type="auto"/>
            <w:vAlign w:val="center"/>
            <w:hideMark/>
          </w:tcPr>
          <w:p w14:paraId="4F760AB8" w14:textId="77777777" w:rsidR="00B17219" w:rsidRPr="00B17219" w:rsidRDefault="00B17219" w:rsidP="00B17219">
            <w:r w:rsidRPr="00B17219">
              <w:t>Ethernet LAN ports</w:t>
            </w:r>
          </w:p>
        </w:tc>
        <w:tc>
          <w:tcPr>
            <w:tcW w:w="0" w:type="auto"/>
            <w:vAlign w:val="center"/>
            <w:hideMark/>
          </w:tcPr>
          <w:p w14:paraId="7E861439" w14:textId="77777777" w:rsidR="00B17219" w:rsidRPr="00B17219" w:rsidRDefault="00B17219" w:rsidP="00B17219">
            <w:r w:rsidRPr="00B17219">
              <w:t>Usually grouped beside the WAN port</w:t>
            </w:r>
          </w:p>
        </w:tc>
        <w:tc>
          <w:tcPr>
            <w:tcW w:w="0" w:type="auto"/>
            <w:vAlign w:val="center"/>
            <w:hideMark/>
          </w:tcPr>
          <w:p w14:paraId="78C2D7AC" w14:textId="77777777" w:rsidR="00B17219" w:rsidRPr="00B17219" w:rsidRDefault="00B17219" w:rsidP="00B17219">
            <w:r w:rsidRPr="00B17219">
              <w:t>Connect wired computers and other devices.</w:t>
            </w:r>
          </w:p>
        </w:tc>
      </w:tr>
      <w:tr w:rsidR="00B17219" w:rsidRPr="00B17219" w14:paraId="1F0F82F8" w14:textId="77777777">
        <w:trPr>
          <w:tblCellSpacing w:w="15" w:type="dxa"/>
        </w:trPr>
        <w:tc>
          <w:tcPr>
            <w:tcW w:w="0" w:type="auto"/>
            <w:vAlign w:val="center"/>
            <w:hideMark/>
          </w:tcPr>
          <w:p w14:paraId="4C906C19" w14:textId="77777777" w:rsidR="00B17219" w:rsidRPr="00B17219" w:rsidRDefault="00B17219" w:rsidP="00B17219">
            <w:r w:rsidRPr="00B17219">
              <w:t>LED indicators</w:t>
            </w:r>
          </w:p>
        </w:tc>
        <w:tc>
          <w:tcPr>
            <w:tcW w:w="0" w:type="auto"/>
            <w:vAlign w:val="center"/>
            <w:hideMark/>
          </w:tcPr>
          <w:p w14:paraId="5B8FD5BE" w14:textId="77777777" w:rsidR="00B17219" w:rsidRPr="00B17219" w:rsidRDefault="00B17219" w:rsidP="00B17219">
            <w:r w:rsidRPr="00B17219">
              <w:t>Usually on the front or top</w:t>
            </w:r>
          </w:p>
        </w:tc>
        <w:tc>
          <w:tcPr>
            <w:tcW w:w="0" w:type="auto"/>
            <w:vAlign w:val="center"/>
            <w:hideMark/>
          </w:tcPr>
          <w:p w14:paraId="3807D1FC" w14:textId="77777777" w:rsidR="00B17219" w:rsidRPr="00B17219" w:rsidRDefault="00B17219" w:rsidP="00B17219">
            <w:r w:rsidRPr="00B17219">
              <w:t>Show power, internet, Wi-Fi, and LAN activity.</w:t>
            </w:r>
          </w:p>
        </w:tc>
      </w:tr>
    </w:tbl>
    <w:p w14:paraId="31203671" w14:textId="77777777" w:rsidR="00B17219" w:rsidRPr="00B17219" w:rsidRDefault="00B17219" w:rsidP="00B17219">
      <w:pPr>
        <w:rPr>
          <w:b/>
          <w:bCs/>
        </w:rPr>
      </w:pPr>
      <w:r w:rsidRPr="00B17219">
        <w:rPr>
          <w:b/>
          <w:bCs/>
        </w:rPr>
        <w:t>B. Switch identification</w:t>
      </w:r>
    </w:p>
    <w:p w14:paraId="3BD5586E" w14:textId="49BDD960" w:rsidR="00B17219" w:rsidRPr="00B17219" w:rsidRDefault="00B17219" w:rsidP="00B17219">
      <w:r w:rsidRPr="00B17219">
        <w:lastRenderedPageBreak/>
        <w:drawing>
          <wp:inline distT="0" distB="0" distL="0" distR="0" wp14:anchorId="7D284C2B" wp14:editId="3DADA5C9">
            <wp:extent cx="5238750" cy="3524250"/>
            <wp:effectExtent l="0" t="0" r="0" b="0"/>
            <wp:docPr id="1702507238" name="Picture 8" descr="8 Saklar Ethernet Port Kasing Logam 8 Port 10/100/1000Mbps RJ45 Port IEEE802.3/X/U Saklar Jaringan Desain Mini - Cina Sakelar PoE dan Sakelar h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8 Saklar Ethernet Port Kasing Logam 8 Port 10/100/1000Mbps RJ45 Port IEEE802.3/X/U Saklar Jaringan Desain Mini - Cina Sakelar PoE dan Sakelar harg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3524250"/>
                    </a:xfrm>
                    <a:prstGeom prst="rect">
                      <a:avLst/>
                    </a:prstGeom>
                    <a:noFill/>
                    <a:ln>
                      <a:noFill/>
                    </a:ln>
                  </pic:spPr>
                </pic:pic>
              </a:graphicData>
            </a:graphic>
          </wp:inline>
        </w:drawing>
      </w:r>
    </w:p>
    <w:p w14:paraId="02AE4377" w14:textId="77777777" w:rsidR="00B17219" w:rsidRPr="00B17219" w:rsidRDefault="00B17219" w:rsidP="00B17219">
      <w:hyperlink r:id="rId13" w:history="1">
        <w:r w:rsidRPr="00B17219">
          <w:rPr>
            <w:rStyle w:val="Hyperlink"/>
          </w:rPr>
          <w:t>id.made-in-china.com</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591"/>
        <w:gridCol w:w="5048"/>
      </w:tblGrid>
      <w:tr w:rsidR="00B17219" w:rsidRPr="00B17219" w14:paraId="3ACDAD70" w14:textId="77777777">
        <w:trPr>
          <w:tblCellSpacing w:w="15" w:type="dxa"/>
        </w:trPr>
        <w:tc>
          <w:tcPr>
            <w:tcW w:w="0" w:type="auto"/>
            <w:vAlign w:val="center"/>
            <w:hideMark/>
          </w:tcPr>
          <w:p w14:paraId="725ED4FD" w14:textId="77777777" w:rsidR="00B17219" w:rsidRPr="00B17219" w:rsidRDefault="00B17219" w:rsidP="00B17219">
            <w:pPr>
              <w:rPr>
                <w:b/>
                <w:bCs/>
              </w:rPr>
            </w:pPr>
            <w:r w:rsidRPr="00B17219">
              <w:rPr>
                <w:b/>
                <w:bCs/>
              </w:rPr>
              <w:t>Component</w:t>
            </w:r>
          </w:p>
        </w:tc>
        <w:tc>
          <w:tcPr>
            <w:tcW w:w="0" w:type="auto"/>
            <w:vAlign w:val="center"/>
            <w:hideMark/>
          </w:tcPr>
          <w:p w14:paraId="3B1DE6EC" w14:textId="77777777" w:rsidR="00B17219" w:rsidRPr="00B17219" w:rsidRDefault="00B17219" w:rsidP="00B17219">
            <w:pPr>
              <w:rPr>
                <w:b/>
                <w:bCs/>
              </w:rPr>
            </w:pPr>
            <w:r w:rsidRPr="00B17219">
              <w:rPr>
                <w:b/>
                <w:bCs/>
              </w:rPr>
              <w:t>Position</w:t>
            </w:r>
          </w:p>
        </w:tc>
        <w:tc>
          <w:tcPr>
            <w:tcW w:w="0" w:type="auto"/>
            <w:vAlign w:val="center"/>
            <w:hideMark/>
          </w:tcPr>
          <w:p w14:paraId="0530C3A1" w14:textId="77777777" w:rsidR="00B17219" w:rsidRPr="00B17219" w:rsidRDefault="00B17219" w:rsidP="00B17219">
            <w:pPr>
              <w:rPr>
                <w:b/>
                <w:bCs/>
              </w:rPr>
            </w:pPr>
            <w:r w:rsidRPr="00B17219">
              <w:rPr>
                <w:b/>
                <w:bCs/>
              </w:rPr>
              <w:t>Purpose</w:t>
            </w:r>
          </w:p>
        </w:tc>
      </w:tr>
      <w:tr w:rsidR="00B17219" w:rsidRPr="00B17219" w14:paraId="3F27C658" w14:textId="77777777">
        <w:trPr>
          <w:tblCellSpacing w:w="15" w:type="dxa"/>
        </w:trPr>
        <w:tc>
          <w:tcPr>
            <w:tcW w:w="0" w:type="auto"/>
            <w:vAlign w:val="center"/>
            <w:hideMark/>
          </w:tcPr>
          <w:p w14:paraId="7F837322" w14:textId="77777777" w:rsidR="00B17219" w:rsidRPr="00B17219" w:rsidRDefault="00B17219" w:rsidP="00B17219">
            <w:r w:rsidRPr="00B17219">
              <w:t>Power port</w:t>
            </w:r>
          </w:p>
        </w:tc>
        <w:tc>
          <w:tcPr>
            <w:tcW w:w="0" w:type="auto"/>
            <w:vAlign w:val="center"/>
            <w:hideMark/>
          </w:tcPr>
          <w:p w14:paraId="70E4CA32" w14:textId="77777777" w:rsidR="00B17219" w:rsidRPr="00B17219" w:rsidRDefault="00B17219" w:rsidP="00B17219">
            <w:r w:rsidRPr="00B17219">
              <w:t>Usually on the rear or side</w:t>
            </w:r>
          </w:p>
        </w:tc>
        <w:tc>
          <w:tcPr>
            <w:tcW w:w="0" w:type="auto"/>
            <w:vAlign w:val="center"/>
            <w:hideMark/>
          </w:tcPr>
          <w:p w14:paraId="142DE145" w14:textId="77777777" w:rsidR="00B17219" w:rsidRPr="00B17219" w:rsidRDefault="00B17219" w:rsidP="00B17219">
            <w:r w:rsidRPr="00B17219">
              <w:t>Connects the power adapter.</w:t>
            </w:r>
          </w:p>
        </w:tc>
      </w:tr>
      <w:tr w:rsidR="00B17219" w:rsidRPr="00B17219" w14:paraId="05EC8E39" w14:textId="77777777">
        <w:trPr>
          <w:tblCellSpacing w:w="15" w:type="dxa"/>
        </w:trPr>
        <w:tc>
          <w:tcPr>
            <w:tcW w:w="0" w:type="auto"/>
            <w:vAlign w:val="center"/>
            <w:hideMark/>
          </w:tcPr>
          <w:p w14:paraId="73F0F33C" w14:textId="77777777" w:rsidR="00B17219" w:rsidRPr="00B17219" w:rsidRDefault="00B17219" w:rsidP="00B17219">
            <w:r w:rsidRPr="00B17219">
              <w:t>Ethernet ports</w:t>
            </w:r>
          </w:p>
        </w:tc>
        <w:tc>
          <w:tcPr>
            <w:tcW w:w="0" w:type="auto"/>
            <w:vAlign w:val="center"/>
            <w:hideMark/>
          </w:tcPr>
          <w:p w14:paraId="7DB039C2" w14:textId="77777777" w:rsidR="00B17219" w:rsidRPr="00B17219" w:rsidRDefault="00B17219" w:rsidP="00B17219">
            <w:r w:rsidRPr="00B17219">
              <w:t>Usually arranged in a row on the front</w:t>
            </w:r>
          </w:p>
        </w:tc>
        <w:tc>
          <w:tcPr>
            <w:tcW w:w="0" w:type="auto"/>
            <w:vAlign w:val="center"/>
            <w:hideMark/>
          </w:tcPr>
          <w:p w14:paraId="6CA4B625" w14:textId="77777777" w:rsidR="00B17219" w:rsidRPr="00B17219" w:rsidRDefault="00B17219" w:rsidP="00B17219">
            <w:r w:rsidRPr="00B17219">
              <w:t>Connect computers and other network devices.</w:t>
            </w:r>
          </w:p>
        </w:tc>
      </w:tr>
      <w:tr w:rsidR="00B17219" w:rsidRPr="00B17219" w14:paraId="3744988E" w14:textId="77777777">
        <w:trPr>
          <w:tblCellSpacing w:w="15" w:type="dxa"/>
        </w:trPr>
        <w:tc>
          <w:tcPr>
            <w:tcW w:w="0" w:type="auto"/>
            <w:vAlign w:val="center"/>
            <w:hideMark/>
          </w:tcPr>
          <w:p w14:paraId="5F18E005" w14:textId="77777777" w:rsidR="00B17219" w:rsidRPr="00B17219" w:rsidRDefault="00B17219" w:rsidP="00B17219">
            <w:r w:rsidRPr="00B17219">
              <w:t>LED indicators</w:t>
            </w:r>
          </w:p>
        </w:tc>
        <w:tc>
          <w:tcPr>
            <w:tcW w:w="0" w:type="auto"/>
            <w:vAlign w:val="center"/>
            <w:hideMark/>
          </w:tcPr>
          <w:p w14:paraId="58570C50" w14:textId="77777777" w:rsidR="00B17219" w:rsidRPr="00B17219" w:rsidRDefault="00B17219" w:rsidP="00B17219">
            <w:r w:rsidRPr="00B17219">
              <w:t>Beside or above each Ethernet port</w:t>
            </w:r>
          </w:p>
        </w:tc>
        <w:tc>
          <w:tcPr>
            <w:tcW w:w="0" w:type="auto"/>
            <w:vAlign w:val="center"/>
            <w:hideMark/>
          </w:tcPr>
          <w:p w14:paraId="1E803381" w14:textId="77777777" w:rsidR="00B17219" w:rsidRPr="00B17219" w:rsidRDefault="00B17219" w:rsidP="00B17219">
            <w:r w:rsidRPr="00B17219">
              <w:t>Show whether a device is connected and whether data is being transmitted.</w:t>
            </w:r>
          </w:p>
        </w:tc>
      </w:tr>
      <w:tr w:rsidR="00B17219" w:rsidRPr="00B17219" w14:paraId="42A0D030" w14:textId="77777777">
        <w:trPr>
          <w:tblCellSpacing w:w="15" w:type="dxa"/>
        </w:trPr>
        <w:tc>
          <w:tcPr>
            <w:tcW w:w="0" w:type="auto"/>
            <w:vAlign w:val="center"/>
            <w:hideMark/>
          </w:tcPr>
          <w:p w14:paraId="5D9D5E5E" w14:textId="77777777" w:rsidR="00B17219" w:rsidRPr="00B17219" w:rsidRDefault="00B17219" w:rsidP="00B17219">
            <w:r w:rsidRPr="00B17219">
              <w:t>Console port</w:t>
            </w:r>
          </w:p>
        </w:tc>
        <w:tc>
          <w:tcPr>
            <w:tcW w:w="0" w:type="auto"/>
            <w:vAlign w:val="center"/>
            <w:hideMark/>
          </w:tcPr>
          <w:p w14:paraId="793A33BB" w14:textId="77777777" w:rsidR="00B17219" w:rsidRPr="00B17219" w:rsidRDefault="00B17219" w:rsidP="00B17219">
            <w:r w:rsidRPr="00B17219">
              <w:t>Present on some managed switches</w:t>
            </w:r>
          </w:p>
        </w:tc>
        <w:tc>
          <w:tcPr>
            <w:tcW w:w="0" w:type="auto"/>
            <w:vAlign w:val="center"/>
            <w:hideMark/>
          </w:tcPr>
          <w:p w14:paraId="48DF893D" w14:textId="77777777" w:rsidR="00B17219" w:rsidRPr="00B17219" w:rsidRDefault="00B17219" w:rsidP="00B17219">
            <w:r w:rsidRPr="00B17219">
              <w:t>Used for configuration and troubleshooting.</w:t>
            </w:r>
          </w:p>
        </w:tc>
      </w:tr>
    </w:tbl>
    <w:p w14:paraId="2E5F91E9" w14:textId="77777777" w:rsidR="00B17219" w:rsidRPr="00B17219" w:rsidRDefault="00B17219" w:rsidP="00B17219">
      <w:r w:rsidRPr="00B17219">
        <w:t>Observation: A router often has separate WAN and LAN ports, whereas a basic network switch usually has multiple Ethernet ports for connecting devices. Not all switches include a console port.</w:t>
      </w:r>
    </w:p>
    <w:p w14:paraId="236D74A2" w14:textId="77777777" w:rsidR="00B17219" w:rsidRPr="00B17219" w:rsidRDefault="00B17219" w:rsidP="00B17219">
      <w:pPr>
        <w:rPr>
          <w:b/>
          <w:bCs/>
        </w:rPr>
      </w:pPr>
      <w:r w:rsidRPr="00B17219">
        <w:rPr>
          <w:b/>
          <w:bCs/>
        </w:rPr>
        <w:t>4. Gaming Café Network Scenario</w:t>
      </w:r>
    </w:p>
    <w:p w14:paraId="39202E4A" w14:textId="77777777" w:rsidR="00B17219" w:rsidRPr="00B17219" w:rsidRDefault="00B17219" w:rsidP="00B17219">
      <w:r w:rsidRPr="00B17219">
        <w:t>Imagine I am setting up a small gaming café with eight gaming PCs. Customers need a reliable internet connection for IPL streaming, online multiplayer games, and web browsing.</w:t>
      </w:r>
    </w:p>
    <w:p w14:paraId="093ED87C" w14:textId="4332597B" w:rsidR="00B17219" w:rsidRDefault="00B17219">
      <w:r>
        <w:rPr>
          <w:noProof/>
        </w:rPr>
        <w:lastRenderedPageBreak/>
        <w:drawing>
          <wp:inline distT="0" distB="0" distL="0" distR="0" wp14:anchorId="3B7F6869" wp14:editId="1968168F">
            <wp:extent cx="5731510" cy="4065270"/>
            <wp:effectExtent l="0" t="0" r="2540" b="0"/>
            <wp:docPr id="815998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65270"/>
                    </a:xfrm>
                    <a:prstGeom prst="rect">
                      <a:avLst/>
                    </a:prstGeom>
                    <a:noFill/>
                    <a:ln>
                      <a:noFill/>
                    </a:ln>
                  </pic:spPr>
                </pic:pic>
              </a:graphicData>
            </a:graphic>
          </wp:inline>
        </w:drawing>
      </w:r>
    </w:p>
    <w:p w14:paraId="3C1B6D60" w14:textId="77777777" w:rsidR="00B17219" w:rsidRDefault="00B17219"/>
    <w:p w14:paraId="6E6EFCDF" w14:textId="77777777" w:rsidR="00B17219" w:rsidRPr="00B17219" w:rsidRDefault="00B17219" w:rsidP="00B17219">
      <w:r w:rsidRPr="00B17219">
        <w:t>Explanation:</w:t>
      </w:r>
    </w:p>
    <w:p w14:paraId="32E7F09F" w14:textId="77777777" w:rsidR="00B17219" w:rsidRPr="00B17219" w:rsidRDefault="00B17219" w:rsidP="00B17219">
      <w:pPr>
        <w:numPr>
          <w:ilvl w:val="0"/>
          <w:numId w:val="3"/>
        </w:numPr>
      </w:pPr>
      <w:r w:rsidRPr="00B17219">
        <w:t>First, I would connect the ISP internet line to the modem or ONT, if required by the ISP, and connect it to the router's WAN port.</w:t>
      </w:r>
    </w:p>
    <w:p w14:paraId="0706D61D" w14:textId="77777777" w:rsidR="00B17219" w:rsidRPr="00B17219" w:rsidRDefault="00B17219" w:rsidP="00B17219">
      <w:pPr>
        <w:numPr>
          <w:ilvl w:val="0"/>
          <w:numId w:val="3"/>
        </w:numPr>
      </w:pPr>
      <w:r w:rsidRPr="00B17219">
        <w:t>Next, I would connect one of the router's LAN ports to an Ethernet port on a 16-port network switch.</w:t>
      </w:r>
    </w:p>
    <w:p w14:paraId="2C50BB8D" w14:textId="77777777" w:rsidR="00B17219" w:rsidRPr="00B17219" w:rsidRDefault="00B17219" w:rsidP="00B17219">
      <w:pPr>
        <w:numPr>
          <w:ilvl w:val="0"/>
          <w:numId w:val="3"/>
        </w:numPr>
      </w:pPr>
      <w:r w:rsidRPr="00B17219">
        <w:t>I would connect all eight gaming PCs to separate ports on the switch using Ethernet cables.</w:t>
      </w:r>
    </w:p>
    <w:p w14:paraId="3037DFB9" w14:textId="77777777" w:rsidR="00B17219" w:rsidRPr="00B17219" w:rsidRDefault="00B17219" w:rsidP="00B17219">
      <w:pPr>
        <w:numPr>
          <w:ilvl w:val="0"/>
          <w:numId w:val="3"/>
        </w:numPr>
      </w:pPr>
      <w:r w:rsidRPr="00B17219">
        <w:t>The router would provide internet access, assign IP addresses using DHCP, and help protect the network through its firewall.</w:t>
      </w:r>
    </w:p>
    <w:p w14:paraId="6A8E8B54" w14:textId="77777777" w:rsidR="00B17219" w:rsidRPr="00B17219" w:rsidRDefault="00B17219" w:rsidP="00B17219">
      <w:pPr>
        <w:numPr>
          <w:ilvl w:val="0"/>
          <w:numId w:val="3"/>
        </w:numPr>
      </w:pPr>
      <w:r w:rsidRPr="00B17219">
        <w:t>The switch would forward data between the gaming PCs and the router, providing stable wired connectivity for multiplayer gaming and IPL streaming.</w:t>
      </w:r>
    </w:p>
    <w:p w14:paraId="79840E86" w14:textId="77777777" w:rsidR="00B17219" w:rsidRPr="00B17219" w:rsidRDefault="00B17219" w:rsidP="00B17219">
      <w:r w:rsidRPr="00B17219">
        <w:t>Justification: The router must be connected first to manage internet traffic between the café's LAN and the ISP network. The switch provides enough Ethernet ports for all eight PCs and leaves additional ports available for future devices. A wired connection is preferable for gaming because it generally provides more stable connectivity and lower latency than Wi-Fi.</w:t>
      </w:r>
    </w:p>
    <w:p w14:paraId="5A2E11EE" w14:textId="77777777" w:rsidR="00B17219" w:rsidRPr="00B17219" w:rsidRDefault="00B17219" w:rsidP="00B17219">
      <w:pPr>
        <w:rPr>
          <w:b/>
          <w:bCs/>
        </w:rPr>
      </w:pPr>
      <w:r w:rsidRPr="00B17219">
        <w:rPr>
          <w:b/>
          <w:bCs/>
        </w:rPr>
        <w:t>Final Conclusion</w:t>
      </w:r>
    </w:p>
    <w:p w14:paraId="3472BCFD" w14:textId="77777777" w:rsidR="00B17219" w:rsidRPr="00B17219" w:rsidRDefault="00B17219" w:rsidP="00B17219">
      <w:r w:rsidRPr="00B17219">
        <w:lastRenderedPageBreak/>
        <w:t>Routers and switches perform different but complementary roles. A router connects separate networks and directs IP packets, while a switch connects devices within a LAN and forwards Ethernet frames using MAC addresses. Using both devices together creates a reliable and efficient network for homes, offices, and gaming cafés.</w:t>
      </w:r>
    </w:p>
    <w:p w14:paraId="40787BDD" w14:textId="77777777" w:rsidR="00B17219" w:rsidRDefault="00B17219"/>
    <w:sectPr w:rsidR="00B17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66CF"/>
    <w:multiLevelType w:val="multilevel"/>
    <w:tmpl w:val="9FD4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D25A1"/>
    <w:multiLevelType w:val="multilevel"/>
    <w:tmpl w:val="B38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B74C9"/>
    <w:multiLevelType w:val="multilevel"/>
    <w:tmpl w:val="0F0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91318">
    <w:abstractNumId w:val="1"/>
  </w:num>
  <w:num w:numId="2" w16cid:durableId="1321303257">
    <w:abstractNumId w:val="2"/>
  </w:num>
  <w:num w:numId="3" w16cid:durableId="114867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19"/>
    <w:rsid w:val="00B17219"/>
    <w:rsid w:val="00F9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C22F6"/>
  <w15:chartTrackingRefBased/>
  <w15:docId w15:val="{2970FFFA-A1E5-45E0-8368-DF03008A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7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7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19"/>
    <w:rPr>
      <w:rFonts w:eastAsiaTheme="majorEastAsia" w:cstheme="majorBidi"/>
      <w:color w:val="272727" w:themeColor="text1" w:themeTint="D8"/>
    </w:rPr>
  </w:style>
  <w:style w:type="paragraph" w:styleId="Title">
    <w:name w:val="Title"/>
    <w:basedOn w:val="Normal"/>
    <w:next w:val="Normal"/>
    <w:link w:val="TitleChar"/>
    <w:uiPriority w:val="10"/>
    <w:qFormat/>
    <w:rsid w:val="00B17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19"/>
    <w:pPr>
      <w:spacing w:before="160"/>
      <w:jc w:val="center"/>
    </w:pPr>
    <w:rPr>
      <w:i/>
      <w:iCs/>
      <w:color w:val="404040" w:themeColor="text1" w:themeTint="BF"/>
    </w:rPr>
  </w:style>
  <w:style w:type="character" w:customStyle="1" w:styleId="QuoteChar">
    <w:name w:val="Quote Char"/>
    <w:basedOn w:val="DefaultParagraphFont"/>
    <w:link w:val="Quote"/>
    <w:uiPriority w:val="29"/>
    <w:rsid w:val="00B17219"/>
    <w:rPr>
      <w:i/>
      <w:iCs/>
      <w:color w:val="404040" w:themeColor="text1" w:themeTint="BF"/>
    </w:rPr>
  </w:style>
  <w:style w:type="paragraph" w:styleId="ListParagraph">
    <w:name w:val="List Paragraph"/>
    <w:basedOn w:val="Normal"/>
    <w:uiPriority w:val="34"/>
    <w:qFormat/>
    <w:rsid w:val="00B17219"/>
    <w:pPr>
      <w:ind w:left="720"/>
      <w:contextualSpacing/>
    </w:pPr>
  </w:style>
  <w:style w:type="character" w:styleId="IntenseEmphasis">
    <w:name w:val="Intense Emphasis"/>
    <w:basedOn w:val="DefaultParagraphFont"/>
    <w:uiPriority w:val="21"/>
    <w:qFormat/>
    <w:rsid w:val="00B17219"/>
    <w:rPr>
      <w:i/>
      <w:iCs/>
      <w:color w:val="2F5496" w:themeColor="accent1" w:themeShade="BF"/>
    </w:rPr>
  </w:style>
  <w:style w:type="paragraph" w:styleId="IntenseQuote">
    <w:name w:val="Intense Quote"/>
    <w:basedOn w:val="Normal"/>
    <w:next w:val="Normal"/>
    <w:link w:val="IntenseQuoteChar"/>
    <w:uiPriority w:val="30"/>
    <w:qFormat/>
    <w:rsid w:val="00B17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219"/>
    <w:rPr>
      <w:i/>
      <w:iCs/>
      <w:color w:val="2F5496" w:themeColor="accent1" w:themeShade="BF"/>
    </w:rPr>
  </w:style>
  <w:style w:type="character" w:styleId="IntenseReference">
    <w:name w:val="Intense Reference"/>
    <w:basedOn w:val="DefaultParagraphFont"/>
    <w:uiPriority w:val="32"/>
    <w:qFormat/>
    <w:rsid w:val="00B17219"/>
    <w:rPr>
      <w:b/>
      <w:bCs/>
      <w:smallCaps/>
      <w:color w:val="2F5496" w:themeColor="accent1" w:themeShade="BF"/>
      <w:spacing w:val="5"/>
    </w:rPr>
  </w:style>
  <w:style w:type="table" w:styleId="TableGrid">
    <w:name w:val="Table Grid"/>
    <w:basedOn w:val="TableNormal"/>
    <w:uiPriority w:val="39"/>
    <w:rsid w:val="00B17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17219"/>
    <w:pPr>
      <w:spacing w:after="0" w:line="240" w:lineRule="auto"/>
    </w:pPr>
  </w:style>
  <w:style w:type="character" w:styleId="Hyperlink">
    <w:name w:val="Hyperlink"/>
    <w:basedOn w:val="DefaultParagraphFont"/>
    <w:uiPriority w:val="99"/>
    <w:unhideWhenUsed/>
    <w:rsid w:val="00B17219"/>
    <w:rPr>
      <w:color w:val="0563C1" w:themeColor="hyperlink"/>
      <w:u w:val="single"/>
    </w:rPr>
  </w:style>
  <w:style w:type="character" w:styleId="UnresolvedMention">
    <w:name w:val="Unresolved Mention"/>
    <w:basedOn w:val="DefaultParagraphFont"/>
    <w:uiPriority w:val="99"/>
    <w:semiHidden/>
    <w:unhideWhenUsed/>
    <w:rsid w:val="00B17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uals.plus/asin/B00C2H0YFU?utm_source=chatgpt.com" TargetMode="External"/><Relationship Id="rId13" Type="http://schemas.openxmlformats.org/officeDocument/2006/relationships/hyperlink" Target="https://id.made-in-china.com/co_realsea-opto/product_8-Port-Ethernet-Switch-Metal-Case-8-Port-10-100-1000Mbps-RJ45-Ports-IEEE802-3-X-U-Network-Switches-Mini-Design-Switches_ysiuerhrig.html?utm_source=chatgpt.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n.com.ar/tecno/internet/2026/06/10/pocos-lo-saben-para-que-sirve-el-boton-wps-del-router/?utm_source=chatgpt.com"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2026-10-18T07:51:00Z</dcterms:created>
  <dcterms:modified xsi:type="dcterms:W3CDTF">2026-10-18T08:00:00Z</dcterms:modified>
</cp:coreProperties>
</file>