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jc w:val="center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>
      <w:pPr>
        <w:pStyle w:val="Normal"/>
        <w:jc w:val="center"/>
        <w:rPr>
          <w:b/>
          <w:b/>
          <w:color w:val="000000"/>
          <w:sz w:val="28"/>
        </w:rPr>
      </w:pPr>
      <w:bookmarkStart w:id="0" w:name="OLE_LINK8"/>
      <w:bookmarkStart w:id="1" w:name="OLE_LINK9"/>
      <w:r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"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</w:t>
      </w:r>
      <w:bookmarkStart w:id="2" w:name="_GoBack"/>
      <w:bookmarkEnd w:id="2"/>
      <w:r>
        <w:rPr>
          <w:b/>
          <w:bCs/>
          <w:sz w:val="24"/>
          <w:szCs w:val="24"/>
        </w:rPr>
        <w:t>ола электроники и компьютерных наук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color w:val="C9211E"/>
        </w:rPr>
      </w:pPr>
      <w:r>
        <w:rPr>
          <w:b/>
          <w:color w:val="C9211E"/>
        </w:rPr>
      </w:r>
    </w:p>
    <w:p>
      <w:pPr>
        <w:pStyle w:val="Normal"/>
        <w:jc w:val="center"/>
        <w:rPr>
          <w:color w:val="C9211E"/>
        </w:rPr>
      </w:pPr>
      <w:r>
        <w:rPr>
          <w:b/>
          <w:color w:val="C9211E"/>
          <w:sz w:val="32"/>
          <w:szCs w:val="32"/>
        </w:rPr>
        <w:t>Разработка веб-приложения учета ремонтируемой техники для ООО "МК"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</w:t>
      </w:r>
    </w:p>
    <w:p>
      <w:pPr>
        <w:pStyle w:val="Normal"/>
        <w:ind w:left="561" w:right="655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«Программная инженерия»</w:t>
      </w:r>
    </w:p>
    <w:p>
      <w:pPr>
        <w:pStyle w:val="Normal"/>
        <w:ind w:left="561" w:right="655" w:hanging="0"/>
        <w:jc w:val="center"/>
        <w:rPr/>
      </w:pPr>
      <w:r>
        <w:rPr>
          <w:bCs/>
          <w:sz w:val="28"/>
          <w:szCs w:val="28"/>
        </w:rPr>
        <w:t xml:space="preserve">ЮУрГУ – </w:t>
      </w:r>
      <w:commentRangeStart w:id="0"/>
      <w:r>
        <w:rPr>
          <w:bCs/>
          <w:color w:val="C9211E"/>
          <w:sz w:val="28"/>
          <w:szCs w:val="28"/>
        </w:rPr>
        <w:t>02.03.02</w:t>
      </w:r>
      <w:r>
        <w:rPr>
          <w:bCs/>
          <w:sz w:val="28"/>
          <w:szCs w:val="28"/>
        </w:rPr>
      </w:r>
      <w:commentRangeEnd w:id="0"/>
      <w:r>
        <w:commentReference w:id="0"/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fldChar w:fldCharType="begin"/>
      </w:r>
      <w:r>
        <w:rPr>
          <w:sz w:val="28"/>
          <w:szCs w:val="28"/>
          <w:bCs/>
        </w:rPr>
        <w:instrText> TIME \@"yyyy" </w:instrText>
      </w:r>
      <w:r>
        <w:rPr>
          <w:sz w:val="28"/>
          <w:szCs w:val="28"/>
          <w:bCs/>
        </w:rPr>
        <w:fldChar w:fldCharType="separate"/>
      </w:r>
      <w:r>
        <w:rPr>
          <w:sz w:val="28"/>
          <w:szCs w:val="28"/>
          <w:bCs/>
        </w:rPr>
        <w:t>2020</w:t>
      </w:r>
      <w:r>
        <w:rPr>
          <w:sz w:val="28"/>
          <w:szCs w:val="28"/>
          <w:bCs/>
        </w:rPr>
        <w:fldChar w:fldCharType="end"/>
      </w:r>
      <w:r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.115-094</w:t>
      </w:r>
      <w:r>
        <w:rPr>
          <w:vanish/>
          <w:sz w:val="28"/>
          <w:szCs w:val="28"/>
          <w:vertAlign w:val="superscript"/>
        </w:rPr>
        <w:t>2</w:t>
      </w:r>
      <w:r>
        <w:rPr>
          <w:sz w:val="28"/>
          <w:szCs w:val="28"/>
        </w:rPr>
        <w:t>.КР</w:t>
      </w:r>
    </w:p>
    <w:p>
      <w:pPr>
        <w:pStyle w:val="Normal"/>
        <w:ind w:left="561" w:right="65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61" w:right="65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843"/>
        <w:gridCol w:w="4793"/>
      </w:tblGrid>
      <w:tr>
        <w:trPr/>
        <w:tc>
          <w:tcPr>
            <w:tcW w:w="4843" w:type="dxa"/>
            <w:tcBorders/>
            <w:shd w:fill="auto" w:val="clear"/>
          </w:tcPr>
          <w:p>
            <w:pPr>
              <w:pStyle w:val="Normal"/>
              <w:spacing w:lineRule="auto" w:line="360"/>
              <w:ind w:left="36" w:hanging="0"/>
              <w:rPr/>
            </w:pPr>
            <w:commentRangeStart w:id="1"/>
            <w:r>
              <w:rPr>
                <w:sz w:val="28"/>
                <w:szCs w:val="28"/>
              </w:rPr>
              <w:t>Нормоконтролер</w:t>
            </w:r>
            <w:r>
              <w:rPr>
                <w:sz w:val="28"/>
                <w:szCs w:val="28"/>
              </w:rPr>
            </w:r>
            <w:commentRangeEnd w:id="1"/>
            <w:r>
              <w:commentReference w:id="1"/>
            </w:r>
            <w:r>
              <w:rPr>
                <w:vanish/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lineRule="auto" w:line="360"/>
              <w:ind w:left="36" w:hanging="0"/>
              <w:rPr>
                <w:color w:val="C9211E"/>
              </w:rPr>
            </w:pPr>
            <w:r>
              <w:rPr>
                <w:b w:val="false"/>
                <w:bCs w:val="false"/>
                <w:i w:val="false"/>
                <w:iCs w:val="false"/>
                <w:color w:val="C9211E"/>
                <w:sz w:val="28"/>
                <w:szCs w:val="28"/>
              </w:rPr>
              <w:t>Ассистент кафедры СП</w:t>
            </w:r>
          </w:p>
          <w:p>
            <w:pPr>
              <w:pStyle w:val="Normal"/>
              <w:spacing w:lineRule="auto" w:line="360"/>
              <w:ind w:left="36" w:hanging="0"/>
              <w:rPr>
                <w:color w:val="C9211E"/>
              </w:rPr>
            </w:pPr>
            <w:r>
              <w:rPr>
                <w:color w:val="C9211E"/>
                <w:sz w:val="28"/>
                <w:szCs w:val="28"/>
              </w:rPr>
              <w:t>______________Д.М. Баскаков</w:t>
            </w:r>
          </w:p>
          <w:p>
            <w:pPr>
              <w:pStyle w:val="Normal"/>
              <w:rPr>
                <w:color w:val="C9211E"/>
              </w:rPr>
            </w:pPr>
            <w:r>
              <w:rPr>
                <w:bCs/>
                <w:color w:val="C9211E"/>
                <w:sz w:val="28"/>
                <w:szCs w:val="28"/>
              </w:rPr>
              <w:t>“</w:t>
            </w:r>
            <w:r>
              <w:rPr>
                <w:bCs/>
                <w:color w:val="C9211E"/>
                <w:sz w:val="28"/>
                <w:szCs w:val="28"/>
              </w:rPr>
              <w:t xml:space="preserve">___”___________ </w:t>
            </w:r>
            <w:r>
              <w:rPr>
                <w:bCs/>
                <w:color w:val="C9211E"/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  <w:bCs/>
              </w:rPr>
              <w:instrText> TIME \@"yyyy" </w:instrText>
            </w:r>
            <w:r>
              <w:rPr>
                <w:sz w:val="28"/>
                <w:szCs w:val="28"/>
                <w:bCs/>
              </w:rPr>
              <w:fldChar w:fldCharType="separate"/>
            </w:r>
            <w:r>
              <w:rPr>
                <w:sz w:val="28"/>
                <w:szCs w:val="28"/>
                <w:bCs/>
              </w:rPr>
              <w:t>2020</w:t>
            </w:r>
            <w:r>
              <w:rPr>
                <w:sz w:val="28"/>
                <w:szCs w:val="28"/>
                <w:bCs/>
              </w:rPr>
              <w:fldChar w:fldCharType="end"/>
            </w:r>
            <w:r>
              <w:rPr>
                <w:bCs/>
                <w:color w:val="C9211E"/>
                <w:sz w:val="28"/>
                <w:szCs w:val="28"/>
              </w:rPr>
              <w:t xml:space="preserve"> г.</w:t>
            </w:r>
          </w:p>
        </w:tc>
        <w:tc>
          <w:tcPr>
            <w:tcW w:w="4793" w:type="dxa"/>
            <w:tcBorders/>
            <w:shd w:fill="auto" w:val="clear"/>
          </w:tcPr>
          <w:p>
            <w:pPr>
              <w:pStyle w:val="Normal"/>
              <w:spacing w:lineRule="auto" w:line="360"/>
              <w:ind w:left="36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>
            <w:pPr>
              <w:pStyle w:val="Normal"/>
              <w:spacing w:lineRule="auto" w:line="360"/>
              <w:ind w:left="36" w:hanging="0"/>
              <w:rPr>
                <w:sz w:val="28"/>
                <w:szCs w:val="28"/>
              </w:rPr>
            </w:pPr>
            <w:r>
              <w:rPr>
                <w:color w:val="C9211E"/>
                <w:sz w:val="28"/>
                <w:szCs w:val="28"/>
              </w:rPr>
              <w:t>Ассистент кафедры СП</w:t>
            </w:r>
          </w:p>
          <w:p>
            <w:pPr>
              <w:pStyle w:val="Normal"/>
              <w:spacing w:lineRule="auto" w:line="360"/>
              <w:ind w:left="36" w:hanging="0"/>
              <w:rPr>
                <w:sz w:val="28"/>
                <w:szCs w:val="28"/>
              </w:rPr>
            </w:pPr>
            <w:r>
              <w:rPr>
                <w:color w:val="C9211E"/>
                <w:sz w:val="28"/>
                <w:szCs w:val="28"/>
              </w:rPr>
              <w:t>__________ Д.М. Баскаков</w:t>
            </w:r>
          </w:p>
          <w:p>
            <w:pPr>
              <w:pStyle w:val="Normal"/>
              <w:ind w:left="34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34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работы:</w:t>
            </w:r>
          </w:p>
          <w:p>
            <w:pPr>
              <w:pStyle w:val="Normal"/>
              <w:spacing w:lineRule="auto" w:line="360"/>
              <w:ind w:left="34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КЭ-301</w:t>
            </w:r>
          </w:p>
          <w:p>
            <w:pPr>
              <w:pStyle w:val="Normal"/>
              <w:ind w:left="36" w:hanging="0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__________ А.И. Панченко</w:t>
            </w:r>
          </w:p>
          <w:p>
            <w:pPr>
              <w:pStyle w:val="Normal"/>
              <w:ind w:left="36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tabs>
                <w:tab w:val="clear" w:pos="708"/>
                <w:tab w:val="left" w:pos="1388" w:leader="none"/>
              </w:tabs>
              <w:spacing w:lineRule="auto" w:line="360"/>
              <w:ind w:left="34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ind w:left="34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</w:t>
            </w:r>
          </w:p>
          <w:p>
            <w:pPr>
              <w:pStyle w:val="Normal"/>
              <w:ind w:left="34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оценкой:</w:t>
              <w:tab/>
              <w:t>___________</w:t>
            </w:r>
          </w:p>
          <w:p>
            <w:pPr>
              <w:pStyle w:val="Normal"/>
              <w:tabs>
                <w:tab w:val="clear" w:pos="708"/>
                <w:tab w:val="left" w:pos="1388" w:leader="none"/>
              </w:tabs>
              <w:spacing w:lineRule="auto" w:line="360"/>
              <w:ind w:left="34" w:hanging="0"/>
              <w:rPr/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 xml:space="preserve">___”___________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  <w:bCs/>
              </w:rPr>
              <w:instrText> TIME \@"yyyy" </w:instrText>
            </w:r>
            <w:r>
              <w:rPr>
                <w:sz w:val="28"/>
                <w:szCs w:val="28"/>
                <w:bCs/>
              </w:rPr>
              <w:fldChar w:fldCharType="separate"/>
            </w:r>
            <w:r>
              <w:rPr>
                <w:sz w:val="28"/>
                <w:szCs w:val="28"/>
                <w:bCs/>
              </w:rPr>
              <w:t>2020</w:t>
            </w:r>
            <w:r>
              <w:rPr>
                <w:sz w:val="28"/>
                <w:szCs w:val="28"/>
                <w:bCs/>
              </w:rPr>
              <w:fldChar w:fldCharType="end"/>
            </w:r>
            <w:r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Челябинск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TIME \@"yyyy"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2020</w:t>
      </w:r>
      <w:r>
        <w:rPr>
          <w:sz w:val="28"/>
          <w:szCs w:val="28"/>
        </w:rPr>
        <w:fldChar w:fldCharType="end"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Nadya" w:date="2018-02-06T08:40:00Z" w:initials="N">
    <w:p>
      <w:r>
        <w:rPr>
          <w:rFonts w:ascii="Liberation Serif" w:hAnsi="Liberation Serif" w:eastAsia="Segoe UI" w:cs="Tahoma"/>
          <w:color w:val="00000A"/>
          <w:sz w:val="24"/>
          <w:szCs w:val="24"/>
          <w:lang w:val="en-US" w:eastAsia="en-US" w:bidi="en-US"/>
        </w:rPr>
        <w:t>ФИИТ – 02.03.02</w:t>
      </w:r>
    </w:p>
    <w:p>
      <w:r>
        <w:rPr>
          <w:rFonts w:ascii="Liberation Serif" w:hAnsi="Liberation Serif" w:eastAsia="Segoe UI" w:cs="Tahoma"/>
          <w:color w:val="00000A"/>
          <w:sz w:val="24"/>
          <w:szCs w:val="24"/>
          <w:lang w:val="en-US" w:eastAsia="en-US" w:bidi="en-US"/>
        </w:rPr>
        <w:t>ИСИТ – 09.03.02</w:t>
      </w:r>
    </w:p>
    <w:p>
      <w:r>
        <w:rPr>
          <w:rFonts w:ascii="Liberation Serif" w:hAnsi="Liberation Serif" w:eastAsia="Segoe UI" w:cs="Tahoma"/>
          <w:color w:val="00000A"/>
          <w:sz w:val="24"/>
          <w:szCs w:val="24"/>
          <w:lang w:val="en-US" w:eastAsia="en-US" w:bidi="en-US"/>
        </w:rPr>
        <w:t>ПИ – 09.03.04</w:t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1" w:author="Nadya" w:date="2018-02-06T08:41:00Z" w:initials="N">
    <w:p>
      <w:r>
        <w:rPr>
          <w:rFonts w:ascii="Liberation Serif" w:hAnsi="Liberation Serif" w:eastAsia="Segoe UI" w:cs="Tahoma"/>
          <w:color w:val="00000A"/>
          <w:sz w:val="24"/>
          <w:szCs w:val="24"/>
          <w:lang w:val="en-US" w:eastAsia="en-US" w:bidi="en-US"/>
        </w:rPr>
        <w:t>Вписать данные научного руководителя</w:t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18f8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qFormat/>
    <w:rsid w:val="001b18f8"/>
    <w:pPr>
      <w:keepNext w:val="true"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Normal"/>
    <w:qFormat/>
    <w:rsid w:val="001b18f8"/>
    <w:pPr>
      <w:keepNext w:val="true"/>
      <w:tabs>
        <w:tab w:val="clear" w:pos="708"/>
        <w:tab w:val="left" w:pos="567" w:leader="none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Normal"/>
    <w:qFormat/>
    <w:rsid w:val="001b18f8"/>
    <w:pPr>
      <w:keepNext w:val="true"/>
      <w:outlineLvl w:val="7"/>
    </w:pPr>
    <w:rPr>
      <w:rFonts w:ascii="Arial" w:hAnsi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da17f0"/>
    <w:rPr>
      <w:sz w:val="16"/>
      <w:szCs w:val="16"/>
    </w:rPr>
  </w:style>
  <w:style w:type="character" w:styleId="Style11">
    <w:name w:val="Интернет-ссылка"/>
    <w:rsid w:val="00da17f0"/>
    <w:rPr>
      <w:color w:val="0000FF"/>
      <w:u w:val="single"/>
    </w:rPr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a44dda"/>
    <w:rPr>
      <w:vertAlign w:val="superscript"/>
    </w:rPr>
  </w:style>
  <w:style w:type="character" w:styleId="Style13" w:customStyle="1">
    <w:name w:val="Текст сноски Знак"/>
    <w:basedOn w:val="DefaultParagraphFont"/>
    <w:link w:val="ac"/>
    <w:qFormat/>
    <w:rsid w:val="005211fd"/>
    <w:rPr/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sid w:val="005211fd"/>
    <w:rPr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266" w:customStyle="1">
    <w:name w:val="Стиль Название объекта + 12 пт Перед:  6 пт После:  6 пт"/>
    <w:basedOn w:val="Caption"/>
    <w:qFormat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qFormat/>
    <w:rsid w:val="007645a3"/>
    <w:pPr/>
    <w:rPr>
      <w:b/>
      <w:bCs/>
    </w:rPr>
  </w:style>
  <w:style w:type="paragraph" w:styleId="0" w:customStyle="1">
    <w:name w:val="Стиль0"/>
    <w:basedOn w:val="Normal"/>
    <w:qFormat/>
    <w:rsid w:val="001b18f8"/>
    <w:pPr>
      <w:jc w:val="center"/>
    </w:pPr>
    <w:rPr>
      <w:sz w:val="26"/>
      <w:szCs w:val="26"/>
    </w:rPr>
  </w:style>
  <w:style w:type="paragraph" w:styleId="3" w:customStyle="1">
    <w:name w:val="Стиль3"/>
    <w:basedOn w:val="Normal"/>
    <w:qFormat/>
    <w:rsid w:val="001b18f8"/>
    <w:pPr>
      <w:keepNext w:val="true"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nnotationtext">
    <w:name w:val="annotation text"/>
    <w:basedOn w:val="Normal"/>
    <w:semiHidden/>
    <w:qFormat/>
    <w:rsid w:val="00da17f0"/>
    <w:pPr/>
    <w:rPr/>
  </w:style>
  <w:style w:type="paragraph" w:styleId="BalloonText">
    <w:name w:val="Balloon Text"/>
    <w:basedOn w:val="Normal"/>
    <w:semiHidden/>
    <w:qFormat/>
    <w:rsid w:val="00da17f0"/>
    <w:pPr/>
    <w:rPr>
      <w:rFonts w:ascii="Tahoma" w:hAnsi="Tahoma"/>
      <w:sz w:val="16"/>
      <w:szCs w:val="16"/>
    </w:rPr>
  </w:style>
  <w:style w:type="paragraph" w:styleId="Annotationsubject">
    <w:name w:val="annotation subject"/>
    <w:basedOn w:val="Annotationtext"/>
    <w:semiHidden/>
    <w:qFormat/>
    <w:rsid w:val="008745fd"/>
    <w:pPr/>
    <w:rPr>
      <w:b/>
      <w:bCs/>
    </w:rPr>
  </w:style>
  <w:style w:type="paragraph" w:styleId="Style20">
    <w:name w:val="Endnote Text"/>
    <w:basedOn w:val="Normal"/>
    <w:semiHidden/>
    <w:qFormat/>
    <w:rsid w:val="00a44dda"/>
    <w:pPr/>
    <w:rPr/>
  </w:style>
  <w:style w:type="paragraph" w:styleId="Style21">
    <w:name w:val="Footnote Text"/>
    <w:basedOn w:val="Normal"/>
    <w:link w:val="ad"/>
    <w:qFormat/>
    <w:rsid w:val="005211f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836c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72B4C-94EB-48C0-92AE-ACFF2A92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LibreOffice/6.3.4.2$Windows_x86 LibreOffice_project/60da17e045e08f1793c57c00ba83cdfce946d0aa</Application>
  <Pages>1</Pages>
  <Words>79</Words>
  <Characters>683</Characters>
  <CharactersWithSpaces>741</CharactersWithSpaces>
  <Paragraphs>24</Paragraphs>
  <Company>Кафедра системного программирования ЮУрГУ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2018-02-06T03:45:00Z</dcterms:created>
  <dc:creator>Кафедра системного программирования</dc:creator>
  <dc:description/>
  <cp:keywords>титульный лист защита курсовая работа</cp:keywords>
  <dc:language>ru-RU</dc:language>
  <cp:lastModifiedBy/>
  <cp:lastPrinted>2007-04-23T16:06:00Z</cp:lastPrinted>
  <dcterms:modified xsi:type="dcterms:W3CDTF">2020-04-30T18:53:39Z</dcterms:modified>
  <cp:revision>10</cp:revision>
  <dc:subject>Титульный лист текста курсовой работы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Кафедра системного программирования ЮУрГУ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Образцы документов</vt:lpwstr>
  </property>
</Properties>
</file>