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</w:rPr>
        <w:t>Detalles del Caso de Uso</w:t>
      </w:r>
    </w:p>
    <w:p w:rsidR="00803626" w:rsidRDefault="00803626" w:rsidP="0080362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1.Crear Venta</w:t>
            </w:r>
          </w:p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18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Rubén Muro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Hernandez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vendedor,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[Se requiere una funcionalidad con la que se pueda almacenar los datos de las ventas realizadas]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Default="00803626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</w:t>
            </w:r>
          </w:p>
          <w:p w:rsidR="00803626" w:rsidRDefault="00803626" w:rsidP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Default="00803626" w:rsidP="00803626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Modificar venta</w:t>
            </w:r>
          </w:p>
          <w:p w:rsidR="00803626" w:rsidRPr="00803626" w:rsidRDefault="00803626" w:rsidP="00803626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Imprimir ticket de venta</w:t>
            </w:r>
          </w:p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al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dar clic en crear venta en la que se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vera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una ventana en la cual se tendrá que ingresar los datos del producto, como nombre, precio, cantidad, etc. 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Alta.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El momento en que sea necesario.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803626" w:rsidRDefault="00803626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803626" w:rsidRDefault="00803626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803626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803626" w:rsidRDefault="00803626" w:rsidP="00803626"/>
    <w:p w:rsidR="00803626" w:rsidRDefault="00803626" w:rsidP="00803626">
      <w:pPr>
        <w:sectPr w:rsidR="00803626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803626" w:rsidRDefault="00803626" w:rsidP="00803626">
      <w:pPr>
        <w:rPr>
          <w:rFonts w:ascii="Arial" w:hAnsi="Arial" w:cs="Arial"/>
          <w:lang w:val="es-MX"/>
        </w:rPr>
      </w:pPr>
    </w:p>
    <w:p w:rsidR="00803626" w:rsidRDefault="00803626" w:rsidP="00803626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3626" w:rsidTr="00803626">
        <w:trPr>
          <w:trHeight w:val="2162"/>
          <w:jc w:val="center"/>
        </w:trPr>
        <w:tc>
          <w:tcPr>
            <w:tcW w:w="8980" w:type="dxa"/>
            <w:hideMark/>
          </w:tcPr>
          <w:p w:rsidR="00803626" w:rsidRDefault="00803626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6FC5EFA4" wp14:editId="178752ED">
                      <wp:extent cx="1828800" cy="1257300"/>
                      <wp:effectExtent l="0" t="0" r="0" b="0"/>
                      <wp:docPr id="2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" o:spid="_x0000_s1026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    <v:textbox>
                          <w:txbxContent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3626" w:rsidTr="00803626">
        <w:trPr>
          <w:jc w:val="center"/>
        </w:trPr>
        <w:tc>
          <w:tcPr>
            <w:tcW w:w="8980" w:type="dxa"/>
            <w:hideMark/>
          </w:tcPr>
          <w:p w:rsidR="00803626" w:rsidRDefault="00803626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253479" w:rsidRDefault="00253479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 w:rsidP="00803626"/>
    <w:p w:rsidR="00803626" w:rsidRDefault="00803626" w:rsidP="00803626"/>
    <w:p w:rsidR="00803626" w:rsidRDefault="00803626" w:rsidP="008036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Detalles del Caso de Uso</w:t>
      </w:r>
    </w:p>
    <w:p w:rsidR="00803626" w:rsidRDefault="00803626" w:rsidP="0080362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1.Modificar Venta</w:t>
            </w: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vendedor,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[Se requiere una funcionalidad con la que se pueda modificar la ventas que ya han sido almacenadas en caso de que haya alguna queja]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Default="00803626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</w:t>
            </w:r>
          </w:p>
          <w:p w:rsidR="00803626" w:rsidRDefault="00803626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creado una venta</w:t>
            </w: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Pr="00803626" w:rsidRDefault="00803626" w:rsidP="00803626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Imprimir ticket de venta</w:t>
            </w:r>
          </w:p>
          <w:p w:rsidR="00803626" w:rsidRPr="00803626" w:rsidRDefault="00803626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al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dar clic en modificar ventas se desplegara la misma ventana de crear ventas pero con los campos llenos en este momento se ingresan los datos verdaderos. 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Media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El momento en que sea necesario.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803626" w:rsidRDefault="00803626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803626" w:rsidRDefault="00803626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modificación no se podrá llevar a cabo al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exeder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los 5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dias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después de la venta.</w:t>
            </w:r>
          </w:p>
          <w:p w:rsidR="00803626" w:rsidRDefault="00803626" w:rsidP="005D0E0D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803626" w:rsidRDefault="00803626" w:rsidP="00803626"/>
    <w:p w:rsidR="00803626" w:rsidRDefault="00803626" w:rsidP="00803626">
      <w:pPr>
        <w:sectPr w:rsidR="00803626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803626" w:rsidRDefault="00803626" w:rsidP="00803626">
      <w:pPr>
        <w:rPr>
          <w:rFonts w:ascii="Arial" w:hAnsi="Arial" w:cs="Arial"/>
          <w:lang w:val="es-MX"/>
        </w:rPr>
      </w:pPr>
    </w:p>
    <w:p w:rsidR="00803626" w:rsidRDefault="00803626" w:rsidP="00803626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3626" w:rsidTr="005D0E0D">
        <w:trPr>
          <w:trHeight w:val="2162"/>
          <w:jc w:val="center"/>
        </w:trPr>
        <w:tc>
          <w:tcPr>
            <w:tcW w:w="8980" w:type="dxa"/>
            <w:hideMark/>
          </w:tcPr>
          <w:p w:rsidR="00803626" w:rsidRDefault="00803626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226EE855" wp14:editId="13D3BA3B">
                      <wp:extent cx="1828800" cy="1257300"/>
                      <wp:effectExtent l="0" t="0" r="0" b="0"/>
                      <wp:docPr id="4" name="Lienz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4" o:spid="_x0000_s1029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">
                      <v:shape id="_x0000_s1030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1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3626" w:rsidTr="005D0E0D">
        <w:trPr>
          <w:jc w:val="center"/>
        </w:trPr>
        <w:tc>
          <w:tcPr>
            <w:tcW w:w="8980" w:type="dxa"/>
            <w:hideMark/>
          </w:tcPr>
          <w:p w:rsidR="00803626" w:rsidRDefault="00803626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</w:tc>
      </w:tr>
    </w:tbl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/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803626" w:rsidRDefault="00803626" w:rsidP="00803626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1.Modificar Venta</w:t>
            </w: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vendedor,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[Se requiere una funcionalidad con la que se pueda modificar la ventas que ya han sido almacenadas en caso de que haya alguna queja]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Default="00803626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</w:t>
            </w:r>
          </w:p>
          <w:p w:rsidR="00803626" w:rsidRDefault="00803626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creado una venta</w:t>
            </w: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03626" w:rsidRPr="00803626" w:rsidRDefault="00803626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Imprimir ticket de venta</w:t>
            </w:r>
          </w:p>
          <w:p w:rsidR="00803626" w:rsidRPr="00803626" w:rsidRDefault="00803626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al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dar clic en modificar ventas se desplegara la misma ventana de crear ventas pero con los campos llenos en este momento se ingresan los datos verdaderos. 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Media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El momento en que sea necesario.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803626" w:rsidRDefault="00803626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803626" w:rsidRDefault="00803626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La modificación no se podrá llevar a cabo al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exeder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los 5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dias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después de la venta.</w:t>
            </w:r>
          </w:p>
          <w:p w:rsidR="00803626" w:rsidRDefault="00803626" w:rsidP="005D0E0D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03626" w:rsidRDefault="00803626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03626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626" w:rsidRDefault="00803626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803626" w:rsidRDefault="00803626" w:rsidP="00803626"/>
    <w:p w:rsidR="00803626" w:rsidRDefault="00803626" w:rsidP="00803626">
      <w:pPr>
        <w:sectPr w:rsidR="00803626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rPr>
          <w:rFonts w:ascii="Arial" w:hAnsi="Arial" w:cs="Arial"/>
        </w:rPr>
      </w:pPr>
    </w:p>
    <w:p w:rsidR="00803626" w:rsidRDefault="00803626" w:rsidP="00803626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803626" w:rsidRDefault="00803626" w:rsidP="00803626">
      <w:pPr>
        <w:rPr>
          <w:rFonts w:ascii="Arial" w:hAnsi="Arial" w:cs="Arial"/>
          <w:lang w:val="es-MX"/>
        </w:rPr>
      </w:pPr>
    </w:p>
    <w:p w:rsidR="00803626" w:rsidRDefault="00803626" w:rsidP="00803626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03626" w:rsidTr="005D0E0D">
        <w:trPr>
          <w:trHeight w:val="2162"/>
          <w:jc w:val="center"/>
        </w:trPr>
        <w:tc>
          <w:tcPr>
            <w:tcW w:w="8980" w:type="dxa"/>
            <w:hideMark/>
          </w:tcPr>
          <w:p w:rsidR="00803626" w:rsidRDefault="00803626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4D0C37A5" wp14:editId="68BF9A04">
                      <wp:extent cx="1828800" cy="1257300"/>
                      <wp:effectExtent l="0" t="0" r="0" b="0"/>
                      <wp:docPr id="6" name="Lienz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03626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6" o:spid="_x0000_s1032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">
                      <v:shape id="_x0000_s1033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4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</w:p>
                            <w:p w:rsidR="00BB7B0B" w:rsidRDefault="00BB7B0B" w:rsidP="00803626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03626" w:rsidTr="005D0E0D">
        <w:trPr>
          <w:jc w:val="center"/>
        </w:trPr>
        <w:tc>
          <w:tcPr>
            <w:tcW w:w="8980" w:type="dxa"/>
            <w:hideMark/>
          </w:tcPr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03626" w:rsidRDefault="00803626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bookmarkEnd w:id="0"/>
    </w:tbl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0F3217" w:rsidRDefault="000F3217" w:rsidP="000F3217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1.Imprimir ticket de venta</w:t>
            </w: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>vendedor,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[Se requiere una funcionalidad que permita imprimir un ticket de venta aun aunque el cliente no lo solicite</w:t>
            </w: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Esto para dar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seguridad a la venta 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F3217" w:rsidRDefault="000F3217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</w:t>
            </w:r>
          </w:p>
          <w:p w:rsidR="000F3217" w:rsidRDefault="000F3217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creado una venta</w:t>
            </w: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F3217" w:rsidRPr="000F3217" w:rsidRDefault="000F3217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[al haber finalizado una venta se podrá imprimir un ticket 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[los datos de la venta no están completos]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Media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realice </w:t>
            </w:r>
            <w:r w:rsidR="005D0E0D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una 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venta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0F3217" w:rsidRDefault="000F3217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0F3217" w:rsidRDefault="000F3217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realizado una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venta .</w:t>
            </w:r>
            <w:proofErr w:type="gramEnd"/>
          </w:p>
          <w:p w:rsidR="000F3217" w:rsidRDefault="000F3217" w:rsidP="005D0E0D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F3217" w:rsidRDefault="000F3217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0F3217" w:rsidRDefault="000F3217" w:rsidP="000F3217"/>
    <w:p w:rsidR="000F3217" w:rsidRDefault="000F3217" w:rsidP="000F3217">
      <w:pPr>
        <w:sectPr w:rsidR="000F3217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0F3217" w:rsidRDefault="000F3217" w:rsidP="000F3217">
      <w:pPr>
        <w:rPr>
          <w:rFonts w:ascii="Arial" w:hAnsi="Arial" w:cs="Arial"/>
          <w:lang w:val="es-MX"/>
        </w:rPr>
      </w:pPr>
    </w:p>
    <w:p w:rsidR="000F3217" w:rsidRDefault="000F3217" w:rsidP="000F3217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749"/>
      </w:tblGrid>
      <w:tr w:rsidR="000F3217" w:rsidTr="000F3217">
        <w:trPr>
          <w:trHeight w:val="1625"/>
          <w:jc w:val="center"/>
        </w:trPr>
        <w:tc>
          <w:tcPr>
            <w:tcW w:w="7749" w:type="dxa"/>
            <w:hideMark/>
          </w:tcPr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442953FB" wp14:editId="00879470">
                      <wp:extent cx="1828800" cy="1257300"/>
                      <wp:effectExtent l="0" t="0" r="0" b="0"/>
                      <wp:docPr id="8" name="Lienzo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8" o:spid="_x0000_s1035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M/AZp5dAgAA7QQAAA4AAAAAAAAAAAAAAAAALgIAAGRycy9lMm9Eb2MueG1s&#10;UEsBAi0AFAAGAAgAAAAhADSMpRHbAAAABQEAAA8AAAAAAAAAAAAAAAAAtwQAAGRycy9kb3ducmV2&#10;LnhtbFBLBQYAAAAABAAEAPMAAAC/BQAAAAA=&#10;">
                      <v:shape id="_x0000_s1036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37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BB7B0B" w:rsidRDefault="00BB7B0B" w:rsidP="000F3217">
                              <w:pPr>
                                <w:jc w:val="center"/>
                              </w:pPr>
                            </w:p>
                            <w:p w:rsidR="00BB7B0B" w:rsidRDefault="00BB7B0B" w:rsidP="000F3217">
                              <w:pPr>
                                <w:jc w:val="center"/>
                              </w:pPr>
                            </w:p>
                            <w:p w:rsidR="00BB7B0B" w:rsidRDefault="00BB7B0B" w:rsidP="000F3217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803626" w:rsidRDefault="00803626"/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0F3217" w:rsidRDefault="000F3217" w:rsidP="000F3217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1.Dar de baja un proveedor</w:t>
            </w: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21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P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[existirá una funcionalidad que permitirá al administración borrar un proveedor en caso de que dejen de hacer negocios  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F3217" w:rsidRDefault="000F3217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0F3217" w:rsidRDefault="000F3217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</w:t>
            </w:r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>aber ingresado al proveedor</w:t>
            </w: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0F3217" w:rsidRPr="000F3217" w:rsidRDefault="000F3217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en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la parte de modificar proveedores se podrá ves también borrar proveedores </w:t>
            </w:r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y ene se </w:t>
            </w:r>
            <w:proofErr w:type="spellStart"/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>caso</w:t>
            </w:r>
            <w:proofErr w:type="spellEnd"/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cuando den  clic en esa parte aparecerá otro recuadro preguntando que si esa acción es correcta.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cancelar la acción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Media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</w:t>
            </w:r>
            <w:r w:rsidR="005D0E0D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0F3217" w:rsidRDefault="000F3217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0F3217" w:rsidRDefault="000F3217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Haber </w:t>
            </w:r>
            <w:r w:rsidR="005D0E0D">
              <w:rPr>
                <w:rFonts w:ascii="Arial" w:hAnsi="Arial" w:cs="Arial"/>
                <w:bCs/>
                <w:sz w:val="22"/>
                <w:szCs w:val="22"/>
                <w:lang w:val="es-MX"/>
              </w:rPr>
              <w:t>dado de alta al cliente</w:t>
            </w:r>
          </w:p>
          <w:p w:rsidR="000F3217" w:rsidRDefault="000F3217" w:rsidP="005D0E0D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0F3217" w:rsidRDefault="000F3217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0F3217" w:rsidRDefault="000F3217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0F3217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217" w:rsidRDefault="000F3217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0F3217" w:rsidRDefault="000F3217" w:rsidP="000F3217"/>
    <w:p w:rsidR="000F3217" w:rsidRDefault="000F3217" w:rsidP="000F3217">
      <w:pPr>
        <w:sectPr w:rsidR="000F3217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rPr>
          <w:rFonts w:ascii="Arial" w:hAnsi="Arial" w:cs="Arial"/>
        </w:rPr>
      </w:pPr>
    </w:p>
    <w:p w:rsidR="000F3217" w:rsidRDefault="000F3217" w:rsidP="000F3217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0F3217" w:rsidRDefault="000F3217" w:rsidP="000F3217">
      <w:pPr>
        <w:rPr>
          <w:rFonts w:ascii="Arial" w:hAnsi="Arial" w:cs="Arial"/>
          <w:lang w:val="es-MX"/>
        </w:rPr>
      </w:pPr>
    </w:p>
    <w:p w:rsidR="000F3217" w:rsidRDefault="000F3217" w:rsidP="000F3217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0F3217" w:rsidTr="005D0E0D">
        <w:trPr>
          <w:trHeight w:val="2162"/>
          <w:jc w:val="center"/>
        </w:trPr>
        <w:tc>
          <w:tcPr>
            <w:tcW w:w="8980" w:type="dxa"/>
            <w:hideMark/>
          </w:tcPr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103AE564" wp14:editId="3E7EF9FB">
                      <wp:extent cx="1828800" cy="1257300"/>
                      <wp:effectExtent l="0" t="0" r="0" b="0"/>
                      <wp:docPr id="10" name="Lienzo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0F3217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0" o:spid="_x0000_s1038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">
                      <v:shape id="_x0000_s1039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0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  <v:textbox>
                          <w:txbxContent>
                            <w:p w:rsidR="00BB7B0B" w:rsidRDefault="00BB7B0B" w:rsidP="000F3217">
                              <w:pPr>
                                <w:jc w:val="center"/>
                              </w:pPr>
                            </w:p>
                            <w:p w:rsidR="00BB7B0B" w:rsidRDefault="00BB7B0B" w:rsidP="000F3217">
                              <w:pPr>
                                <w:jc w:val="center"/>
                              </w:pPr>
                            </w:p>
                            <w:p w:rsidR="00BB7B0B" w:rsidRDefault="00BB7B0B" w:rsidP="000F3217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F3217" w:rsidTr="005D0E0D">
        <w:trPr>
          <w:jc w:val="center"/>
        </w:trPr>
        <w:tc>
          <w:tcPr>
            <w:tcW w:w="8980" w:type="dxa"/>
            <w:hideMark/>
          </w:tcPr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0F3217" w:rsidRDefault="000F3217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</w:tbl>
    <w:p w:rsidR="005D0E0D" w:rsidRDefault="005D0E0D" w:rsidP="005D0E0D">
      <w:pPr>
        <w:rPr>
          <w:rFonts w:ascii="Arial" w:hAnsi="Arial" w:cs="Arial"/>
        </w:rPr>
      </w:pPr>
    </w:p>
    <w:p w:rsidR="005D0E0D" w:rsidRDefault="005D0E0D" w:rsidP="005D0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5D0E0D" w:rsidRDefault="005D0E0D" w:rsidP="005D0E0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1.Borra cliente</w:t>
            </w:r>
          </w:p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22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Pr="000F3217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[existirá una funcionalidad que permitirá al administración borrar un cliente en caso de que el administrador lo crea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prubdente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 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0E0D" w:rsidRDefault="005D0E0D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5D0E0D" w:rsidRDefault="005D0E0D" w:rsidP="005D0E0D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ingresado al cliente</w:t>
            </w:r>
          </w:p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5D0E0D" w:rsidRPr="000F3217" w:rsidRDefault="005D0E0D" w:rsidP="005D0E0D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en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la parte de modificar proveedores se podrá ves también borrar proveedores y ene se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caso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cuando den  clic en esa parte aparecerá otro recuadro preguntando que si esa acción es correcta. 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[cancelar la acción 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Media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5D0E0D" w:rsidRDefault="005D0E0D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5D0E0D" w:rsidRDefault="005D0E0D" w:rsidP="005D0E0D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dado de alta al cliente</w:t>
            </w:r>
          </w:p>
          <w:p w:rsidR="005D0E0D" w:rsidRDefault="005D0E0D" w:rsidP="005D0E0D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5D0E0D" w:rsidRDefault="005D0E0D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5D0E0D" w:rsidRDefault="005D0E0D" w:rsidP="005D0E0D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5D0E0D" w:rsidTr="005D0E0D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E0D" w:rsidRDefault="005D0E0D" w:rsidP="005D0E0D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5D0E0D" w:rsidRDefault="005D0E0D" w:rsidP="005D0E0D"/>
    <w:p w:rsidR="005D0E0D" w:rsidRDefault="005D0E0D" w:rsidP="005D0E0D">
      <w:pPr>
        <w:sectPr w:rsidR="005D0E0D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5D0E0D" w:rsidRDefault="005D0E0D" w:rsidP="005D0E0D">
      <w:pPr>
        <w:rPr>
          <w:rFonts w:ascii="Arial" w:hAnsi="Arial" w:cs="Arial"/>
        </w:rPr>
      </w:pPr>
    </w:p>
    <w:p w:rsidR="005D0E0D" w:rsidRDefault="005D0E0D" w:rsidP="005D0E0D">
      <w:pPr>
        <w:rPr>
          <w:rFonts w:ascii="Arial" w:hAnsi="Arial" w:cs="Arial"/>
        </w:rPr>
      </w:pPr>
    </w:p>
    <w:p w:rsidR="005D0E0D" w:rsidRDefault="005D0E0D" w:rsidP="005D0E0D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5D0E0D" w:rsidRDefault="005D0E0D" w:rsidP="005D0E0D">
      <w:pPr>
        <w:rPr>
          <w:rFonts w:ascii="Arial" w:hAnsi="Arial" w:cs="Arial"/>
          <w:lang w:val="es-MX"/>
        </w:rPr>
      </w:pPr>
    </w:p>
    <w:p w:rsidR="005D0E0D" w:rsidRDefault="005D0E0D" w:rsidP="005D0E0D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5D0E0D" w:rsidTr="005D0E0D">
        <w:trPr>
          <w:trHeight w:val="2162"/>
          <w:jc w:val="center"/>
        </w:trPr>
        <w:tc>
          <w:tcPr>
            <w:tcW w:w="8980" w:type="dxa"/>
            <w:hideMark/>
          </w:tcPr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5528A436" wp14:editId="1330871C">
                      <wp:extent cx="1828800" cy="1257300"/>
                      <wp:effectExtent l="0" t="0" r="0" b="0"/>
                      <wp:docPr id="12" name="Lienzo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5D0E0D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5D0E0D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5D0E0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2" o:spid="_x0000_s1041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YYXQ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N7G5hhdAgAA7gQAAA4AAAAAAAAAAAAAAAAALgIAAGRycy9lMm9Eb2MueG1s&#10;UEsBAi0AFAAGAAgAAAAhADSMpRHbAAAABQEAAA8AAAAAAAAAAAAAAAAAtwQAAGRycy9kb3ducmV2&#10;LnhtbFBLBQYAAAAABAAEAPMAAAC/BQAAAAA=&#10;">
                      <v:shape id="_x0000_s1042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3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BB7B0B" w:rsidRDefault="00BB7B0B" w:rsidP="005D0E0D">
                              <w:pPr>
                                <w:jc w:val="center"/>
                              </w:pPr>
                            </w:p>
                            <w:p w:rsidR="00BB7B0B" w:rsidRDefault="00BB7B0B" w:rsidP="005D0E0D">
                              <w:pPr>
                                <w:jc w:val="center"/>
                              </w:pPr>
                            </w:p>
                            <w:p w:rsidR="00BB7B0B" w:rsidRDefault="00BB7B0B" w:rsidP="005D0E0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D0E0D" w:rsidTr="005D0E0D">
        <w:trPr>
          <w:jc w:val="center"/>
        </w:trPr>
        <w:tc>
          <w:tcPr>
            <w:tcW w:w="8980" w:type="dxa"/>
            <w:hideMark/>
          </w:tcPr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5D0E0D" w:rsidRDefault="005D0E0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640FD" w:rsidRDefault="008640FD" w:rsidP="005D0E0D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</w:tbl>
    <w:p w:rsidR="008640FD" w:rsidRDefault="008640FD" w:rsidP="008640FD">
      <w:pPr>
        <w:rPr>
          <w:rFonts w:ascii="Arial" w:hAnsi="Arial" w:cs="Arial"/>
        </w:rPr>
      </w:pPr>
    </w:p>
    <w:p w:rsidR="008640FD" w:rsidRDefault="008640FD" w:rsidP="008640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8640FD" w:rsidRDefault="008640FD" w:rsidP="008640FD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P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 xml:space="preserve">1.Dar de baja usuario </w:t>
            </w:r>
          </w:p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23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Pr="000F3217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[existirá una funcionalidad que permitirá al administrador dar de baja un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usaurio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de la base de datos  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640FD" w:rsidRDefault="008640FD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8640FD" w:rsidRDefault="008640FD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Exista otro usuario </w:t>
            </w:r>
          </w:p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8640FD" w:rsidRPr="000F3217" w:rsidRDefault="008640FD" w:rsidP="00BB7B0B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existíra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una funcionalidad que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perimita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dar de baja a un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usario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es decir se borrara todas sus datos  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[cancelar la acción 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 w:rsidR="00BA2A84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Alta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8640FD" w:rsidRPr="00BA2A84" w:rsidRDefault="00BA2A84" w:rsidP="00BA2A84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administrador</w:t>
            </w:r>
          </w:p>
          <w:p w:rsidR="008640FD" w:rsidRDefault="008640FD" w:rsidP="00BB7B0B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8640FD" w:rsidRDefault="008640FD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8640FD" w:rsidRDefault="008640FD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8640FD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FD" w:rsidRDefault="008640FD" w:rsidP="00BB7B0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8640FD" w:rsidRDefault="008640FD" w:rsidP="008640FD"/>
    <w:p w:rsidR="008640FD" w:rsidRDefault="008640FD" w:rsidP="008640FD">
      <w:pPr>
        <w:sectPr w:rsidR="008640FD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8640FD" w:rsidRDefault="008640FD" w:rsidP="008640FD">
      <w:pPr>
        <w:rPr>
          <w:rFonts w:ascii="Arial" w:hAnsi="Arial" w:cs="Arial"/>
        </w:rPr>
      </w:pPr>
    </w:p>
    <w:p w:rsidR="008640FD" w:rsidRDefault="008640FD" w:rsidP="008640FD">
      <w:pPr>
        <w:rPr>
          <w:rFonts w:ascii="Arial" w:hAnsi="Arial" w:cs="Arial"/>
        </w:rPr>
      </w:pPr>
    </w:p>
    <w:p w:rsidR="008640FD" w:rsidRDefault="008640FD" w:rsidP="008640FD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8640FD" w:rsidRDefault="008640FD" w:rsidP="008640FD">
      <w:pPr>
        <w:rPr>
          <w:rFonts w:ascii="Arial" w:hAnsi="Arial" w:cs="Arial"/>
          <w:lang w:val="es-MX"/>
        </w:rPr>
      </w:pPr>
    </w:p>
    <w:p w:rsidR="008640FD" w:rsidRDefault="008640FD" w:rsidP="008640FD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8640FD" w:rsidTr="00BB7B0B">
        <w:trPr>
          <w:trHeight w:val="2162"/>
          <w:jc w:val="center"/>
        </w:trPr>
        <w:tc>
          <w:tcPr>
            <w:tcW w:w="8980" w:type="dxa"/>
            <w:hideMark/>
          </w:tcPr>
          <w:p w:rsidR="008640FD" w:rsidRDefault="008640FD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4CFBD0D5" wp14:editId="738764CD">
                      <wp:extent cx="1828800" cy="1257300"/>
                      <wp:effectExtent l="0" t="0" r="0" b="0"/>
                      <wp:docPr id="14" name="Lienzo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8640FD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640FD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8640FD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4" o:spid="_x0000_s1044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B5UwVhdAgAA7gQAAA4AAAAAAAAAAAAAAAAALgIAAGRycy9lMm9Eb2MueG1s&#10;UEsBAi0AFAAGAAgAAAAhADSMpRHbAAAABQEAAA8AAAAAAAAAAAAAAAAAtwQAAGRycy9kb3ducmV2&#10;LnhtbFBLBQYAAAAABAAEAPMAAAC/BQAAAAA=&#10;">
                      <v:shape id="_x0000_s1045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6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BB7B0B" w:rsidRDefault="00BB7B0B" w:rsidP="008640FD">
                              <w:pPr>
                                <w:jc w:val="center"/>
                              </w:pPr>
                            </w:p>
                            <w:p w:rsidR="00BB7B0B" w:rsidRDefault="00BB7B0B" w:rsidP="008640FD">
                              <w:pPr>
                                <w:jc w:val="center"/>
                              </w:pPr>
                            </w:p>
                            <w:p w:rsidR="00BB7B0B" w:rsidRDefault="00BB7B0B" w:rsidP="008640FD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BA2A84" w:rsidRDefault="00BA2A84" w:rsidP="00BA2A8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1.Dar de alta Usuario</w:t>
            </w: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Pr="000F3217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[existirá una funcionalidad que permitirá dar de alta un usuario esto en caso de que entren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mas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persona a trabajar y se requiera 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Default="00BA2A84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BA2A84" w:rsidRDefault="00BA2A84" w:rsidP="00BA2A84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Pr="000F3217" w:rsidRDefault="00BA2A84" w:rsidP="00BB7B0B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al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momentod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e dar clic en la funcionalidad se desplegara una ventana en la cual se ingresaran datos necesarios como la contraseña y nombre del usuario.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[cancelar la acción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proofErr w:type="gramStart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Alta .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BA2A84" w:rsidRDefault="00BA2A84" w:rsidP="00BB7B0B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BA2A84" w:rsidRDefault="00BA2A84" w:rsidP="00BA2A84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BA2A84" w:rsidRDefault="00BA2A84" w:rsidP="00BA2A84"/>
    <w:p w:rsidR="00BA2A84" w:rsidRDefault="00BA2A84" w:rsidP="00BA2A84">
      <w:pPr>
        <w:sectPr w:rsidR="00BA2A84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BA2A84" w:rsidRDefault="00BA2A84" w:rsidP="00BA2A84">
      <w:pPr>
        <w:rPr>
          <w:rFonts w:ascii="Arial" w:hAnsi="Arial" w:cs="Arial"/>
          <w:lang w:val="es-MX"/>
        </w:rPr>
      </w:pPr>
    </w:p>
    <w:p w:rsidR="00BA2A84" w:rsidRDefault="00BA2A84" w:rsidP="00BA2A84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A2A84" w:rsidTr="00BB7B0B">
        <w:trPr>
          <w:trHeight w:val="2162"/>
          <w:jc w:val="center"/>
        </w:trPr>
        <w:tc>
          <w:tcPr>
            <w:tcW w:w="8980" w:type="dxa"/>
            <w:hideMark/>
          </w:tcPr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0A2031FB" wp14:editId="102A25E8">
                      <wp:extent cx="1828800" cy="1257300"/>
                      <wp:effectExtent l="0" t="0" r="0" b="0"/>
                      <wp:docPr id="16" name="Lienzo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6" o:spid="_x0000_s1047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Pj/RxxdAgAA7gQAAA4AAAAAAAAAAAAAAAAALgIAAGRycy9lMm9Eb2MueG1s&#10;UEsBAi0AFAAGAAgAAAAhADSMpRHbAAAABQEAAA8AAAAAAAAAAAAAAAAAtwQAAGRycy9kb3ducmV2&#10;LnhtbFBLBQYAAAAABAAEAPMAAAC/BQAAAAA=&#10;">
                      <v:shape id="_x0000_s1048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49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2A84" w:rsidTr="00BB7B0B">
        <w:trPr>
          <w:jc w:val="center"/>
        </w:trPr>
        <w:tc>
          <w:tcPr>
            <w:tcW w:w="8980" w:type="dxa"/>
            <w:hideMark/>
          </w:tcPr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</w:tbl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BA2A84" w:rsidRDefault="00BA2A84" w:rsidP="00BA2A8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1.visualizar lista de usuarios</w:t>
            </w: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Pr="000F3217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[existirá una funcionalidad que permitirá al administrador visualizar la lista de usuarios existentes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Default="00BA2A84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BA2A84" w:rsidRDefault="00BA2A84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Haber ingresado al administrador</w:t>
            </w: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Pr="000F3217" w:rsidRDefault="00BA2A84" w:rsidP="00BB7B0B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[al dar clic en la función se desplegara una ventana con la lista de usuarios 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 Baja</w:t>
            </w:r>
            <w:proofErr w:type="gramEnd"/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BA2A84" w:rsidRDefault="00BA2A84" w:rsidP="00BB7B0B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</w:p>
          <w:p w:rsidR="00BA2A84" w:rsidRDefault="00BA2A84" w:rsidP="00BB7B0B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Existan usuarios</w:t>
            </w:r>
          </w:p>
          <w:p w:rsidR="00BA2A84" w:rsidRDefault="00BA2A84" w:rsidP="00BB7B0B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BA2A84" w:rsidRDefault="00BA2A84" w:rsidP="00BA2A84"/>
    <w:p w:rsidR="00BA2A84" w:rsidRDefault="00BA2A84" w:rsidP="00BA2A84">
      <w:pPr>
        <w:sectPr w:rsidR="00BA2A84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BA2A84" w:rsidRDefault="00BA2A84" w:rsidP="00BA2A84">
      <w:pPr>
        <w:rPr>
          <w:rFonts w:ascii="Arial" w:hAnsi="Arial" w:cs="Arial"/>
          <w:lang w:val="es-MX"/>
        </w:rPr>
      </w:pPr>
    </w:p>
    <w:p w:rsidR="00BA2A84" w:rsidRDefault="00BA2A84" w:rsidP="00BA2A84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A2A84" w:rsidTr="00BB7B0B">
        <w:trPr>
          <w:trHeight w:val="2162"/>
          <w:jc w:val="center"/>
        </w:trPr>
        <w:tc>
          <w:tcPr>
            <w:tcW w:w="8980" w:type="dxa"/>
            <w:hideMark/>
          </w:tcPr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31F9E722" wp14:editId="5B24C8E2">
                      <wp:extent cx="1828800" cy="1257300"/>
                      <wp:effectExtent l="0" t="0" r="0" b="0"/>
                      <wp:docPr id="18" name="Lienzo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8" o:spid="_x0000_s1050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JNOIwpdAgAA7gQAAA4AAAAAAAAAAAAAAAAALgIAAGRycy9lMm9Eb2MueG1s&#10;UEsBAi0AFAAGAAgAAAAhADSMpRHbAAAABQEAAA8AAAAAAAAAAAAAAAAAtwQAAGRycy9kb3ducmV2&#10;LnhtbFBLBQYAAAAABAAEAPMAAAC/BQAAAAA=&#10;">
                      <v:shape id="_x0000_s1051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2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del Caso de Uso</w:t>
      </w:r>
    </w:p>
    <w:p w:rsidR="00BA2A84" w:rsidRDefault="00BA2A84" w:rsidP="00BA2A84">
      <w:pPr>
        <w:rPr>
          <w:rFonts w:ascii="Arial" w:hAnsi="Arial" w:cs="Arial"/>
          <w:b/>
          <w:bCs/>
        </w:rPr>
      </w:pPr>
    </w:p>
    <w:tbl>
      <w:tblPr>
        <w:tblW w:w="1314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4500"/>
        <w:gridCol w:w="1980"/>
        <w:gridCol w:w="4320"/>
      </w:tblGrid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Proyecto: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Ferretería “Reforma”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Cliente: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Emilio Martínez 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Nombre del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1.Adquicicion de producto</w:t>
            </w: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No. de Caso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Style w:val="TextoTablaaSustituir"/>
                <w:rFonts w:ascii="Arial" w:hAnsi="Arial" w:cs="Arial"/>
                <w:szCs w:val="22"/>
              </w:rPr>
              <w:t>26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Responsable: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Rubén Muro Hernández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Actores: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  <w:lang w:val="es-MX"/>
              </w:rPr>
              <w:t xml:space="preserve"> Administrador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Pr="000F3217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[existirá una funcionalidad que permitirá ingresar los datos del producto adquirido como precios, cantidad y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codigo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lastRenderedPageBreak/>
              <w:t>Precondiciones: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actividad que deba tener lugar, o alguna condición que deba ser verdadera, antes de que el Caso de Uso pueda ser iniciado.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Default="00BA2A84" w:rsidP="00BB7B0B">
            <w:pPr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Ser un usuario (administrador)</w:t>
            </w:r>
          </w:p>
          <w:p w:rsidR="00BA2A84" w:rsidRDefault="00BA2A84" w:rsidP="00BA2A84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Listar cualquier estado del sistema después de la ejecución del Caso de Uso.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  <w:p w:rsidR="00BA2A84" w:rsidRPr="000F3217" w:rsidRDefault="00BA2A84" w:rsidP="00BB7B0B">
            <w:pPr>
              <w:pStyle w:val="Prrafodelista"/>
              <w:numPr>
                <w:ilvl w:val="0"/>
                <w:numId w:val="2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 Normal: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[al dar clic en la función se abrirá una ventana donde se podrán ingresar los datos que serán obligatorios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Flujos Alternativos: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Excepciones: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[cancelar la acción 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Incluye: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Prioridad: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 w:rsidR="00BB7B0B"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Alta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Frecuencia de Uso: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 xml:space="preserve">El momento en que se requiera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Reglas de Negocio: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[] </w:t>
            </w:r>
          </w:p>
          <w:p w:rsidR="00BA2A84" w:rsidRPr="00BB7B0B" w:rsidRDefault="00BA2A84" w:rsidP="00BB7B0B">
            <w:pPr>
              <w:numPr>
                <w:ilvl w:val="0"/>
                <w:numId w:val="3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Ser usuario</w:t>
            </w:r>
            <w:r w:rsidR="00BB7B0B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(administrador) </w:t>
            </w:r>
          </w:p>
          <w:p w:rsidR="00BA2A84" w:rsidRDefault="00BA2A84" w:rsidP="00BB7B0B">
            <w:pPr>
              <w:spacing w:beforeLines="20" w:before="48" w:afterLines="20" w:after="48"/>
              <w:ind w:left="360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Requerimientos Especiales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[]</w:t>
            </w: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Notas y Asuntos: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[</w:t>
            </w:r>
            <w:r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  <w:t>Lista cualquier comentario adicional sobre este Caso de Uso o alguno asunto.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] </w:t>
            </w: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  <w:p w:rsidR="00BA2A84" w:rsidRDefault="00BA2A84" w:rsidP="00BB7B0B">
            <w:pPr>
              <w:numPr>
                <w:ilvl w:val="0"/>
                <w:numId w:val="4"/>
              </w:numPr>
              <w:spacing w:beforeLines="20" w:before="48" w:afterLines="20" w:after="48"/>
              <w:rPr>
                <w:rFonts w:ascii="Arial" w:hAnsi="Arial" w:cs="Arial"/>
                <w:bCs/>
                <w:sz w:val="22"/>
                <w:szCs w:val="22"/>
                <w:lang w:val="es-MX"/>
              </w:rPr>
            </w:pPr>
          </w:p>
        </w:tc>
      </w:tr>
      <w:tr w:rsidR="00BA2A84" w:rsidTr="00BB7B0B">
        <w:trPr>
          <w:cantSplit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A84" w:rsidRDefault="00BA2A84" w:rsidP="00BB7B0B">
            <w:pPr>
              <w:spacing w:beforeLines="20" w:before="48" w:afterLines="20" w:after="48"/>
              <w:rPr>
                <w:rFonts w:ascii="Arial" w:hAnsi="Arial" w:cs="Arial"/>
                <w:bCs/>
                <w:i/>
                <w:color w:val="0000FF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r>
              <w:rPr>
                <w:rFonts w:ascii="Arial" w:hAnsi="Arial" w:cs="Arial"/>
                <w:i/>
                <w:color w:val="0000FF"/>
                <w:sz w:val="22"/>
                <w:szCs w:val="22"/>
              </w:rPr>
              <w:t>22 de septiembre de 2015</w:t>
            </w:r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:rsidR="00BA2A84" w:rsidRDefault="00BA2A84" w:rsidP="00BA2A84"/>
    <w:p w:rsidR="00BA2A84" w:rsidRDefault="00BA2A84" w:rsidP="00BA2A84">
      <w:pPr>
        <w:sectPr w:rsidR="00BA2A84">
          <w:pgSz w:w="15840" w:h="12240" w:orient="landscape"/>
          <w:pgMar w:top="1701" w:right="1701" w:bottom="1701" w:left="1701" w:header="567" w:footer="567" w:gutter="0"/>
          <w:cols w:space="720"/>
          <w:vAlign w:val="center"/>
        </w:sect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rPr>
          <w:rFonts w:ascii="Arial" w:hAnsi="Arial" w:cs="Arial"/>
        </w:rPr>
      </w:pPr>
    </w:p>
    <w:p w:rsidR="00BA2A84" w:rsidRDefault="00BA2A84" w:rsidP="00BA2A84">
      <w:pPr>
        <w:pStyle w:val="Ttulo1"/>
        <w:numPr>
          <w:ilvl w:val="0"/>
          <w:numId w:val="0"/>
        </w:numPr>
        <w:tabs>
          <w:tab w:val="left" w:pos="708"/>
        </w:tabs>
        <w:rPr>
          <w:color w:val="auto"/>
        </w:rPr>
      </w:pPr>
      <w:r>
        <w:rPr>
          <w:color w:val="auto"/>
        </w:rPr>
        <w:t>Diagrama del Caso de Uso</w:t>
      </w:r>
    </w:p>
    <w:p w:rsidR="00BA2A84" w:rsidRDefault="00BA2A84" w:rsidP="00BA2A84">
      <w:pPr>
        <w:rPr>
          <w:rFonts w:ascii="Arial" w:hAnsi="Arial" w:cs="Arial"/>
          <w:lang w:val="es-MX"/>
        </w:rPr>
      </w:pPr>
    </w:p>
    <w:p w:rsidR="00BA2A84" w:rsidRDefault="00BA2A84" w:rsidP="00BA2A84">
      <w:pPr>
        <w:pStyle w:val="NormalWeb"/>
        <w:keepNext/>
        <w:rPr>
          <w:lang w:val="es-ES"/>
        </w:rPr>
      </w:pPr>
      <w:r>
        <w:rPr>
          <w:lang w:val="es-ES"/>
        </w:rPr>
        <w:t xml:space="preserve">Figura </w:t>
      </w:r>
      <w:r>
        <w:rPr>
          <w:lang w:val="es-ES"/>
        </w:rPr>
        <w:fldChar w:fldCharType="begin"/>
      </w:r>
      <w:r>
        <w:rPr>
          <w:lang w:val="es-ES"/>
        </w:rPr>
        <w:instrText xml:space="preserve"> SEQ Figura \* ARABIC \s 1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1</w:t>
      </w:r>
      <w:r>
        <w:rPr>
          <w:lang w:val="es-ES"/>
        </w:rPr>
        <w:fldChar w:fldCharType="end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980"/>
      </w:tblGrid>
      <w:tr w:rsidR="00BA2A84" w:rsidTr="00BB7B0B">
        <w:trPr>
          <w:trHeight w:val="2162"/>
          <w:jc w:val="center"/>
        </w:trPr>
        <w:tc>
          <w:tcPr>
            <w:tcW w:w="8980" w:type="dxa"/>
            <w:hideMark/>
          </w:tcPr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noProof/>
                <w:sz w:val="22"/>
                <w:lang w:val="es-MX" w:eastAsia="es-MX"/>
              </w:rPr>
              <mc:AlternateContent>
                <mc:Choice Requires="wpc">
                  <w:drawing>
                    <wp:inline distT="0" distB="0" distL="0" distR="0" wp14:anchorId="73D72C14" wp14:editId="20C2FE9E">
                      <wp:extent cx="1828800" cy="1257300"/>
                      <wp:effectExtent l="0" t="0" r="0" b="0"/>
                      <wp:docPr id="20" name="Lienzo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14370"/>
                                  <a:ext cx="1600200" cy="102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</w:p>
                                  <w:p w:rsidR="00BB7B0B" w:rsidRDefault="00BB7B0B" w:rsidP="00BA2A84">
                                    <w:pPr>
                                      <w:jc w:val="center"/>
                                    </w:pPr>
                                    <w:r>
                                      <w:t>Imagen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0" o:spid="_x0000_s1053" editas="canvas" style="width:2in;height:99pt;mso-position-horizontal-relative:char;mso-position-vertical-relative:line" coordsize="1828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">
                      <v:shape id="_x0000_s1054" type="#_x0000_t75" style="position:absolute;width:18288;height:12573;visibility:visible;mso-wrap-style:square">
                        <v:fill o:detectmouseclick="t"/>
                        <v:path o:connecttype="none"/>
                      </v:shape>
                      <v:shape id="Text Box 4" o:spid="_x0000_s1055" type="#_x0000_t202" style="position:absolute;left:1143;top:1143;width:16002;height:10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</w:p>
                            <w:p w:rsidR="00BB7B0B" w:rsidRDefault="00BB7B0B" w:rsidP="00BA2A84">
                              <w:pPr>
                                <w:jc w:val="center"/>
                              </w:pPr>
                              <w:r>
                                <w:t>Imagen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A2A84" w:rsidTr="00BB7B0B">
        <w:trPr>
          <w:jc w:val="center"/>
        </w:trPr>
        <w:tc>
          <w:tcPr>
            <w:tcW w:w="8980" w:type="dxa"/>
            <w:hideMark/>
          </w:tcPr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Fuente: Autor, 1998</w:t>
            </w: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BA2A84" w:rsidRDefault="00BA2A84" w:rsidP="00BB7B0B">
            <w:pPr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</w:tbl>
    <w:p w:rsidR="000F3217" w:rsidRDefault="000F3217" w:rsidP="008640FD">
      <w:pPr>
        <w:jc w:val="center"/>
      </w:pPr>
    </w:p>
    <w:sectPr w:rsidR="000F3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7E96"/>
    <w:multiLevelType w:val="hybridMultilevel"/>
    <w:tmpl w:val="1F28B1C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C0F15B3"/>
    <w:multiLevelType w:val="hybridMultilevel"/>
    <w:tmpl w:val="77EAD0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C10017"/>
    <w:multiLevelType w:val="hybridMultilevel"/>
    <w:tmpl w:val="5E681C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26"/>
    <w:rsid w:val="000F3217"/>
    <w:rsid w:val="00253479"/>
    <w:rsid w:val="005D0E0D"/>
    <w:rsid w:val="00803626"/>
    <w:rsid w:val="008640FD"/>
    <w:rsid w:val="00A75C76"/>
    <w:rsid w:val="00BA2A84"/>
    <w:rsid w:val="00BB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03626"/>
    <w:pPr>
      <w:keepNext/>
      <w:numPr>
        <w:numId w:val="1"/>
      </w:numPr>
      <w:outlineLvl w:val="0"/>
    </w:pPr>
    <w:rPr>
      <w:rFonts w:ascii="Arial" w:hAnsi="Arial" w:cs="Arial"/>
      <w:b/>
      <w:bCs/>
      <w:color w:val="000080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0362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3626"/>
    <w:rPr>
      <w:rFonts w:ascii="Arial" w:eastAsia="Times New Roman" w:hAnsi="Arial" w:cs="Arial"/>
      <w:b/>
      <w:bCs/>
      <w:color w:val="00008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803626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extoTablaaSustituir">
    <w:name w:val="Texto Tabla a Sustituir"/>
    <w:rsid w:val="00803626"/>
    <w:rPr>
      <w:i/>
      <w:iCs/>
      <w:color w:val="0000FF"/>
      <w:sz w:val="22"/>
    </w:rPr>
  </w:style>
  <w:style w:type="paragraph" w:styleId="NormalWeb">
    <w:name w:val="Normal (Web)"/>
    <w:basedOn w:val="Normal"/>
    <w:uiPriority w:val="99"/>
    <w:semiHidden/>
    <w:unhideWhenUsed/>
    <w:rsid w:val="00803626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803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03626"/>
    <w:pPr>
      <w:keepNext/>
      <w:numPr>
        <w:numId w:val="1"/>
      </w:numPr>
      <w:outlineLvl w:val="0"/>
    </w:pPr>
    <w:rPr>
      <w:rFonts w:ascii="Arial" w:hAnsi="Arial" w:cs="Arial"/>
      <w:b/>
      <w:bCs/>
      <w:color w:val="000080"/>
      <w:lang w:val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0362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3626"/>
    <w:rPr>
      <w:rFonts w:ascii="Arial" w:eastAsia="Times New Roman" w:hAnsi="Arial" w:cs="Arial"/>
      <w:b/>
      <w:bCs/>
      <w:color w:val="00008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803626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extoTablaaSustituir">
    <w:name w:val="Texto Tabla a Sustituir"/>
    <w:rsid w:val="00803626"/>
    <w:rPr>
      <w:i/>
      <w:iCs/>
      <w:color w:val="0000FF"/>
      <w:sz w:val="22"/>
    </w:rPr>
  </w:style>
  <w:style w:type="paragraph" w:styleId="NormalWeb">
    <w:name w:val="Normal (Web)"/>
    <w:basedOn w:val="Normal"/>
    <w:uiPriority w:val="99"/>
    <w:semiHidden/>
    <w:unhideWhenUsed/>
    <w:rsid w:val="00803626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80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29</Pages>
  <Words>2022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1</cp:revision>
  <dcterms:created xsi:type="dcterms:W3CDTF">2015-09-26T00:37:00Z</dcterms:created>
  <dcterms:modified xsi:type="dcterms:W3CDTF">2015-09-29T00:56:00Z</dcterms:modified>
</cp:coreProperties>
</file>