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13A8">
      <w:pPr>
        <w:adjustRightInd w:val="0"/>
        <w:snapToGrid w:val="0"/>
        <w:spacing w:line="360" w:lineRule="auto"/>
        <w:jc w:val="center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809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F36BFD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742AE7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66B168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9SAF7dAAAADQEAAA8AAAAAAAAAAQAgAAAAIgAAAGRycy9kb3ducmV2LnhtbFBL&#10;AQIUABQAAAAIAIdO4kDoNTryRwMAAKoLAAAOAAAAAAAAAAEAIAAAACwBAABkcnMvZTJvRG9jLnht&#10;bFBLBQYAAAAABgAGAFkBAADlBgAAAAA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BF36BFD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0742AE7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666B168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2FB4E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6DE2FB4E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cs="宋体"/>
          <w:b/>
          <w:bCs/>
          <w:sz w:val="36"/>
          <w:szCs w:val="36"/>
        </w:rPr>
        <w:t>宿迁</w:t>
      </w:r>
      <w:r>
        <w:rPr>
          <w:rFonts w:hint="eastAsia" w:ascii="宋体" w:cs="宋体"/>
          <w:b/>
          <w:bCs/>
          <w:sz w:val="36"/>
          <w:szCs w:val="36"/>
          <w:lang w:val="en-US" w:eastAsia="zh-CN"/>
        </w:rPr>
        <w:t>综合高中</w:t>
      </w:r>
    </w:p>
    <w:p w14:paraId="78CEB88B">
      <w:pPr>
        <w:adjustRightInd w:val="0"/>
        <w:snapToGrid w:val="0"/>
        <w:spacing w:line="360" w:lineRule="auto"/>
        <w:ind w:firstLine="2008" w:firstLineChars="500"/>
        <w:jc w:val="left"/>
        <w:rPr>
          <w:rFonts w:asci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高二</w:t>
      </w:r>
      <w:r>
        <w:rPr>
          <w:rFonts w:hint="eastAsia" w:ascii="宋体" w:hAnsi="宋体" w:cs="宋体"/>
          <w:b/>
          <w:bCs/>
          <w:sz w:val="40"/>
          <w:szCs w:val="40"/>
        </w:rPr>
        <w:t>年级</w: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C语言月</w:t>
      </w:r>
      <w:r>
        <w:rPr>
          <w:rFonts w:hint="eastAsia" w:ascii="宋体" w:hAnsi="宋体" w:cs="宋体"/>
          <w:b/>
          <w:bCs/>
          <w:sz w:val="40"/>
          <w:szCs w:val="40"/>
        </w:rPr>
        <w:t>考</w:t>
      </w:r>
    </w:p>
    <w:p w14:paraId="2B7F3698">
      <w:pPr>
        <w:ind w:firstLine="2409" w:firstLineChars="600"/>
        <w:rPr>
          <w:rFonts w:hint="default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C语言程序设计</w:t>
      </w:r>
    </w:p>
    <w:p w14:paraId="67EC877E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49E357E3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写出运行结果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1F9FF7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1、#include &lt;stdio.h&gt;</w:t>
      </w:r>
    </w:p>
    <w:p w14:paraId="339BDC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64D96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D35E8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3;</w:t>
      </w:r>
    </w:p>
    <w:p w14:paraId="528AFA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% b);</w:t>
      </w:r>
    </w:p>
    <w:p w14:paraId="279199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70C57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1A36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1                       </w:t>
      </w:r>
    </w:p>
    <w:p w14:paraId="201C1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</w:rPr>
      </w:pPr>
    </w:p>
    <w:p w14:paraId="5AC63A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 w:eastAsiaTheme="minorEastAsia"/>
          <w:lang w:val="en-US" w:eastAsia="zh-CN"/>
        </w:rPr>
        <w:t>#include &lt;stdio.h&gt;</w:t>
      </w:r>
    </w:p>
    <w:p w14:paraId="257F3E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6904C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0CB1A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5;</w:t>
      </w:r>
    </w:p>
    <w:p w14:paraId="54D886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printf("%d,", a++);</w:t>
      </w:r>
    </w:p>
    <w:p w14:paraId="06B0D5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printf("%d,", a);</w:t>
      </w:r>
    </w:p>
    <w:p w14:paraId="0F321167">
      <w:pPr>
        <w:rPr>
          <w:rFonts w:hint="eastAsia" w:eastAsiaTheme="minor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 w:eastAsiaTheme="minorEastAsia"/>
          <w:lang w:val="en-US" w:eastAsia="zh-CN"/>
        </w:rPr>
        <w:t>printf("%d,", ++a);</w:t>
      </w:r>
    </w:p>
    <w:p w14:paraId="69F29D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printf("%d", a);</w:t>
      </w:r>
    </w:p>
    <w:p w14:paraId="0FE61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 w:eastAsiaTheme="minorEastAsia"/>
          <w:lang w:val="en-US" w:eastAsia="zh-CN"/>
        </w:rPr>
        <w:t xml:space="preserve"> return 0;</w:t>
      </w:r>
    </w:p>
    <w:p w14:paraId="3253C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 w:eastAsiaTheme="minorEastAsia"/>
          <w:lang w:val="en-US" w:eastAsia="zh-CN"/>
        </w:rPr>
        <w:t>}</w:t>
      </w:r>
    </w:p>
    <w:p w14:paraId="3F639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5,6,7,7                                </w:t>
      </w:r>
    </w:p>
    <w:p w14:paraId="182E8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  <w:lang w:val="en-US" w:eastAsia="zh-CN"/>
        </w:rPr>
      </w:pPr>
    </w:p>
    <w:p w14:paraId="14C370D8">
      <w:pPr>
        <w:rPr>
          <w:rFonts w:hint="eastAsia" w:eastAsiaTheme="minorEastAsia"/>
          <w:lang w:val="en-US" w:eastAsia="zh-CN"/>
        </w:rPr>
      </w:pPr>
    </w:p>
    <w:p w14:paraId="6E9F97D1">
      <w:pPr>
        <w:rPr>
          <w:rFonts w:hint="eastAsia" w:eastAsiaTheme="minorEastAsia"/>
          <w:lang w:val="en-US" w:eastAsia="zh-CN"/>
        </w:rPr>
      </w:pPr>
    </w:p>
    <w:p w14:paraId="19F4F729">
      <w:pPr>
        <w:rPr>
          <w:rFonts w:hint="eastAsia" w:eastAsiaTheme="minorEastAsia"/>
          <w:lang w:val="en-US" w:eastAsia="zh-CN"/>
        </w:rPr>
      </w:pPr>
    </w:p>
    <w:p w14:paraId="641F2EFF">
      <w:pPr>
        <w:rPr>
          <w:rFonts w:hint="eastAsia" w:eastAsiaTheme="minorEastAsia"/>
          <w:lang w:val="en-US" w:eastAsia="zh-CN"/>
        </w:rPr>
      </w:pPr>
    </w:p>
    <w:p w14:paraId="5D0D34AC">
      <w:pPr>
        <w:rPr>
          <w:rFonts w:hint="eastAsia" w:eastAsiaTheme="minorEastAsia"/>
          <w:lang w:val="en-US" w:eastAsia="zh-CN"/>
        </w:rPr>
      </w:pPr>
    </w:p>
    <w:p w14:paraId="3263EB33">
      <w:pPr>
        <w:rPr>
          <w:rFonts w:hint="eastAsia" w:eastAsiaTheme="minorEastAsia"/>
          <w:lang w:val="en-US" w:eastAsia="zh-CN"/>
        </w:rPr>
      </w:pPr>
    </w:p>
    <w:p w14:paraId="5672E16B">
      <w:pPr>
        <w:rPr>
          <w:rFonts w:hint="eastAsia" w:eastAsiaTheme="minorEastAsia"/>
          <w:lang w:val="en-US" w:eastAsia="zh-CN"/>
        </w:rPr>
      </w:pPr>
    </w:p>
    <w:p w14:paraId="54119E97">
      <w:pPr>
        <w:rPr>
          <w:rFonts w:hint="eastAsia" w:eastAsiaTheme="minorEastAsia"/>
          <w:lang w:val="en-US" w:eastAsia="zh-CN"/>
        </w:rPr>
      </w:pPr>
    </w:p>
    <w:p w14:paraId="5293D7B3">
      <w:pPr>
        <w:rPr>
          <w:rFonts w:hint="eastAsia" w:eastAsiaTheme="minorEastAsia"/>
          <w:lang w:val="en-US" w:eastAsia="zh-CN"/>
        </w:rPr>
      </w:pPr>
    </w:p>
    <w:p w14:paraId="5660524C">
      <w:pPr>
        <w:rPr>
          <w:rFonts w:hint="eastAsia" w:eastAsiaTheme="minorEastAsia"/>
          <w:lang w:val="en-US" w:eastAsia="zh-CN"/>
        </w:rPr>
      </w:pPr>
    </w:p>
    <w:p w14:paraId="5DFF92F4">
      <w:pPr>
        <w:rPr>
          <w:rFonts w:hint="eastAsia" w:eastAsiaTheme="minorEastAsia"/>
          <w:lang w:val="en-US" w:eastAsia="zh-CN"/>
        </w:rPr>
      </w:pPr>
    </w:p>
    <w:p w14:paraId="180BDC7A">
      <w:pPr>
        <w:rPr>
          <w:rFonts w:hint="eastAsia" w:eastAsiaTheme="minorEastAsia"/>
          <w:lang w:val="en-US" w:eastAsia="zh-CN"/>
        </w:rPr>
      </w:pPr>
    </w:p>
    <w:p w14:paraId="21433480">
      <w:pPr>
        <w:rPr>
          <w:rFonts w:hint="eastAsia" w:eastAsiaTheme="minorEastAsia"/>
          <w:lang w:val="en-US" w:eastAsia="zh-CN"/>
        </w:rPr>
      </w:pPr>
    </w:p>
    <w:p w14:paraId="13435FC3">
      <w:pPr>
        <w:rPr>
          <w:rFonts w:hint="eastAsia" w:eastAsiaTheme="minorEastAsia"/>
          <w:lang w:val="en-US" w:eastAsia="zh-CN"/>
        </w:rPr>
      </w:pPr>
    </w:p>
    <w:p w14:paraId="7CE929BA">
      <w:pPr>
        <w:rPr>
          <w:rFonts w:hint="eastAsia" w:eastAsiaTheme="minorEastAsia"/>
          <w:lang w:val="en-US" w:eastAsia="zh-CN"/>
        </w:rPr>
      </w:pPr>
      <w:bookmarkStart w:id="0" w:name="_GoBack"/>
      <w:r>
        <w:rPr>
          <w:rFonts w:hint="eastAsia" w:eastAsiaTheme="minorEastAsia"/>
          <w:lang w:val="en-US" w:eastAsia="zh-CN"/>
        </w:rPr>
        <w:t>3、 #include &lt;stdio.h&gt;</w:t>
      </w:r>
    </w:p>
    <w:p w14:paraId="4960C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2320A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594F02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10, y = 5;</w:t>
      </w:r>
    </w:p>
    <w:p w14:paraId="251F69F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+= y;    </w:t>
      </w:r>
    </w:p>
    <w:p w14:paraId="6C4AFBF9">
      <w:pPr>
        <w:ind w:firstLine="630" w:firstLineChars="30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printf("%d %d\n", x, y);</w:t>
      </w:r>
    </w:p>
    <w:p w14:paraId="0E671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-= y;</w:t>
      </w:r>
    </w:p>
    <w:p w14:paraId="411E5D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%d\n", x, y);</w:t>
      </w:r>
    </w:p>
    <w:p w14:paraId="160905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*= 2;</w:t>
      </w:r>
    </w:p>
    <w:p w14:paraId="57EDAF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x);</w:t>
      </w:r>
    </w:p>
    <w:p w14:paraId="78855C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C4AA8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bookmarkEnd w:id="0"/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18B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45B1F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4、 #include &lt;stdio.h&gt;</w:t>
      </w:r>
    </w:p>
    <w:p w14:paraId="21B0AA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7416C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78D81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8, b = 8, c = 10;</w:t>
      </w:r>
    </w:p>
    <w:p w14:paraId="40F5AD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== b);</w:t>
      </w:r>
    </w:p>
    <w:p w14:paraId="276077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!= c);</w:t>
      </w:r>
    </w:p>
    <w:p w14:paraId="467273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&lt; c);</w:t>
      </w:r>
    </w:p>
    <w:p w14:paraId="53BD3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b &gt;= c);</w:t>
      </w:r>
    </w:p>
    <w:p w14:paraId="6F4D3B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16095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E58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2F2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</w:p>
    <w:p w14:paraId="2F83B5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5、 #include &lt;stdio.h&gt;</w:t>
      </w:r>
    </w:p>
    <w:p w14:paraId="163332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0A9E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FC3CB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1, b = 0;</w:t>
      </w:r>
    </w:p>
    <w:p w14:paraId="11E3B7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&amp;&amp; b);</w:t>
      </w:r>
    </w:p>
    <w:p w14:paraId="3FE83B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|| b);</w:t>
      </w:r>
    </w:p>
    <w:p w14:paraId="467D76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!a);</w:t>
      </w:r>
    </w:p>
    <w:p w14:paraId="7F9BC7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!b);</w:t>
      </w:r>
    </w:p>
    <w:p w14:paraId="1EA98D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61AA9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75BA5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DFC8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</w:p>
    <w:p w14:paraId="6B41D7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6、 #include &lt;stdio.h&gt;</w:t>
      </w:r>
    </w:p>
    <w:p w14:paraId="601E83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0E9A0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B7D62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5, b = 10, c;</w:t>
      </w:r>
    </w:p>
    <w:p w14:paraId="35B3D1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 = a++ + ++b;</w:t>
      </w:r>
    </w:p>
    <w:p w14:paraId="2BFD8C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%d %d\n", a, b, c);</w:t>
      </w:r>
    </w:p>
    <w:p w14:paraId="0F271A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C7480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8E66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AE05A2A">
      <w:pPr>
        <w:rPr>
          <w:rFonts w:hint="default" w:eastAsiaTheme="minorEastAsia"/>
          <w:lang w:val="en-US" w:eastAsia="zh-CN"/>
        </w:rPr>
      </w:pPr>
    </w:p>
    <w:p w14:paraId="584D02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7、 #include &lt;stdio.h&gt;</w:t>
      </w:r>
    </w:p>
    <w:p w14:paraId="14E53B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181B0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ACE58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0, y = 10;</w:t>
      </w:r>
    </w:p>
    <w:p w14:paraId="6267B0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x &amp;&amp; (y = 20);</w:t>
      </w:r>
    </w:p>
    <w:p w14:paraId="13853E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%d %d\n", x, y, result);</w:t>
      </w:r>
    </w:p>
    <w:p w14:paraId="66BA90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B1BD0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E7A29ED">
      <w:pPr>
        <w:rPr>
          <w:rFonts w:hint="default" w:eastAsiaTheme="minorEastAsia"/>
          <w:lang w:val="en-US" w:eastAsia="zh-CN"/>
        </w:rPr>
      </w:pPr>
    </w:p>
    <w:p w14:paraId="4B3A3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486A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7F5ED1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8、 #include &lt;stdio.h&gt;</w:t>
      </w:r>
    </w:p>
    <w:p w14:paraId="5FCB10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E0953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0E4EE9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char ch = 'A';</w:t>
      </w:r>
    </w:p>
    <w:p w14:paraId="657439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printf("%c\n", ch);</w:t>
      </w:r>
    </w:p>
    <w:p w14:paraId="5C8B95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ch);</w:t>
      </w:r>
    </w:p>
    <w:p w14:paraId="023494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 = ch + 1;</w:t>
      </w:r>
    </w:p>
    <w:p w14:paraId="72AC57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printf("%c\n", ch);</w:t>
      </w:r>
    </w:p>
    <w:p w14:paraId="3EF060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ch);</w:t>
      </w:r>
    </w:p>
    <w:p w14:paraId="688E3E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99F8C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9898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</w:p>
    <w:p w14:paraId="46783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CA105D0">
      <w:pPr>
        <w:rPr>
          <w:rFonts w:hint="eastAsia" w:eastAsiaTheme="minorEastAsia"/>
          <w:lang w:val="en-US" w:eastAsia="zh-CN"/>
        </w:rPr>
      </w:pPr>
    </w:p>
    <w:p w14:paraId="2DB86F91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1D855E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>1、</w:t>
      </w:r>
      <w:r>
        <w:rPr>
          <w:rFonts w:hint="default" w:ascii="宋体" w:hAnsi="宋体"/>
          <w:sz w:val="24"/>
          <w:u w:val="none"/>
          <w:lang w:val="en-US" w:eastAsia="zh-CN"/>
        </w:rPr>
        <w:t>题目描述：</w:t>
      </w:r>
    </w:p>
    <w:p w14:paraId="574E15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编写程序分析一个四位数的各种特征。</w:t>
      </w:r>
    </w:p>
    <w:p w14:paraId="7FCFDCF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507AAF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输入要求： 输入一个四位数（1000-9999）</w:t>
      </w:r>
    </w:p>
    <w:p w14:paraId="2258D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分析内容：</w:t>
      </w:r>
    </w:p>
    <w:p w14:paraId="5E34131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1. 分别输出千位、百位、十位、个位数字</w:t>
      </w:r>
    </w:p>
    <w:p w14:paraId="4694DF6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2. 计算各位数字之和</w:t>
      </w:r>
    </w:p>
    <w:p w14:paraId="4B4E807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3. 输出反转之后的数</w:t>
      </w:r>
    </w:p>
    <w:p w14:paraId="5F538EE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</w:p>
    <w:p w14:paraId="52D231E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示例：</w:t>
      </w:r>
    </w:p>
    <w:p w14:paraId="4F2D962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输入：122</w:t>
      </w:r>
      <w:r>
        <w:rPr>
          <w:rFonts w:hint="eastAsia"/>
          <w:sz w:val="24"/>
          <w:u w:val="none"/>
          <w:lang w:val="en-US" w:eastAsia="zh-CN"/>
        </w:rPr>
        <w:t>3</w:t>
      </w:r>
    </w:p>
    <w:p w14:paraId="06DEA78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输出：</w:t>
      </w:r>
    </w:p>
    <w:p w14:paraId="6F7275D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千位：1，百位：2，十位：2，个位：</w:t>
      </w:r>
      <w:r>
        <w:rPr>
          <w:rFonts w:hint="eastAsia"/>
          <w:sz w:val="24"/>
          <w:u w:val="none"/>
          <w:lang w:val="en-US" w:eastAsia="zh-CN"/>
        </w:rPr>
        <w:t>3</w:t>
      </w:r>
    </w:p>
    <w:p w14:paraId="1F55257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各位数字之和：</w:t>
      </w:r>
      <w:r>
        <w:rPr>
          <w:rFonts w:hint="eastAsia"/>
          <w:sz w:val="24"/>
          <w:u w:val="none"/>
          <w:lang w:val="en-US" w:eastAsia="zh-CN"/>
        </w:rPr>
        <w:t>8</w:t>
      </w:r>
    </w:p>
    <w:p w14:paraId="384D8E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反转数：3221</w:t>
      </w:r>
    </w:p>
    <w:p w14:paraId="39FAA3A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30B1C77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7DB10F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21CC74C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7ECBD11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19C0A01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12B9E84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20F780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56A015D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</w:p>
    <w:p w14:paraId="320CE839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left="120" w:leftChars="0" w:firstLine="0" w:firstLineChars="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输入一个三位数，分析其特征：</w:t>
      </w:r>
    </w:p>
    <w:p w14:paraId="20D4E0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提取百位、十位、个位数字</w:t>
      </w:r>
    </w:p>
    <w:p w14:paraId="4FF2D17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判断是否为"水仙花数"（各位数字立方和等于原数）</w:t>
      </w:r>
    </w:p>
    <w:p w14:paraId="135E11E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3. 计算各位数字之和</w:t>
      </w:r>
    </w:p>
    <w:p w14:paraId="377355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1C573F3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示例：</w:t>
      </w:r>
    </w:p>
    <w:p w14:paraId="16DA507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请输入一个三位数（100-999）：153</w:t>
      </w:r>
    </w:p>
    <w:p w14:paraId="59F5496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输出：</w:t>
      </w:r>
    </w:p>
    <w:p w14:paraId="3AF0D95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百位：1，十位：5，个位：3</w:t>
      </w:r>
    </w:p>
    <w:p w14:paraId="556BE44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各位数字之和：9</w:t>
      </w:r>
    </w:p>
    <w:p w14:paraId="6BE83F4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是否为水仙花数：是（1^3+5^3+3^3=153）</w:t>
      </w:r>
    </w:p>
    <w:p w14:paraId="7A8790D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4615442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224DCD4C"/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F54D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6363B2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6363B2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AED8E"/>
    <w:multiLevelType w:val="singleLevel"/>
    <w:tmpl w:val="935AED8E"/>
    <w:lvl w:ilvl="0" w:tentative="0">
      <w:start w:val="2"/>
      <w:numFmt w:val="decimal"/>
      <w:suff w:val="space"/>
      <w:lvlText w:val="%1、"/>
      <w:lvlJc w:val="left"/>
      <w:pPr>
        <w:ind w:left="120" w:leftChars="0" w:firstLine="0" w:firstLineChars="0"/>
      </w:pPr>
    </w:lvl>
  </w:abstractNum>
  <w:abstractNum w:abstractNumId="1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318CB"/>
    <w:rsid w:val="05A318CB"/>
    <w:rsid w:val="25D56B7D"/>
    <w:rsid w:val="35942299"/>
    <w:rsid w:val="68E010A7"/>
    <w:rsid w:val="7912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581</Words>
  <Characters>1261</Characters>
  <Lines>0</Lines>
  <Paragraphs>0</Paragraphs>
  <TotalTime>78</TotalTime>
  <ScaleCrop>false</ScaleCrop>
  <LinksUpToDate>false</LinksUpToDate>
  <CharactersWithSpaces>2053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2025-09-23T08:58:00Z</dcterms:created>
  <dc:creator>周磊</dc:creator>
  <cp:lastModifiedBy>周磊</cp:lastModifiedBy>
  <dcterms:modified xsi:type="dcterms:W3CDTF">2025-09-27T02:40:22Z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7CD826DE41C24E359AE9E7F2EF1F0E16_11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