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B3" w:rsidRDefault="00F32BB3" w:rsidP="00F32BB3"/>
    <w:p w:rsidR="00F32BB3" w:rsidRDefault="00F32BB3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203CFB" w:rsidRPr="00EA7BA9" w:rsidRDefault="00C3787A" w:rsidP="00C3787A">
      <w:pPr>
        <w:pStyle w:val="Titel"/>
        <w:pBdr>
          <w:bottom w:val="single" w:sz="4" w:space="0" w:color="auto"/>
        </w:pBdr>
        <w:rPr>
          <w:lang w:val="en-US"/>
        </w:rPr>
      </w:pPr>
      <w:r w:rsidRPr="00EA7BA9">
        <w:rPr>
          <w:lang w:val="en-US"/>
        </w:rPr>
        <w:lastRenderedPageBreak/>
        <w:t xml:space="preserve">Use-case Specification: </w:t>
      </w:r>
    </w:p>
    <w:p w:rsidR="00C3787A" w:rsidRPr="00EA7BA9" w:rsidRDefault="007009EF" w:rsidP="00C3787A">
      <w:pPr>
        <w:pStyle w:val="Titel"/>
        <w:pBdr>
          <w:bottom w:val="single" w:sz="4" w:space="0" w:color="auto"/>
        </w:pBdr>
        <w:rPr>
          <w:lang w:val="en-US"/>
        </w:rPr>
      </w:pPr>
      <w:proofErr w:type="spellStart"/>
      <w:r w:rsidRPr="00EA7BA9">
        <w:rPr>
          <w:lang w:val="en-US"/>
        </w:rPr>
        <w:t>Termine</w:t>
      </w:r>
      <w:proofErr w:type="spellEnd"/>
      <w:r w:rsidRPr="00EA7BA9">
        <w:rPr>
          <w:lang w:val="en-US"/>
        </w:rPr>
        <w:t xml:space="preserve"> </w:t>
      </w:r>
      <w:proofErr w:type="spellStart"/>
      <w:r w:rsidR="00571D9A" w:rsidRPr="00EA7BA9">
        <w:rPr>
          <w:lang w:val="en-US"/>
        </w:rPr>
        <w:t>mit</w:t>
      </w:r>
      <w:proofErr w:type="spellEnd"/>
      <w:r w:rsidR="00571D9A" w:rsidRPr="00EA7BA9">
        <w:rPr>
          <w:lang w:val="en-US"/>
        </w:rPr>
        <w:t xml:space="preserve"> </w:t>
      </w:r>
      <w:proofErr w:type="spellStart"/>
      <w:r w:rsidR="00571D9A" w:rsidRPr="00EA7BA9">
        <w:rPr>
          <w:lang w:val="en-US"/>
        </w:rPr>
        <w:t>Bahnfahrplan</w:t>
      </w:r>
      <w:proofErr w:type="spellEnd"/>
      <w:r w:rsidR="00571D9A" w:rsidRPr="00EA7BA9">
        <w:rPr>
          <w:lang w:val="en-US"/>
        </w:rPr>
        <w:t xml:space="preserve"> </w:t>
      </w:r>
      <w:proofErr w:type="spellStart"/>
      <w:r w:rsidR="00571D9A" w:rsidRPr="00EA7BA9">
        <w:rPr>
          <w:lang w:val="en-US"/>
        </w:rPr>
        <w:t>abgleichen</w:t>
      </w:r>
      <w:proofErr w:type="spellEnd"/>
    </w:p>
    <w:p w:rsidR="00C3787A" w:rsidRPr="00F943C1" w:rsidRDefault="00203CFB" w:rsidP="00203CFB">
      <w:pPr>
        <w:pStyle w:val="berschrift1"/>
      </w:pPr>
      <w:r w:rsidRPr="00F943C1">
        <w:t>1</w:t>
      </w:r>
      <w:r w:rsidRPr="00F943C1">
        <w:tab/>
      </w:r>
      <w:r w:rsidR="007009EF">
        <w:t xml:space="preserve">Termine </w:t>
      </w:r>
      <w:r w:rsidR="00571D9A">
        <w:t>mit Bahnfahrplan abgleichen</w:t>
      </w:r>
    </w:p>
    <w:p w:rsidR="00C3787A" w:rsidRDefault="00203CFB" w:rsidP="00203CFB">
      <w:pPr>
        <w:pStyle w:val="berschrift2"/>
      </w:pPr>
      <w:r w:rsidRPr="00F943C1">
        <w:tab/>
        <w:t xml:space="preserve">1.1 </w:t>
      </w:r>
      <w:r w:rsidRPr="00F943C1">
        <w:tab/>
      </w:r>
      <w:r w:rsidR="00C3787A" w:rsidRPr="00F943C1">
        <w:t>Brief Description</w:t>
      </w:r>
    </w:p>
    <w:p w:rsidR="00EA7BA9" w:rsidRPr="00EA7BA9" w:rsidRDefault="001C4B56" w:rsidP="00EA7BA9">
      <w:r>
        <w:t xml:space="preserve">Dieser </w:t>
      </w:r>
      <w:proofErr w:type="spellStart"/>
      <w:r>
        <w:t>Usecase</w:t>
      </w:r>
      <w:proofErr w:type="spellEnd"/>
      <w:r>
        <w:t xml:space="preserve"> ist für Personengruppen gedacht, die mit öffentlichen Verkehrsmitteln zu Vorlesungen anreisen. Mit diesem </w:t>
      </w:r>
      <w:proofErr w:type="spellStart"/>
      <w:r>
        <w:t>Usecase</w:t>
      </w:r>
      <w:proofErr w:type="spellEnd"/>
      <w:r>
        <w:t xml:space="preserve"> wird es ihnen erleichtert eine Verbindung herauszusuchen, mit der sie passend zu Vorlesungsbeginn anwesend sind.</w:t>
      </w:r>
    </w:p>
    <w:p w:rsidR="00C3787A" w:rsidRPr="00203CFB" w:rsidRDefault="00203CFB" w:rsidP="00203CFB">
      <w:pPr>
        <w:pStyle w:val="berschrift1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 w:rsidR="00C3787A" w:rsidRPr="00203CFB">
        <w:rPr>
          <w:lang w:val="en-US"/>
        </w:rPr>
        <w:t>Flow of Events</w:t>
      </w:r>
    </w:p>
    <w:p w:rsidR="00C3787A" w:rsidRDefault="00203CFB" w:rsidP="00203CFB">
      <w:pPr>
        <w:pStyle w:val="berschrift2"/>
        <w:rPr>
          <w:lang w:val="en-US"/>
        </w:rPr>
      </w:pPr>
      <w:r>
        <w:rPr>
          <w:lang w:val="en-US"/>
        </w:rPr>
        <w:tab/>
        <w:t>2.1</w:t>
      </w:r>
      <w:r>
        <w:rPr>
          <w:lang w:val="en-US"/>
        </w:rPr>
        <w:tab/>
      </w:r>
      <w:r w:rsidR="00C3787A" w:rsidRPr="00203CFB">
        <w:rPr>
          <w:lang w:val="en-US"/>
        </w:rPr>
        <w:t>Basic Flow</w:t>
      </w:r>
    </w:p>
    <w:p w:rsidR="001C4B56" w:rsidRPr="001C4B56" w:rsidRDefault="001C4B56" w:rsidP="001C4B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290060" cy="5555514"/>
            <wp:effectExtent l="0" t="0" r="0" b="7620"/>
            <wp:docPr id="1" name="Grafik 1" descr="C:\Users\Philipp\Documents\GitHub\rAppla\Activity Diagrams\Ba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ipp\Documents\GitHub\rAppla\Activity Diagrams\Bah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91" cy="556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7A" w:rsidRDefault="00203CFB" w:rsidP="00203CFB">
      <w:pPr>
        <w:pStyle w:val="berschrift2"/>
        <w:rPr>
          <w:lang w:val="en-US"/>
        </w:rPr>
      </w:pPr>
      <w:r>
        <w:rPr>
          <w:lang w:val="en-US"/>
        </w:rPr>
        <w:lastRenderedPageBreak/>
        <w:tab/>
        <w:t>2.2</w:t>
      </w:r>
      <w:r>
        <w:rPr>
          <w:lang w:val="en-US"/>
        </w:rPr>
        <w:tab/>
      </w:r>
      <w:r w:rsidR="00C3787A" w:rsidRPr="00203CFB">
        <w:rPr>
          <w:lang w:val="en-US"/>
        </w:rPr>
        <w:t>Alternative Flow</w:t>
      </w:r>
    </w:p>
    <w:p w:rsidR="002C1CB2" w:rsidRPr="002C1CB2" w:rsidRDefault="002C1CB2" w:rsidP="002C1CB2">
      <w:pPr>
        <w:rPr>
          <w:lang w:val="en-US"/>
        </w:rPr>
      </w:pPr>
      <w:proofErr w:type="spellStart"/>
      <w:proofErr w:type="gramStart"/>
      <w:r>
        <w:rPr>
          <w:lang w:val="en-US"/>
        </w:rPr>
        <w:t>N.a</w:t>
      </w:r>
      <w:proofErr w:type="spellEnd"/>
      <w:r>
        <w:rPr>
          <w:lang w:val="en-US"/>
        </w:rPr>
        <w:t>.</w:t>
      </w:r>
      <w:proofErr w:type="gram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r w:rsidR="00C3787A" w:rsidRPr="00203CFB">
        <w:rPr>
          <w:lang w:val="en-US"/>
        </w:rPr>
        <w:t>Special Requirements</w:t>
      </w:r>
    </w:p>
    <w:p w:rsidR="002C1CB2" w:rsidRPr="002C1CB2" w:rsidRDefault="002C1CB2" w:rsidP="002C1CB2">
      <w:pPr>
        <w:rPr>
          <w:lang w:val="en-US"/>
        </w:rPr>
      </w:pPr>
      <w:proofErr w:type="spellStart"/>
      <w:proofErr w:type="gramStart"/>
      <w:r>
        <w:rPr>
          <w:lang w:val="en-US"/>
        </w:rPr>
        <w:t>N.a</w:t>
      </w:r>
      <w:proofErr w:type="spellEnd"/>
      <w:r>
        <w:rPr>
          <w:lang w:val="en-US"/>
        </w:rPr>
        <w:t>.</w:t>
      </w:r>
      <w:proofErr w:type="gram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</w:r>
      <w:r w:rsidR="00C3787A" w:rsidRPr="00203CFB">
        <w:rPr>
          <w:lang w:val="en-US"/>
        </w:rPr>
        <w:t>Preconditions</w:t>
      </w:r>
    </w:p>
    <w:p w:rsidR="002C1CB2" w:rsidRPr="002C1CB2" w:rsidRDefault="002C1CB2" w:rsidP="002C1CB2">
      <w:pPr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</w:r>
      <w:proofErr w:type="spellStart"/>
      <w:r w:rsidR="00C3787A" w:rsidRPr="00203CFB">
        <w:rPr>
          <w:lang w:val="en-US"/>
        </w:rPr>
        <w:t>Postconditions</w:t>
      </w:r>
      <w:proofErr w:type="spellEnd"/>
    </w:p>
    <w:p w:rsidR="002C1CB2" w:rsidRPr="002C1CB2" w:rsidRDefault="002C1CB2" w:rsidP="002C1CB2">
      <w:r w:rsidRPr="002C1CB2">
        <w:t xml:space="preserve">Eine Liste der </w:t>
      </w:r>
      <w:r>
        <w:t>schnellsten</w:t>
      </w:r>
      <w:r w:rsidRPr="002C1CB2">
        <w:t xml:space="preserve"> Bahn- und Busverbindungen wird auf dem Bildschirm ausgegeben.</w:t>
      </w:r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</w:r>
      <w:r w:rsidR="00C3787A" w:rsidRPr="00203CFB">
        <w:rPr>
          <w:lang w:val="en-US"/>
        </w:rPr>
        <w:t>Extension Points</w:t>
      </w:r>
    </w:p>
    <w:p w:rsidR="002C1CB2" w:rsidRPr="002C1CB2" w:rsidRDefault="002C1CB2" w:rsidP="002C1CB2">
      <w:pPr>
        <w:rPr>
          <w:lang w:val="en-US"/>
        </w:rPr>
      </w:pPr>
      <w:proofErr w:type="spellStart"/>
      <w:proofErr w:type="gramStart"/>
      <w:r>
        <w:rPr>
          <w:lang w:val="en-US"/>
        </w:rPr>
        <w:t>N.a</w:t>
      </w:r>
      <w:proofErr w:type="spellEnd"/>
      <w:r>
        <w:rPr>
          <w:lang w:val="en-US"/>
        </w:rPr>
        <w:t>.</w:t>
      </w:r>
      <w:proofErr w:type="gram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</w:r>
      <w:r w:rsidR="00C3787A" w:rsidRPr="00203CFB">
        <w:rPr>
          <w:lang w:val="en-US"/>
        </w:rPr>
        <w:t>Cucumber test scenario</w:t>
      </w:r>
    </w:p>
    <w:p w:rsidR="002C1CB2" w:rsidRPr="002C1CB2" w:rsidRDefault="002C1CB2" w:rsidP="002C1CB2">
      <w:pPr>
        <w:rPr>
          <w:lang w:val="en-US"/>
        </w:rPr>
      </w:pPr>
      <w:r w:rsidRPr="002C1CB2">
        <w:rPr>
          <w:color w:val="1F497D" w:themeColor="text2"/>
          <w:lang w:val="en-US"/>
        </w:rPr>
        <w:t xml:space="preserve">Feature: </w:t>
      </w:r>
      <w:r w:rsidRPr="002C1CB2">
        <w:rPr>
          <w:lang w:val="en-US"/>
        </w:rPr>
        <w:t>Train schedule</w:t>
      </w:r>
    </w:p>
    <w:p w:rsidR="002C1CB2" w:rsidRPr="002C1CB2" w:rsidRDefault="002C1CB2" w:rsidP="002C1CB2">
      <w:pPr>
        <w:rPr>
          <w:lang w:val="en-US"/>
        </w:rPr>
      </w:pPr>
      <w:r w:rsidRPr="002C1CB2">
        <w:rPr>
          <w:lang w:val="en-US"/>
        </w:rPr>
        <w:t xml:space="preserve">  The user can request the train schedule</w:t>
      </w:r>
    </w:p>
    <w:p w:rsidR="002C1CB2" w:rsidRPr="002C1CB2" w:rsidRDefault="002C1CB2" w:rsidP="002C1CB2">
      <w:pPr>
        <w:rPr>
          <w:lang w:val="en-US"/>
        </w:rPr>
      </w:pPr>
      <w:r w:rsidRPr="002C1CB2">
        <w:rPr>
          <w:lang w:val="en-US"/>
        </w:rPr>
        <w:t xml:space="preserve">  </w:t>
      </w:r>
      <w:proofErr w:type="gramStart"/>
      <w:r w:rsidRPr="002C1CB2">
        <w:rPr>
          <w:lang w:val="en-US"/>
        </w:rPr>
        <w:t>to</w:t>
      </w:r>
      <w:proofErr w:type="gramEnd"/>
      <w:r w:rsidRPr="002C1CB2">
        <w:rPr>
          <w:lang w:val="en-US"/>
        </w:rPr>
        <w:t xml:space="preserve"> a specified date, time and station</w:t>
      </w:r>
    </w:p>
    <w:p w:rsidR="002C1CB2" w:rsidRPr="002C1CB2" w:rsidRDefault="002C1CB2" w:rsidP="002C1CB2">
      <w:pPr>
        <w:rPr>
          <w:lang w:val="en-US"/>
        </w:rPr>
      </w:pPr>
      <w:r w:rsidRPr="002C1CB2">
        <w:rPr>
          <w:lang w:val="en-US"/>
        </w:rPr>
        <w:t xml:space="preserve">  </w:t>
      </w:r>
    </w:p>
    <w:p w:rsidR="002C1CB2" w:rsidRPr="002C1CB2" w:rsidRDefault="002C1CB2" w:rsidP="002C1CB2">
      <w:pPr>
        <w:rPr>
          <w:lang w:val="en-US"/>
        </w:rPr>
      </w:pPr>
      <w:r w:rsidRPr="002C1CB2">
        <w:rPr>
          <w:lang w:val="en-US"/>
        </w:rPr>
        <w:t xml:space="preserve">  </w:t>
      </w:r>
      <w:r w:rsidRPr="002C1CB2">
        <w:rPr>
          <w:color w:val="1F497D" w:themeColor="text2"/>
          <w:lang w:val="en-US"/>
        </w:rPr>
        <w:t xml:space="preserve">Scenario: </w:t>
      </w:r>
      <w:r w:rsidRPr="002C1CB2">
        <w:rPr>
          <w:lang w:val="en-US"/>
        </w:rPr>
        <w:t>Show train schedule</w:t>
      </w:r>
    </w:p>
    <w:p w:rsidR="002C1CB2" w:rsidRPr="002C1CB2" w:rsidRDefault="002C1CB2" w:rsidP="002C1CB2">
      <w:pPr>
        <w:rPr>
          <w:lang w:val="en-US"/>
        </w:rPr>
      </w:pPr>
      <w:r w:rsidRPr="002C1CB2">
        <w:rPr>
          <w:lang w:val="en-US"/>
        </w:rPr>
        <w:t xml:space="preserve">   </w:t>
      </w:r>
      <w:r w:rsidRPr="002C1CB2">
        <w:rPr>
          <w:color w:val="1F497D" w:themeColor="text2"/>
          <w:lang w:val="en-US"/>
        </w:rPr>
        <w:t xml:space="preserve"> Given </w:t>
      </w:r>
      <w:r w:rsidRPr="002C1CB2">
        <w:rPr>
          <w:lang w:val="en-US"/>
        </w:rPr>
        <w:t>I am on the screen '</w:t>
      </w:r>
      <w:proofErr w:type="spellStart"/>
      <w:r w:rsidRPr="002C1CB2">
        <w:rPr>
          <w:lang w:val="en-US"/>
        </w:rPr>
        <w:t>Bahn</w:t>
      </w:r>
      <w:proofErr w:type="spellEnd"/>
      <w:r w:rsidRPr="002C1CB2">
        <w:rPr>
          <w:lang w:val="en-US"/>
        </w:rPr>
        <w:t>'</w:t>
      </w:r>
    </w:p>
    <w:p w:rsidR="002C1CB2" w:rsidRPr="002C1CB2" w:rsidRDefault="002C1CB2" w:rsidP="002C1CB2">
      <w:pPr>
        <w:rPr>
          <w:lang w:val="en-US"/>
        </w:rPr>
      </w:pPr>
      <w:r w:rsidRPr="002C1CB2">
        <w:rPr>
          <w:lang w:val="en-US"/>
        </w:rPr>
        <w:t xml:space="preserve">      </w:t>
      </w:r>
      <w:r w:rsidRPr="002C1CB2">
        <w:rPr>
          <w:color w:val="1F497D" w:themeColor="text2"/>
          <w:lang w:val="en-US"/>
        </w:rPr>
        <w:t>And</w:t>
      </w:r>
      <w:r w:rsidRPr="002C1CB2">
        <w:rPr>
          <w:lang w:val="en-US"/>
        </w:rPr>
        <w:t xml:space="preserve"> I have set a departure</w:t>
      </w:r>
    </w:p>
    <w:p w:rsidR="002C1CB2" w:rsidRPr="002C1CB2" w:rsidRDefault="002C1CB2" w:rsidP="002C1CB2">
      <w:pPr>
        <w:rPr>
          <w:lang w:val="en-US"/>
        </w:rPr>
      </w:pPr>
      <w:r w:rsidRPr="002C1CB2">
        <w:rPr>
          <w:lang w:val="en-US"/>
        </w:rPr>
        <w:t xml:space="preserve">      </w:t>
      </w:r>
      <w:r w:rsidRPr="002C1CB2">
        <w:rPr>
          <w:color w:val="1F497D" w:themeColor="text2"/>
          <w:lang w:val="en-US"/>
        </w:rPr>
        <w:t xml:space="preserve">And </w:t>
      </w:r>
      <w:r w:rsidRPr="002C1CB2">
        <w:rPr>
          <w:lang w:val="en-US"/>
        </w:rPr>
        <w:t>I have set a destination</w:t>
      </w:r>
    </w:p>
    <w:p w:rsidR="002C1CB2" w:rsidRPr="002C1CB2" w:rsidRDefault="002C1CB2" w:rsidP="002C1CB2">
      <w:pPr>
        <w:rPr>
          <w:lang w:val="en-US"/>
        </w:rPr>
      </w:pPr>
      <w:r w:rsidRPr="002C1CB2">
        <w:rPr>
          <w:lang w:val="en-US"/>
        </w:rPr>
        <w:t xml:space="preserve">      </w:t>
      </w:r>
      <w:r w:rsidRPr="002C1CB2">
        <w:rPr>
          <w:color w:val="1F497D" w:themeColor="text2"/>
          <w:lang w:val="en-US"/>
        </w:rPr>
        <w:t>And</w:t>
      </w:r>
      <w:r w:rsidRPr="002C1CB2">
        <w:rPr>
          <w:lang w:val="en-US"/>
        </w:rPr>
        <w:t xml:space="preserve"> I have set a time</w:t>
      </w:r>
    </w:p>
    <w:p w:rsidR="002C1CB2" w:rsidRPr="002C1CB2" w:rsidRDefault="002C1CB2" w:rsidP="002C1CB2">
      <w:pPr>
        <w:rPr>
          <w:lang w:val="en-US"/>
        </w:rPr>
      </w:pPr>
      <w:r w:rsidRPr="002C1CB2">
        <w:rPr>
          <w:lang w:val="en-US"/>
        </w:rPr>
        <w:t xml:space="preserve">    </w:t>
      </w:r>
      <w:r w:rsidRPr="002C1CB2">
        <w:rPr>
          <w:color w:val="1F497D" w:themeColor="text2"/>
          <w:lang w:val="en-US"/>
        </w:rPr>
        <w:t>When</w:t>
      </w:r>
      <w:r w:rsidRPr="002C1CB2">
        <w:rPr>
          <w:lang w:val="en-US"/>
        </w:rPr>
        <w:t xml:space="preserve"> I click the button '</w:t>
      </w:r>
      <w:proofErr w:type="spellStart"/>
      <w:r w:rsidRPr="002C1CB2">
        <w:rPr>
          <w:lang w:val="en-US"/>
        </w:rPr>
        <w:t>Suchen</w:t>
      </w:r>
      <w:proofErr w:type="spellEnd"/>
      <w:r w:rsidRPr="002C1CB2">
        <w:rPr>
          <w:lang w:val="en-US"/>
        </w:rPr>
        <w:t>'</w:t>
      </w:r>
    </w:p>
    <w:p w:rsidR="002C1CB2" w:rsidRDefault="002C1CB2" w:rsidP="001553F4">
      <w:pPr>
        <w:ind w:firstLine="204"/>
        <w:rPr>
          <w:lang w:val="en-US"/>
        </w:rPr>
      </w:pPr>
      <w:r w:rsidRPr="002C1CB2">
        <w:rPr>
          <w:color w:val="1F497D" w:themeColor="text2"/>
          <w:lang w:val="en-US"/>
        </w:rPr>
        <w:t>Then</w:t>
      </w:r>
      <w:r w:rsidRPr="002C1CB2">
        <w:rPr>
          <w:lang w:val="en-US"/>
        </w:rPr>
        <w:t xml:space="preserve"> the relevant train lines and departure times are listed</w:t>
      </w:r>
    </w:p>
    <w:p w:rsidR="001553F4" w:rsidRDefault="001553F4" w:rsidP="001553F4">
      <w:pPr>
        <w:ind w:firstLine="204"/>
        <w:rPr>
          <w:lang w:val="en-US"/>
        </w:rPr>
      </w:pPr>
    </w:p>
    <w:p w:rsidR="001553F4" w:rsidRDefault="001553F4" w:rsidP="001553F4">
      <w:pPr>
        <w:ind w:firstLine="204"/>
        <w:rPr>
          <w:lang w:val="en-US"/>
        </w:rPr>
      </w:pPr>
    </w:p>
    <w:p w:rsidR="001553F4" w:rsidRDefault="001553F4" w:rsidP="001553F4">
      <w:pPr>
        <w:ind w:firstLine="204"/>
        <w:rPr>
          <w:lang w:val="en-US"/>
        </w:rPr>
      </w:pPr>
    </w:p>
    <w:p w:rsidR="001553F4" w:rsidRPr="002C1CB2" w:rsidRDefault="001553F4" w:rsidP="001553F4">
      <w:pPr>
        <w:ind w:firstLine="204"/>
        <w:rPr>
          <w:lang w:val="en-US"/>
        </w:rPr>
      </w:pPr>
    </w:p>
    <w:p w:rsidR="00C3787A" w:rsidRDefault="00203CFB" w:rsidP="001553F4">
      <w:pPr>
        <w:pStyle w:val="berschrift1"/>
        <w:rPr>
          <w:lang w:val="en-US"/>
        </w:rPr>
      </w:pPr>
      <w:r>
        <w:rPr>
          <w:lang w:val="en-US"/>
        </w:rPr>
        <w:lastRenderedPageBreak/>
        <w:t>8.</w:t>
      </w:r>
      <w:r>
        <w:rPr>
          <w:lang w:val="en-US"/>
        </w:rPr>
        <w:tab/>
      </w:r>
      <w:r w:rsidR="00C3787A" w:rsidRPr="00203CFB">
        <w:rPr>
          <w:lang w:val="en-US"/>
        </w:rPr>
        <w:t>Wireframe</w:t>
      </w:r>
    </w:p>
    <w:p w:rsidR="001553F4" w:rsidRDefault="001553F4" w:rsidP="001553F4">
      <w:pPr>
        <w:rPr>
          <w:lang w:val="en-US"/>
        </w:rPr>
      </w:pPr>
    </w:p>
    <w:p w:rsidR="001553F4" w:rsidRPr="001553F4" w:rsidRDefault="001553F4" w:rsidP="001553F4">
      <w:pPr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4213860" cy="8233978"/>
            <wp:effectExtent l="0" t="0" r="0" b="0"/>
            <wp:docPr id="2" name="Grafik 2" descr="C:\Users\Philipp\Documents\GitHub\rAppla\Mockups\Png\Zugverbi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ipp\Documents\GitHub\rAppla\Mockups\Png\Zugverbindu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823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53F4" w:rsidRPr="001553F4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0DF" w:rsidRDefault="00BA50DF" w:rsidP="00F32BB3">
      <w:pPr>
        <w:spacing w:after="0" w:line="240" w:lineRule="auto"/>
      </w:pPr>
      <w:r>
        <w:separator/>
      </w:r>
    </w:p>
  </w:endnote>
  <w:endnote w:type="continuationSeparator" w:id="0">
    <w:p w:rsidR="00BA50DF" w:rsidRDefault="00BA50DF" w:rsidP="00F3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464" w:type="dxa"/>
      <w:tblLook w:val="04A0" w:firstRow="1" w:lastRow="0" w:firstColumn="1" w:lastColumn="0" w:noHBand="0" w:noVBand="1"/>
    </w:tblPr>
    <w:tblGrid>
      <w:gridCol w:w="3070"/>
      <w:gridCol w:w="6394"/>
    </w:tblGrid>
    <w:tr w:rsidR="00C3787A" w:rsidTr="00C3787A">
      <w:tc>
        <w:tcPr>
          <w:tcW w:w="3070" w:type="dxa"/>
        </w:tcPr>
        <w:p w:rsidR="00C3787A" w:rsidRDefault="00C3787A" w:rsidP="00C3787A">
          <w:pPr>
            <w:pStyle w:val="Fuzeile"/>
          </w:pPr>
          <w:proofErr w:type="spellStart"/>
          <w:r>
            <w:t>Confidential</w:t>
          </w:r>
          <w:proofErr w:type="spellEnd"/>
        </w:p>
      </w:tc>
      <w:tc>
        <w:tcPr>
          <w:tcW w:w="6394" w:type="dxa"/>
        </w:tcPr>
        <w:p w:rsidR="00C3787A" w:rsidRDefault="00C3787A" w:rsidP="00C3787A">
          <w:pPr>
            <w:pStyle w:val="Fuzeile"/>
            <w:jc w:val="right"/>
          </w:pPr>
          <w:proofErr w:type="spellStart"/>
          <w:r>
            <w:t>Fire</w:t>
          </w:r>
          <w:proofErr w:type="spellEnd"/>
          <w:r>
            <w:t xml:space="preserve"> </w:t>
          </w:r>
          <w:proofErr w:type="spellStart"/>
          <w:r>
            <w:t>Breathing</w:t>
          </w:r>
          <w:proofErr w:type="spellEnd"/>
          <w:r>
            <w:t xml:space="preserve"> Rubber </w:t>
          </w:r>
          <w:proofErr w:type="spellStart"/>
          <w:r>
            <w:t>Duckies</w:t>
          </w:r>
          <w:proofErr w:type="spellEnd"/>
          <w:r>
            <w:t xml:space="preserve"> 2013</w:t>
          </w:r>
        </w:p>
      </w:tc>
    </w:tr>
  </w:tbl>
  <w:p w:rsidR="00F32BB3" w:rsidRPr="00C3787A" w:rsidRDefault="00F32BB3" w:rsidP="00C3787A">
    <w:pPr>
      <w:pStyle w:val="Fuzeile"/>
    </w:pPr>
    <w:r w:rsidRPr="00C3787A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0DF" w:rsidRDefault="00BA50DF" w:rsidP="00F32BB3">
      <w:pPr>
        <w:spacing w:after="0" w:line="240" w:lineRule="auto"/>
      </w:pPr>
      <w:r>
        <w:separator/>
      </w:r>
    </w:p>
  </w:footnote>
  <w:footnote w:type="continuationSeparator" w:id="0">
    <w:p w:rsidR="00BA50DF" w:rsidRDefault="00BA50DF" w:rsidP="00F3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6204"/>
      <w:gridCol w:w="3008"/>
    </w:tblGrid>
    <w:tr w:rsidR="00F32BB3" w:rsidTr="009127EB">
      <w:tc>
        <w:tcPr>
          <w:tcW w:w="6204" w:type="dxa"/>
        </w:tcPr>
        <w:p w:rsidR="00F32BB3" w:rsidRDefault="00F32BB3" w:rsidP="009127EB">
          <w:proofErr w:type="spellStart"/>
          <w:r>
            <w:t>rAppla</w:t>
          </w:r>
          <w:proofErr w:type="spellEnd"/>
        </w:p>
      </w:tc>
      <w:tc>
        <w:tcPr>
          <w:tcW w:w="3008" w:type="dxa"/>
        </w:tcPr>
        <w:p w:rsidR="00F32BB3" w:rsidRDefault="00F32BB3" w:rsidP="009127EB">
          <w:r>
            <w:t>Version: 1.0</w:t>
          </w:r>
        </w:p>
      </w:tc>
    </w:tr>
    <w:tr w:rsidR="00F32BB3" w:rsidTr="009127EB">
      <w:tc>
        <w:tcPr>
          <w:tcW w:w="6204" w:type="dxa"/>
        </w:tcPr>
        <w:p w:rsidR="00F32BB3" w:rsidRPr="00EA7BA9" w:rsidRDefault="00F32BB3" w:rsidP="00EA7BA9">
          <w:pPr>
            <w:rPr>
              <w:lang w:val="en-US"/>
            </w:rPr>
          </w:pPr>
          <w:r w:rsidRPr="00EA7BA9">
            <w:rPr>
              <w:lang w:val="en-US"/>
            </w:rPr>
            <w:t xml:space="preserve">Use-case </w:t>
          </w:r>
          <w:proofErr w:type="spellStart"/>
          <w:r w:rsidRPr="00EA7BA9">
            <w:rPr>
              <w:lang w:val="en-US"/>
            </w:rPr>
            <w:t>Specificaton</w:t>
          </w:r>
          <w:proofErr w:type="spellEnd"/>
          <w:r w:rsidRPr="00EA7BA9">
            <w:rPr>
              <w:lang w:val="en-US"/>
            </w:rPr>
            <w:t xml:space="preserve">: </w:t>
          </w:r>
          <w:proofErr w:type="spellStart"/>
          <w:r w:rsidR="00EA7BA9" w:rsidRPr="00EA7BA9">
            <w:rPr>
              <w:lang w:val="en-US"/>
            </w:rPr>
            <w:t>Termine</w:t>
          </w:r>
          <w:proofErr w:type="spellEnd"/>
          <w:r w:rsidR="00EA7BA9" w:rsidRPr="00EA7BA9">
            <w:rPr>
              <w:lang w:val="en-US"/>
            </w:rPr>
            <w:t xml:space="preserve"> </w:t>
          </w:r>
          <w:proofErr w:type="spellStart"/>
          <w:r w:rsidR="00EA7BA9" w:rsidRPr="00EA7BA9">
            <w:rPr>
              <w:lang w:val="en-US"/>
            </w:rPr>
            <w:t>mit</w:t>
          </w:r>
          <w:proofErr w:type="spellEnd"/>
          <w:r w:rsidR="00EA7BA9" w:rsidRPr="00EA7BA9">
            <w:rPr>
              <w:lang w:val="en-US"/>
            </w:rPr>
            <w:t xml:space="preserve"> </w:t>
          </w:r>
          <w:proofErr w:type="spellStart"/>
          <w:r w:rsidR="00EA7BA9" w:rsidRPr="00EA7BA9">
            <w:rPr>
              <w:lang w:val="en-US"/>
            </w:rPr>
            <w:t>Bahnfahrplan</w:t>
          </w:r>
          <w:proofErr w:type="spellEnd"/>
          <w:r w:rsidR="00EA7BA9" w:rsidRPr="00EA7BA9">
            <w:rPr>
              <w:lang w:val="en-US"/>
            </w:rPr>
            <w:t xml:space="preserve"> </w:t>
          </w:r>
          <w:proofErr w:type="spellStart"/>
          <w:r w:rsidR="00EA7BA9" w:rsidRPr="00EA7BA9">
            <w:rPr>
              <w:lang w:val="en-US"/>
            </w:rPr>
            <w:t>abgleichen</w:t>
          </w:r>
          <w:proofErr w:type="spellEnd"/>
        </w:p>
      </w:tc>
      <w:tc>
        <w:tcPr>
          <w:tcW w:w="3008" w:type="dxa"/>
        </w:tcPr>
        <w:p w:rsidR="00F32BB3" w:rsidRDefault="00F32BB3" w:rsidP="009127EB">
          <w:r>
            <w:t>Date: 3.11.2013</w:t>
          </w:r>
        </w:p>
      </w:tc>
    </w:tr>
  </w:tbl>
  <w:p w:rsidR="00F32BB3" w:rsidRDefault="00F32B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D0307"/>
    <w:multiLevelType w:val="hybridMultilevel"/>
    <w:tmpl w:val="872E95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075CC"/>
    <w:multiLevelType w:val="multilevel"/>
    <w:tmpl w:val="9C98E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1342589"/>
    <w:multiLevelType w:val="hybridMultilevel"/>
    <w:tmpl w:val="4DC84E88"/>
    <w:lvl w:ilvl="0" w:tplc="33CC82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006A2"/>
    <w:multiLevelType w:val="multilevel"/>
    <w:tmpl w:val="E6481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BD0724F"/>
    <w:multiLevelType w:val="multilevel"/>
    <w:tmpl w:val="170C76E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>
    <w:nsid w:val="714C3B17"/>
    <w:multiLevelType w:val="multilevel"/>
    <w:tmpl w:val="4D46F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75C31B0A"/>
    <w:multiLevelType w:val="hybridMultilevel"/>
    <w:tmpl w:val="844CD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A3F76"/>
    <w:multiLevelType w:val="hybridMultilevel"/>
    <w:tmpl w:val="CF8814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359B8"/>
    <w:multiLevelType w:val="hybridMultilevel"/>
    <w:tmpl w:val="F894D10C"/>
    <w:lvl w:ilvl="0" w:tplc="BC2ECA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5D"/>
    <w:rsid w:val="001553F4"/>
    <w:rsid w:val="001C4B56"/>
    <w:rsid w:val="00203CFB"/>
    <w:rsid w:val="002C1CB2"/>
    <w:rsid w:val="00502A10"/>
    <w:rsid w:val="00571D9A"/>
    <w:rsid w:val="006360E5"/>
    <w:rsid w:val="007009EF"/>
    <w:rsid w:val="00AF7835"/>
    <w:rsid w:val="00BA50DF"/>
    <w:rsid w:val="00C3787A"/>
    <w:rsid w:val="00E00D1D"/>
    <w:rsid w:val="00E71A5D"/>
    <w:rsid w:val="00EA7BA9"/>
    <w:rsid w:val="00F32BB3"/>
    <w:rsid w:val="00F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2BB3"/>
  </w:style>
  <w:style w:type="paragraph" w:styleId="berschrift1">
    <w:name w:val="heading 1"/>
    <w:basedOn w:val="Standard"/>
    <w:next w:val="Standard"/>
    <w:link w:val="berschrift1Zchn"/>
    <w:uiPriority w:val="9"/>
    <w:qFormat/>
    <w:rsid w:val="00F32B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2B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2B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2B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2B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2B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2B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2B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2B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1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32B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2BB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2BB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F32BB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BB3"/>
  </w:style>
  <w:style w:type="paragraph" w:styleId="Fuzeile">
    <w:name w:val="footer"/>
    <w:basedOn w:val="Standard"/>
    <w:link w:val="Fu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BB3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2BB3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2B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2BB3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2BB3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2B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2B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B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F32BB3"/>
    <w:rPr>
      <w:b/>
      <w:bCs/>
    </w:rPr>
  </w:style>
  <w:style w:type="character" w:styleId="Hervorhebung">
    <w:name w:val="Emphasis"/>
    <w:uiPriority w:val="20"/>
    <w:qFormat/>
    <w:rsid w:val="00F32B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F32B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32BB3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32BB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B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BB3"/>
    <w:rPr>
      <w:b/>
      <w:bCs/>
      <w:i/>
      <w:iCs/>
    </w:rPr>
  </w:style>
  <w:style w:type="character" w:styleId="SchwacheHervorhebung">
    <w:name w:val="Subtle Emphasis"/>
    <w:uiPriority w:val="19"/>
    <w:qFormat/>
    <w:rsid w:val="00F32BB3"/>
    <w:rPr>
      <w:i/>
      <w:iCs/>
    </w:rPr>
  </w:style>
  <w:style w:type="character" w:styleId="IntensiveHervorhebung">
    <w:name w:val="Intense Emphasis"/>
    <w:uiPriority w:val="21"/>
    <w:qFormat/>
    <w:rsid w:val="00F32BB3"/>
    <w:rPr>
      <w:b/>
      <w:bCs/>
    </w:rPr>
  </w:style>
  <w:style w:type="character" w:styleId="SchwacherVerweis">
    <w:name w:val="Subtle Reference"/>
    <w:uiPriority w:val="31"/>
    <w:qFormat/>
    <w:rsid w:val="00F32BB3"/>
    <w:rPr>
      <w:smallCaps/>
    </w:rPr>
  </w:style>
  <w:style w:type="character" w:styleId="IntensiverVerweis">
    <w:name w:val="Intense Reference"/>
    <w:uiPriority w:val="32"/>
    <w:qFormat/>
    <w:rsid w:val="00F32BB3"/>
    <w:rPr>
      <w:smallCaps/>
      <w:spacing w:val="5"/>
      <w:u w:val="single"/>
    </w:rPr>
  </w:style>
  <w:style w:type="character" w:styleId="Buchtitel">
    <w:name w:val="Book Title"/>
    <w:uiPriority w:val="33"/>
    <w:qFormat/>
    <w:rsid w:val="00F32BB3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2BB3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2BB3"/>
  </w:style>
  <w:style w:type="paragraph" w:styleId="berschrift1">
    <w:name w:val="heading 1"/>
    <w:basedOn w:val="Standard"/>
    <w:next w:val="Standard"/>
    <w:link w:val="berschrift1Zchn"/>
    <w:uiPriority w:val="9"/>
    <w:qFormat/>
    <w:rsid w:val="00F32B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2B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2B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2B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2B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2B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2B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2B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2B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1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32B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2BB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2BB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F32BB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BB3"/>
  </w:style>
  <w:style w:type="paragraph" w:styleId="Fuzeile">
    <w:name w:val="footer"/>
    <w:basedOn w:val="Standard"/>
    <w:link w:val="Fu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BB3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2BB3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2B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2BB3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2BB3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2B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2B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B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F32BB3"/>
    <w:rPr>
      <w:b/>
      <w:bCs/>
    </w:rPr>
  </w:style>
  <w:style w:type="character" w:styleId="Hervorhebung">
    <w:name w:val="Emphasis"/>
    <w:uiPriority w:val="20"/>
    <w:qFormat/>
    <w:rsid w:val="00F32B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F32B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32BB3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32BB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B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BB3"/>
    <w:rPr>
      <w:b/>
      <w:bCs/>
      <w:i/>
      <w:iCs/>
    </w:rPr>
  </w:style>
  <w:style w:type="character" w:styleId="SchwacheHervorhebung">
    <w:name w:val="Subtle Emphasis"/>
    <w:uiPriority w:val="19"/>
    <w:qFormat/>
    <w:rsid w:val="00F32BB3"/>
    <w:rPr>
      <w:i/>
      <w:iCs/>
    </w:rPr>
  </w:style>
  <w:style w:type="character" w:styleId="IntensiveHervorhebung">
    <w:name w:val="Intense Emphasis"/>
    <w:uiPriority w:val="21"/>
    <w:qFormat/>
    <w:rsid w:val="00F32BB3"/>
    <w:rPr>
      <w:b/>
      <w:bCs/>
    </w:rPr>
  </w:style>
  <w:style w:type="character" w:styleId="SchwacherVerweis">
    <w:name w:val="Subtle Reference"/>
    <w:uiPriority w:val="31"/>
    <w:qFormat/>
    <w:rsid w:val="00F32BB3"/>
    <w:rPr>
      <w:smallCaps/>
    </w:rPr>
  </w:style>
  <w:style w:type="character" w:styleId="IntensiverVerweis">
    <w:name w:val="Intense Reference"/>
    <w:uiPriority w:val="32"/>
    <w:qFormat/>
    <w:rsid w:val="00F32BB3"/>
    <w:rPr>
      <w:smallCaps/>
      <w:spacing w:val="5"/>
      <w:u w:val="single"/>
    </w:rPr>
  </w:style>
  <w:style w:type="character" w:styleId="Buchtitel">
    <w:name w:val="Book Title"/>
    <w:uiPriority w:val="33"/>
    <w:qFormat/>
    <w:rsid w:val="00F32BB3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2BB3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24522-6208-4B7C-AD8E-8EC2F591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Nitsche</dc:creator>
  <cp:keywords/>
  <dc:description/>
  <cp:lastModifiedBy>Philipp Nitsche</cp:lastModifiedBy>
  <cp:revision>7</cp:revision>
  <dcterms:created xsi:type="dcterms:W3CDTF">2013-11-03T15:20:00Z</dcterms:created>
  <dcterms:modified xsi:type="dcterms:W3CDTF">2013-11-03T16:32:00Z</dcterms:modified>
</cp:coreProperties>
</file>