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4DF4" w14:textId="387FB4D9" w:rsidR="00C6554A" w:rsidRPr="008B5277" w:rsidRDefault="007F4C6C" w:rsidP="007F4C6C">
      <w:pPr>
        <w:pStyle w:val="Photo"/>
      </w:pPr>
      <w:r w:rsidRPr="008B5277">
        <w:rPr>
          <w:noProof/>
          <w:lang w:bidi="fr-FR"/>
        </w:rPr>
        <w:drawing>
          <wp:inline distT="0" distB="0" distL="0" distR="0" wp14:anchorId="376D0970" wp14:editId="6D0FCE59">
            <wp:extent cx="3657600" cy="2416481"/>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2D86B93" w14:textId="3A8732D1" w:rsidR="00C6554A" w:rsidRPr="007F4C6C" w:rsidRDefault="007F4C6C" w:rsidP="007F4C6C">
      <w:pPr>
        <w:pStyle w:val="Titre"/>
      </w:pPr>
      <w:proofErr w:type="spellStart"/>
      <w:r w:rsidRPr="007F4C6C">
        <w:t>BlueForest</w:t>
      </w:r>
      <w:proofErr w:type="spellEnd"/>
      <w:r>
        <w:t xml:space="preserve"> ©</w:t>
      </w:r>
      <w:r w:rsidRPr="007F4C6C">
        <w:t xml:space="preserve"> Geofencing</w:t>
      </w:r>
    </w:p>
    <w:p w14:paraId="63A3A963" w14:textId="11B71B97" w:rsidR="00C6554A" w:rsidRPr="007F4C6C" w:rsidRDefault="007F4C6C" w:rsidP="007F4C6C">
      <w:pPr>
        <w:pStyle w:val="Sous-titre"/>
      </w:pPr>
      <w:r w:rsidRPr="007F4C6C">
        <w:t xml:space="preserve">Minimum </w:t>
      </w:r>
      <w:r>
        <w:t xml:space="preserve">REST </w:t>
      </w:r>
      <w:r w:rsidRPr="007F4C6C">
        <w:t>API s</w:t>
      </w:r>
      <w:r>
        <w:t>upport</w:t>
      </w:r>
    </w:p>
    <w:p w14:paraId="18A623A4" w14:textId="54458502" w:rsidR="00C6554A" w:rsidRPr="007F4C6C" w:rsidRDefault="00C6554A" w:rsidP="007F4C6C">
      <w:pPr>
        <w:pStyle w:val="Coordonnes"/>
      </w:pPr>
      <w:r w:rsidRPr="007F4C6C">
        <w:rPr>
          <w:lang w:bidi="fr-FR"/>
        </w:rPr>
        <w:br w:type="page"/>
      </w:r>
    </w:p>
    <w:p w14:paraId="2AB38176" w14:textId="77777777" w:rsidR="007F4C6C" w:rsidRDefault="007F4C6C" w:rsidP="007F4C6C">
      <w:pPr>
        <w:pStyle w:val="Titre1"/>
      </w:pPr>
      <w:bookmarkStart w:id="0" w:name="_Toc71824659"/>
      <w:r>
        <w:lastRenderedPageBreak/>
        <w:t>Versions</w:t>
      </w:r>
      <w:bookmarkEnd w:id="0"/>
    </w:p>
    <w:tbl>
      <w:tblPr>
        <w:tblStyle w:val="TableauListe2"/>
        <w:tblW w:w="0" w:type="auto"/>
        <w:tblInd w:w="0" w:type="dxa"/>
        <w:tblLook w:val="04A0" w:firstRow="1" w:lastRow="0" w:firstColumn="1" w:lastColumn="0" w:noHBand="0" w:noVBand="1"/>
      </w:tblPr>
      <w:tblGrid>
        <w:gridCol w:w="1630"/>
        <w:gridCol w:w="1451"/>
        <w:gridCol w:w="1068"/>
        <w:gridCol w:w="4157"/>
      </w:tblGrid>
      <w:tr w:rsidR="007F4C6C" w14:paraId="5215B438" w14:textId="77777777" w:rsidTr="007A3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437A5B11" w14:textId="77777777" w:rsidR="007F4C6C" w:rsidRDefault="007F4C6C" w:rsidP="007F4C6C">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480474CA" w14:textId="77777777" w:rsidR="007F4C6C" w:rsidRDefault="007F4C6C" w:rsidP="007F4C6C">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6E014C83" w14:textId="77777777" w:rsidR="007F4C6C" w:rsidRDefault="007F4C6C" w:rsidP="007F4C6C">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42E12358" w14:textId="77777777" w:rsidR="007F4C6C" w:rsidRDefault="007F4C6C" w:rsidP="007F4C6C">
            <w:pPr>
              <w:cnfStyle w:val="100000000000" w:firstRow="1" w:lastRow="0" w:firstColumn="0" w:lastColumn="0" w:oddVBand="0" w:evenVBand="0" w:oddHBand="0" w:evenHBand="0" w:firstRowFirstColumn="0" w:firstRowLastColumn="0" w:lastRowFirstColumn="0" w:lastRowLastColumn="0"/>
            </w:pPr>
            <w:r>
              <w:t>Comment</w:t>
            </w:r>
          </w:p>
        </w:tc>
      </w:tr>
      <w:tr w:rsidR="007F4C6C" w14:paraId="6DAD905B" w14:textId="77777777" w:rsidTr="007A3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25AFAC9A" w14:textId="4E8520E6" w:rsidR="007F4C6C" w:rsidRDefault="007F4C6C" w:rsidP="007F4C6C">
            <w:r>
              <w:t>04/11/2021</w:t>
            </w:r>
          </w:p>
        </w:tc>
        <w:tc>
          <w:tcPr>
            <w:tcW w:w="1451" w:type="dxa"/>
            <w:tcBorders>
              <w:top w:val="single" w:sz="4" w:space="0" w:color="666666" w:themeColor="text1" w:themeTint="99"/>
              <w:left w:val="nil"/>
              <w:bottom w:val="single" w:sz="4" w:space="0" w:color="666666" w:themeColor="text1" w:themeTint="99"/>
              <w:right w:val="nil"/>
            </w:tcBorders>
            <w:hideMark/>
          </w:tcPr>
          <w:p w14:paraId="5F7D44C5" w14:textId="77777777" w:rsidR="007F4C6C" w:rsidRDefault="007F4C6C" w:rsidP="007F4C6C">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63C41594" w14:textId="77777777" w:rsidR="007F4C6C" w:rsidRDefault="007F4C6C" w:rsidP="007F4C6C">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7CAAB3" w14:textId="77777777" w:rsidR="007F4C6C" w:rsidRDefault="007F4C6C" w:rsidP="007F4C6C">
            <w:pPr>
              <w:cnfStyle w:val="000000100000" w:firstRow="0" w:lastRow="0" w:firstColumn="0" w:lastColumn="0" w:oddVBand="0" w:evenVBand="0" w:oddHBand="1" w:evenHBand="0" w:firstRowFirstColumn="0" w:firstRowLastColumn="0" w:lastRowFirstColumn="0" w:lastRowLastColumn="0"/>
            </w:pPr>
            <w:r>
              <w:t>First version</w:t>
            </w:r>
          </w:p>
        </w:tc>
      </w:tr>
      <w:tr w:rsidR="007F4C6C" w14:paraId="785772A5" w14:textId="77777777" w:rsidTr="007A36E0">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3687F2AA" w14:textId="3EB4F95B" w:rsidR="007F4C6C" w:rsidRDefault="007F4C6C" w:rsidP="007F4C6C"/>
        </w:tc>
        <w:tc>
          <w:tcPr>
            <w:tcW w:w="1451" w:type="dxa"/>
            <w:tcBorders>
              <w:top w:val="single" w:sz="4" w:space="0" w:color="666666" w:themeColor="text1" w:themeTint="99"/>
              <w:left w:val="nil"/>
              <w:bottom w:val="single" w:sz="4" w:space="0" w:color="666666" w:themeColor="text1" w:themeTint="99"/>
              <w:right w:val="nil"/>
            </w:tcBorders>
          </w:tcPr>
          <w:p w14:paraId="18752420" w14:textId="24612AD5" w:rsidR="007F4C6C" w:rsidRDefault="007F4C6C" w:rsidP="007F4C6C">
            <w:pPr>
              <w:cnfStyle w:val="000000000000" w:firstRow="0" w:lastRow="0" w:firstColumn="0" w:lastColumn="0" w:oddVBand="0" w:evenVBand="0" w:oddHBand="0" w:evenHBand="0" w:firstRowFirstColumn="0" w:firstRowLastColumn="0" w:lastRowFirstColumn="0" w:lastRowLastColumn="0"/>
            </w:pPr>
          </w:p>
        </w:tc>
        <w:tc>
          <w:tcPr>
            <w:tcW w:w="1068" w:type="dxa"/>
            <w:tcBorders>
              <w:top w:val="single" w:sz="4" w:space="0" w:color="666666" w:themeColor="text1" w:themeTint="99"/>
              <w:left w:val="nil"/>
              <w:bottom w:val="single" w:sz="4" w:space="0" w:color="666666" w:themeColor="text1" w:themeTint="99"/>
              <w:right w:val="nil"/>
            </w:tcBorders>
          </w:tcPr>
          <w:p w14:paraId="60F79439" w14:textId="50674223" w:rsidR="007F4C6C" w:rsidRDefault="007F4C6C" w:rsidP="007F4C6C">
            <w:pPr>
              <w:cnfStyle w:val="000000000000" w:firstRow="0" w:lastRow="0" w:firstColumn="0" w:lastColumn="0" w:oddVBand="0" w:evenVBand="0" w:oddHBand="0" w:evenHBand="0" w:firstRowFirstColumn="0" w:firstRowLastColumn="0" w:lastRowFirstColumn="0" w:lastRowLastColumn="0"/>
            </w:pPr>
          </w:p>
        </w:tc>
        <w:tc>
          <w:tcPr>
            <w:tcW w:w="4157" w:type="dxa"/>
            <w:tcBorders>
              <w:top w:val="single" w:sz="4" w:space="0" w:color="666666" w:themeColor="text1" w:themeTint="99"/>
              <w:left w:val="nil"/>
              <w:bottom w:val="single" w:sz="4" w:space="0" w:color="666666" w:themeColor="text1" w:themeTint="99"/>
              <w:right w:val="nil"/>
            </w:tcBorders>
          </w:tcPr>
          <w:p w14:paraId="14FE3C2E" w14:textId="644BF0F1" w:rsidR="007F4C6C" w:rsidRDefault="007F4C6C" w:rsidP="007F4C6C">
            <w:pPr>
              <w:cnfStyle w:val="000000000000" w:firstRow="0" w:lastRow="0" w:firstColumn="0" w:lastColumn="0" w:oddVBand="0" w:evenVBand="0" w:oddHBand="0" w:evenHBand="0" w:firstRowFirstColumn="0" w:firstRowLastColumn="0" w:lastRowFirstColumn="0" w:lastRowLastColumn="0"/>
            </w:pPr>
          </w:p>
        </w:tc>
      </w:tr>
      <w:tr w:rsidR="007F4C6C" w14:paraId="54DBB696" w14:textId="77777777" w:rsidTr="007A3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4DD61E26" w14:textId="20CB1828" w:rsidR="007F4C6C" w:rsidRPr="003F6325" w:rsidRDefault="007F4C6C" w:rsidP="007F4C6C"/>
        </w:tc>
        <w:tc>
          <w:tcPr>
            <w:tcW w:w="1451" w:type="dxa"/>
            <w:tcBorders>
              <w:top w:val="single" w:sz="4" w:space="0" w:color="666666" w:themeColor="text1" w:themeTint="99"/>
              <w:left w:val="nil"/>
              <w:bottom w:val="single" w:sz="4" w:space="0" w:color="666666" w:themeColor="text1" w:themeTint="99"/>
              <w:right w:val="nil"/>
            </w:tcBorders>
          </w:tcPr>
          <w:p w14:paraId="2A4F7B89" w14:textId="2E5C2A2F" w:rsidR="007F4C6C" w:rsidRPr="003F6325" w:rsidRDefault="007F4C6C" w:rsidP="007F4C6C">
            <w:pPr>
              <w:cnfStyle w:val="000000100000" w:firstRow="0" w:lastRow="0" w:firstColumn="0" w:lastColumn="0" w:oddVBand="0" w:evenVBand="0" w:oddHBand="1" w:evenHBand="0" w:firstRowFirstColumn="0" w:firstRowLastColumn="0" w:lastRowFirstColumn="0" w:lastRowLastColumn="0"/>
            </w:pPr>
          </w:p>
        </w:tc>
        <w:tc>
          <w:tcPr>
            <w:tcW w:w="1068" w:type="dxa"/>
            <w:tcBorders>
              <w:top w:val="single" w:sz="4" w:space="0" w:color="666666" w:themeColor="text1" w:themeTint="99"/>
              <w:left w:val="nil"/>
              <w:bottom w:val="single" w:sz="4" w:space="0" w:color="666666" w:themeColor="text1" w:themeTint="99"/>
              <w:right w:val="nil"/>
            </w:tcBorders>
          </w:tcPr>
          <w:p w14:paraId="4643078B" w14:textId="02310A13" w:rsidR="007F4C6C" w:rsidRDefault="007F4C6C" w:rsidP="007F4C6C">
            <w:pPr>
              <w:cnfStyle w:val="000000100000" w:firstRow="0" w:lastRow="0" w:firstColumn="0" w:lastColumn="0" w:oddVBand="0" w:evenVBand="0" w:oddHBand="1" w:evenHBand="0" w:firstRowFirstColumn="0" w:firstRowLastColumn="0" w:lastRowFirstColumn="0" w:lastRowLastColumn="0"/>
            </w:pPr>
          </w:p>
        </w:tc>
        <w:tc>
          <w:tcPr>
            <w:tcW w:w="4157" w:type="dxa"/>
            <w:tcBorders>
              <w:top w:val="single" w:sz="4" w:space="0" w:color="666666" w:themeColor="text1" w:themeTint="99"/>
              <w:left w:val="nil"/>
              <w:bottom w:val="single" w:sz="4" w:space="0" w:color="666666" w:themeColor="text1" w:themeTint="99"/>
              <w:right w:val="nil"/>
            </w:tcBorders>
          </w:tcPr>
          <w:p w14:paraId="148531FF" w14:textId="3FCEF8F1" w:rsidR="007F4C6C" w:rsidRDefault="007F4C6C" w:rsidP="007F4C6C">
            <w:pPr>
              <w:cnfStyle w:val="000000100000" w:firstRow="0" w:lastRow="0" w:firstColumn="0" w:lastColumn="0" w:oddVBand="0" w:evenVBand="0" w:oddHBand="1" w:evenHBand="0" w:firstRowFirstColumn="0" w:firstRowLastColumn="0" w:lastRowFirstColumn="0" w:lastRowLastColumn="0"/>
            </w:pPr>
          </w:p>
        </w:tc>
      </w:tr>
    </w:tbl>
    <w:p w14:paraId="0BF8861E" w14:textId="77777777" w:rsidR="007F4C6C" w:rsidRDefault="007F4C6C" w:rsidP="007F4C6C"/>
    <w:p w14:paraId="738BCAC3" w14:textId="52F272D9" w:rsidR="007F4C6C" w:rsidRDefault="007F4C6C" w:rsidP="007F4C6C">
      <w:r>
        <w:br w:type="page"/>
      </w:r>
    </w:p>
    <w:p w14:paraId="651DC901" w14:textId="77777777" w:rsidR="007F4C6C" w:rsidRPr="007F4C6C" w:rsidRDefault="007F4C6C" w:rsidP="007F4C6C">
      <w:pPr>
        <w:pStyle w:val="Titre1"/>
      </w:pPr>
      <w:bookmarkStart w:id="1" w:name="_Toc71824660"/>
      <w:r w:rsidRPr="007F4C6C">
        <w:lastRenderedPageBreak/>
        <w:t>Abstract</w:t>
      </w:r>
      <w:bookmarkEnd w:id="1"/>
    </w:p>
    <w:p w14:paraId="1BCA05FB" w14:textId="4804F80A" w:rsidR="007F4C6C" w:rsidRDefault="007F4C6C" w:rsidP="007F4C6C">
      <w:r w:rsidRPr="007F4C6C">
        <w:t xml:space="preserve">This specification defines </w:t>
      </w:r>
      <w:r>
        <w:t>the minimum set of API used by the Geofencing Service. Along with this, the API to access the service itself will be presented.</w:t>
      </w:r>
    </w:p>
    <w:p w14:paraId="26E7C9A7" w14:textId="00C62D9B" w:rsidR="007F4C6C" w:rsidRDefault="007F4C6C" w:rsidP="007F4C6C">
      <w:r>
        <w:t>This is intended to be a strong guideline for implementation.</w:t>
      </w:r>
    </w:p>
    <w:p w14:paraId="39F39B41" w14:textId="77777777" w:rsidR="007F4C6C" w:rsidRPr="007F4C6C" w:rsidRDefault="007F4C6C" w:rsidP="007F4C6C">
      <w:pPr>
        <w:pStyle w:val="Titre2"/>
      </w:pPr>
      <w:bookmarkStart w:id="2" w:name="_Toc71824661"/>
      <w:r w:rsidRPr="007F4C6C">
        <w:t>Copyright notice</w:t>
      </w:r>
      <w:bookmarkEnd w:id="2"/>
    </w:p>
    <w:p w14:paraId="5197EE2B" w14:textId="77777777" w:rsidR="007F4C6C" w:rsidRDefault="007F4C6C" w:rsidP="007F4C6C">
      <w:r w:rsidRPr="007F4C6C">
        <w:t xml:space="preserve">Copyright (c) 2021 DotVision and the persons identified as the document authors. </w:t>
      </w:r>
      <w:r>
        <w:t>All rights reserved.</w:t>
      </w:r>
    </w:p>
    <w:p w14:paraId="3A2CD615" w14:textId="068CDF0E" w:rsidR="007F4C6C" w:rsidRDefault="007F4C6C" w:rsidP="007F4C6C">
      <w:r>
        <w:br w:type="page"/>
      </w:r>
    </w:p>
    <w:p w14:paraId="35F74E60" w14:textId="77777777" w:rsidR="007F4C6C" w:rsidRPr="007F4C6C" w:rsidRDefault="007F4C6C" w:rsidP="007F4C6C">
      <w:pPr>
        <w:pStyle w:val="Titre1"/>
      </w:pPr>
      <w:bookmarkStart w:id="3" w:name="_Toc71824662"/>
      <w:r w:rsidRPr="007F4C6C">
        <w:lastRenderedPageBreak/>
        <w:t>Introduction</w:t>
      </w:r>
      <w:bookmarkEnd w:id="3"/>
    </w:p>
    <w:p w14:paraId="6B8690B0" w14:textId="77777777" w:rsidR="007F4C6C" w:rsidRPr="007F4C6C" w:rsidRDefault="007F4C6C" w:rsidP="007F4C6C">
      <w:pPr>
        <w:pStyle w:val="Titre2"/>
      </w:pPr>
      <w:bookmarkStart w:id="4" w:name="_Toc71824663"/>
      <w:r w:rsidRPr="007F4C6C">
        <w:t>Notational convention</w:t>
      </w:r>
      <w:bookmarkEnd w:id="4"/>
    </w:p>
    <w:p w14:paraId="2469ABA5" w14:textId="77777777" w:rsidR="007F4C6C" w:rsidRPr="007F4C6C" w:rsidRDefault="007F4C6C" w:rsidP="007F4C6C">
      <w:r w:rsidRPr="007F4C6C">
        <w:t>The key words "MUST", "MUST NOT", "REQUIRED", "SHALL", "SHALL NOT", "SHOULD", "SHOULD NOT", "RECOMMENDED", "MAY", and "OPTIONAL" in this document are to be interpreted as described in </w:t>
      </w:r>
      <w:hyperlink r:id="rId11" w:history="1">
        <w:r w:rsidRPr="007F4C6C">
          <w:rPr>
            <w:color w:val="0000FF"/>
            <w:u w:val="single"/>
          </w:rPr>
          <w:t>[rfc2119]</w:t>
        </w:r>
      </w:hyperlink>
      <w:r w:rsidRPr="007F4C6C">
        <w:t>.</w:t>
      </w:r>
    </w:p>
    <w:p w14:paraId="04EAAE97" w14:textId="77777777" w:rsidR="007F4C6C" w:rsidRPr="007F4C6C" w:rsidRDefault="007F4C6C" w:rsidP="007F4C6C">
      <w:r w:rsidRPr="007F4C6C">
        <w:t xml:space="preserve">The underlying format used for this specification is JSON. Consequently, the terms "object" and "array" as well as the four primitive types (strings, numbers, </w:t>
      </w:r>
      <w:proofErr w:type="spellStart"/>
      <w:r w:rsidRPr="007F4C6C">
        <w:t>booleans</w:t>
      </w:r>
      <w:proofErr w:type="spellEnd"/>
      <w:r w:rsidRPr="007F4C6C">
        <w:t>, and null) are to be interpreted as described in Section 1 of</w:t>
      </w:r>
      <w:hyperlink r:id="rId12" w:history="1">
        <w:r w:rsidRPr="007F4C6C">
          <w:t>[rfc8259]</w:t>
        </w:r>
      </w:hyperlink>
      <w:r w:rsidRPr="007F4C6C">
        <w:t>.</w:t>
      </w:r>
    </w:p>
    <w:p w14:paraId="6555E165" w14:textId="1BAF9F51" w:rsidR="002C74C0" w:rsidRDefault="007F4C6C" w:rsidP="007F4C6C">
      <w:r w:rsidRPr="007F4C6C">
        <w:t>Some examples in this document contain "partial" JSON documents used for illustrative purposes. In these examples, three periods "..." are used to indicate a portion of the document that has been removed for compactness.</w:t>
      </w:r>
    </w:p>
    <w:p w14:paraId="3B7FB567" w14:textId="1C945A7A" w:rsidR="007F4C6C" w:rsidRDefault="007F4C6C" w:rsidP="007F4C6C">
      <w:pPr>
        <w:pStyle w:val="Titre2"/>
      </w:pPr>
      <w:r>
        <w:t>Context</w:t>
      </w:r>
    </w:p>
    <w:p w14:paraId="025FAEED" w14:textId="2D841F8F" w:rsidR="007F4C6C" w:rsidRDefault="007F4C6C" w:rsidP="007F4C6C">
      <w:r>
        <w:t>This section describe where this API is located into the global Architecture</w:t>
      </w:r>
      <w:r w:rsidR="0071004A">
        <w:t xml:space="preserve"> (</w:t>
      </w:r>
      <w:r>
        <w:t>targeting Geofencing Component only</w:t>
      </w:r>
      <w:r w:rsidR="0071004A">
        <w:t>).</w:t>
      </w:r>
    </w:p>
    <w:p w14:paraId="195478B1" w14:textId="4BDFCE89" w:rsidR="00057D42" w:rsidRDefault="00221138" w:rsidP="00057D42">
      <w:pPr>
        <w:keepNext/>
      </w:pPr>
      <w:r>
        <w:object w:dxaOrig="15521" w:dyaOrig="10301" w14:anchorId="6FD09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75.4pt" o:ole="">
            <v:imagedata r:id="rId13" o:title=""/>
          </v:shape>
          <o:OLEObject Type="Embed" ProgID="Visio.Drawing.15" ShapeID="_x0000_i1025" DrawAspect="Content" ObjectID="_1697986324" r:id="rId14"/>
        </w:object>
      </w:r>
    </w:p>
    <w:p w14:paraId="40BB6B78" w14:textId="1CD92E4A" w:rsidR="00057D42" w:rsidRDefault="00057D42" w:rsidP="00057D42">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The overall Geofencing service Architecture</w:t>
      </w:r>
    </w:p>
    <w:p w14:paraId="2E41A190" w14:textId="77777777" w:rsidR="00057D42" w:rsidRPr="007F4C6C" w:rsidRDefault="00057D42" w:rsidP="007F4C6C"/>
    <w:p w14:paraId="69A5C6B2" w14:textId="717F7DC8" w:rsidR="007F4C6C" w:rsidRDefault="00C404AF" w:rsidP="00C404AF">
      <w:r>
        <w:t>T</w:t>
      </w:r>
      <w:r w:rsidRPr="00C404AF">
        <w:t xml:space="preserve">his specification concerns the interfaces numbered </w:t>
      </w:r>
      <w:r>
        <w:t xml:space="preserve">1 to </w:t>
      </w:r>
      <w:r w:rsidR="00221138">
        <w:t>6</w:t>
      </w:r>
      <w:r w:rsidRPr="00C404AF">
        <w:t xml:space="preserve"> in figure 1</w:t>
      </w:r>
      <w:r w:rsidR="00221138">
        <w:t>.</w:t>
      </w:r>
    </w:p>
    <w:p w14:paraId="02C6EEEA" w14:textId="77777777" w:rsidR="00221138" w:rsidRDefault="00221138" w:rsidP="00221138">
      <w:pPr>
        <w:pStyle w:val="Paragraphedeliste"/>
        <w:numPr>
          <w:ilvl w:val="0"/>
          <w:numId w:val="16"/>
        </w:numPr>
      </w:pPr>
      <w:r>
        <w:t>The interfaces 1 and 2 are the interface exposed by the geofencing service.</w:t>
      </w:r>
    </w:p>
    <w:p w14:paraId="22F93E33" w14:textId="64034000" w:rsidR="00221138" w:rsidRDefault="00221138" w:rsidP="00221138">
      <w:pPr>
        <w:pStyle w:val="Paragraphedeliste"/>
        <w:numPr>
          <w:ilvl w:val="0"/>
          <w:numId w:val="16"/>
        </w:numPr>
      </w:pPr>
      <w:r>
        <w:t>The interfaces 3 to 6 are the interface exposed by the geofencing REST service.</w:t>
      </w:r>
    </w:p>
    <w:p w14:paraId="3F29B456" w14:textId="60C93E9C" w:rsidR="00221138" w:rsidRDefault="0057075C" w:rsidP="00221138">
      <w:pPr>
        <w:pStyle w:val="Titre1"/>
      </w:pPr>
      <w:r w:rsidRPr="0057075C">
        <w:lastRenderedPageBreak/>
        <w:t>Authentication</w:t>
      </w:r>
    </w:p>
    <w:p w14:paraId="3B7F47C4" w14:textId="2259086E" w:rsidR="00221138" w:rsidRDefault="0057075C" w:rsidP="00221138">
      <w:r w:rsidRPr="0057075C">
        <w:t xml:space="preserve">The preferred authentication methods are OAuth </w:t>
      </w:r>
      <w:r>
        <w:t xml:space="preserve">2.0 </w:t>
      </w:r>
      <w:r w:rsidRPr="0057075C">
        <w:t>and HTTP Basic (when using SSL)</w:t>
      </w:r>
      <w:r>
        <w:t>.</w:t>
      </w:r>
    </w:p>
    <w:p w14:paraId="2AAC7727" w14:textId="5B22C29E" w:rsidR="00221138" w:rsidRDefault="00221138" w:rsidP="00B3719E">
      <w:pPr>
        <w:pStyle w:val="Titre1"/>
      </w:pPr>
      <w:r>
        <w:t>Web Service API</w:t>
      </w:r>
    </w:p>
    <w:p w14:paraId="5F91055B" w14:textId="768F9302" w:rsidR="006B3508" w:rsidRDefault="006B3508" w:rsidP="006B3508">
      <w:pPr>
        <w:pStyle w:val="Titre2"/>
      </w:pPr>
      <w:r>
        <w:t>Structure</w:t>
      </w:r>
    </w:p>
    <w:p w14:paraId="2769A70E" w14:textId="2293D9F5" w:rsidR="006B3508" w:rsidRDefault="006B3508" w:rsidP="006B3508">
      <w:r>
        <w:t>The REST APIs provide access to the geofencing resources (data entities) via URI paths. To use the REST API, the client will make an HTTP request and parse the response. The REST API uses JSON as its communication format, and the standard HTTP methods like GET, PUT, POST and DELETE (see API descriptions below for which methods are available for each resource). REST API resource have the following structure:</w:t>
      </w:r>
    </w:p>
    <w:p w14:paraId="323F8721" w14:textId="31569F17" w:rsidR="00EB7488" w:rsidRDefault="006E1B19" w:rsidP="006B3508">
      <w:hyperlink r:id="rId15" w:history="1">
        <w:r w:rsidR="000908A4" w:rsidRPr="006E19BF">
          <w:rPr>
            <w:rStyle w:val="Lienhypertexte"/>
          </w:rPr>
          <w:t>https://host:port/geofencing/api/api-version/action-name?query-parameters</w:t>
        </w:r>
      </w:hyperlink>
    </w:p>
    <w:p w14:paraId="63DAE383" w14:textId="77777777" w:rsidR="005C4DFB" w:rsidRPr="00EB7488" w:rsidRDefault="005C4DFB" w:rsidP="005C4DFB">
      <w:r>
        <w:t xml:space="preserve">The API </w:t>
      </w:r>
      <w:r w:rsidRPr="007F4C6C">
        <w:t>MUST</w:t>
      </w:r>
      <w:r>
        <w:t xml:space="preserve"> be case insensitive.</w:t>
      </w:r>
    </w:p>
    <w:p w14:paraId="5F56F739" w14:textId="362D66EC" w:rsidR="005C4DFB" w:rsidRPr="00EB7488" w:rsidRDefault="005C4DFB" w:rsidP="005C4DFB">
      <w:r>
        <w:t xml:space="preserve">The API </w:t>
      </w:r>
      <w:r w:rsidRPr="007F4C6C">
        <w:t>MUST</w:t>
      </w:r>
      <w:r>
        <w:t xml:space="preserve"> use GET method.</w:t>
      </w:r>
    </w:p>
    <w:p w14:paraId="5298F6DB" w14:textId="447899CB" w:rsidR="00221138" w:rsidRPr="00EB7488" w:rsidRDefault="00221138" w:rsidP="00B3719E">
      <w:pPr>
        <w:pStyle w:val="Titre2"/>
      </w:pPr>
      <w:r w:rsidRPr="00EB7488">
        <w:t>Directory</w:t>
      </w:r>
    </w:p>
    <w:p w14:paraId="61B0EA8B" w14:textId="6C1CBD76" w:rsidR="006B3508" w:rsidRDefault="0057075C" w:rsidP="006B3508">
      <w:r>
        <w:t>Directory is the way to lookup for a specific resources, given its unique identifier or alias.</w:t>
      </w:r>
    </w:p>
    <w:p w14:paraId="454019D5" w14:textId="69F5B091" w:rsidR="0057075C" w:rsidRDefault="0057075C" w:rsidP="0057075C">
      <w:pPr>
        <w:pStyle w:val="Titre3"/>
      </w:pPr>
      <w:r>
        <w:t>Methods</w:t>
      </w:r>
    </w:p>
    <w:p w14:paraId="11838977" w14:textId="373C64DC" w:rsidR="0057075C" w:rsidRPr="00E05D45" w:rsidRDefault="0057075C" w:rsidP="0057075C">
      <w:pPr>
        <w:pStyle w:val="Titre4"/>
      </w:pPr>
      <w:proofErr w:type="spellStart"/>
      <w:r w:rsidRPr="00E05D45">
        <w:t>GetContext</w:t>
      </w:r>
      <w:proofErr w:type="spellEnd"/>
    </w:p>
    <w:p w14:paraId="22F62490" w14:textId="799AC3A1" w:rsidR="0057075C" w:rsidRDefault="0057075C" w:rsidP="0057075C">
      <w:r w:rsidRPr="0057075C">
        <w:t xml:space="preserve">Retrieve an </w:t>
      </w:r>
      <w:r>
        <w:t>OPTIONAL context for the directory. A context is a map between Unique Identifier (</w:t>
      </w:r>
      <w:proofErr w:type="spellStart"/>
      <w:r w:rsidRPr="0057075C">
        <w:rPr>
          <w:b/>
          <w:bCs/>
        </w:rPr>
        <w:t>UId</w:t>
      </w:r>
      <w:proofErr w:type="spellEnd"/>
      <w:r>
        <w:t xml:space="preserve">) and aliases. </w:t>
      </w:r>
    </w:p>
    <w:p w14:paraId="4C8FC3F1" w14:textId="0C0B58C7" w:rsidR="005C4DFB" w:rsidRDefault="005C4DFB" w:rsidP="005C4DFB">
      <w:pPr>
        <w:pStyle w:val="Titre5"/>
      </w:pPr>
      <w:r>
        <w:t>Request</w:t>
      </w:r>
    </w:p>
    <w:p w14:paraId="45466B3B" w14:textId="77777777" w:rsidR="004810B2" w:rsidRPr="004810B2" w:rsidRDefault="004810B2" w:rsidP="004810B2">
      <w:pPr>
        <w:pStyle w:val="Titre6"/>
      </w:pPr>
      <w:r>
        <w:t>Action</w:t>
      </w:r>
    </w:p>
    <w:p w14:paraId="398C94D8" w14:textId="2520A96F" w:rsidR="004810B2" w:rsidRPr="004810B2" w:rsidRDefault="004810B2" w:rsidP="009B65B0">
      <w:pPr>
        <w:pStyle w:val="CODE"/>
      </w:pPr>
      <w:r w:rsidRPr="004810B2">
        <w:rPr>
          <w:b/>
          <w:bCs/>
          <w:color w:val="FFFFFF" w:themeColor="background1"/>
          <w:highlight w:val="blue"/>
        </w:rPr>
        <w:t>GET</w:t>
      </w:r>
      <w:r>
        <w:t xml:space="preserve"> </w:t>
      </w:r>
      <w:hyperlink r:id="rId16" w:history="1">
        <w:r w:rsidR="000908A4" w:rsidRPr="006E19BF">
          <w:rPr>
            <w:rStyle w:val="Lienhypertexte"/>
          </w:rPr>
          <w:t>/geofencing/</w:t>
        </w:r>
        <w:proofErr w:type="spellStart"/>
        <w:r w:rsidR="000908A4" w:rsidRPr="006E19BF">
          <w:rPr>
            <w:rStyle w:val="Lienhypertexte"/>
          </w:rPr>
          <w:t>dir</w:t>
        </w:r>
        <w:proofErr w:type="spellEnd"/>
        <w:r w:rsidR="000908A4" w:rsidRPr="006E19BF">
          <w:rPr>
            <w:rStyle w:val="Lienhypertexte"/>
          </w:rPr>
          <w:t>/</w:t>
        </w:r>
        <w:r w:rsidR="00185AF0">
          <w:rPr>
            <w:rStyle w:val="Lienhypertexte"/>
          </w:rPr>
          <w:t>1</w:t>
        </w:r>
        <w:r w:rsidR="000908A4" w:rsidRPr="006E19BF">
          <w:rPr>
            <w:rStyle w:val="Lienhypertexte"/>
          </w:rPr>
          <w:t>/</w:t>
        </w:r>
        <w:proofErr w:type="spellStart"/>
        <w:r w:rsidR="000908A4" w:rsidRPr="006E19BF">
          <w:rPr>
            <w:rStyle w:val="Lienhypertexte"/>
          </w:rPr>
          <w:t>getcontext</w:t>
        </w:r>
        <w:proofErr w:type="spellEnd"/>
      </w:hyperlink>
    </w:p>
    <w:p w14:paraId="67992419" w14:textId="60D59192" w:rsidR="005C4DFB" w:rsidRPr="005C4DFB" w:rsidRDefault="005C4DFB" w:rsidP="005C4DFB">
      <w:pPr>
        <w:pStyle w:val="Titre5"/>
      </w:pPr>
      <w:r>
        <w:t>Response</w:t>
      </w:r>
    </w:p>
    <w:p w14:paraId="264A3488" w14:textId="460BC4F5" w:rsidR="0057075C" w:rsidRDefault="0057075C" w:rsidP="0057075C">
      <w:pPr>
        <w:pStyle w:val="Titre4"/>
      </w:pPr>
      <w:r w:rsidRPr="0057075C">
        <w:t>Lookup</w:t>
      </w:r>
    </w:p>
    <w:p w14:paraId="362A807D" w14:textId="168AE2F9" w:rsidR="005C4DFB" w:rsidRDefault="005C4DFB" w:rsidP="005C4DFB">
      <w:r>
        <w:t xml:space="preserve">Lookup for a geofence given it’s </w:t>
      </w:r>
      <w:proofErr w:type="spellStart"/>
      <w:r w:rsidRPr="005C4DFB">
        <w:rPr>
          <w:b/>
          <w:bCs/>
        </w:rPr>
        <w:t>UId</w:t>
      </w:r>
      <w:proofErr w:type="spellEnd"/>
      <w:r>
        <w:t xml:space="preserve">.  </w:t>
      </w:r>
    </w:p>
    <w:p w14:paraId="66AC1B54" w14:textId="07BEAB51" w:rsidR="005C4DFB" w:rsidRDefault="005C4DFB" w:rsidP="005C4DFB">
      <w:pPr>
        <w:pStyle w:val="Titre5"/>
      </w:pPr>
      <w:r>
        <w:t>Request</w:t>
      </w:r>
    </w:p>
    <w:p w14:paraId="38BEFAB3" w14:textId="787AA58F" w:rsidR="004810B2" w:rsidRPr="004810B2" w:rsidRDefault="004810B2" w:rsidP="004810B2">
      <w:pPr>
        <w:pStyle w:val="Titre6"/>
      </w:pPr>
      <w:r>
        <w:t>Action</w:t>
      </w:r>
    </w:p>
    <w:p w14:paraId="36CF1277" w14:textId="77101D1A" w:rsidR="005C4DFB" w:rsidRPr="004810B2" w:rsidRDefault="005C4DFB" w:rsidP="009B65B0">
      <w:pPr>
        <w:pStyle w:val="CODE"/>
      </w:pPr>
      <w:r w:rsidRPr="004810B2">
        <w:rPr>
          <w:b/>
          <w:bCs/>
          <w:color w:val="FFFFFF" w:themeColor="background1"/>
          <w:highlight w:val="blue"/>
        </w:rPr>
        <w:t>GET</w:t>
      </w:r>
      <w:r>
        <w:t xml:space="preserve"> </w:t>
      </w:r>
      <w:hyperlink r:id="rId17" w:history="1">
        <w:r w:rsidRPr="004810B2">
          <w:t>http://host:port/geofencing/api-version/lookup</w:t>
        </w:r>
      </w:hyperlink>
    </w:p>
    <w:p w14:paraId="4CF1BC7F" w14:textId="403964D5" w:rsidR="005C4DFB" w:rsidRDefault="004810B2" w:rsidP="004810B2">
      <w:pPr>
        <w:pStyle w:val="Titre6"/>
      </w:pPr>
      <w:r>
        <w:t>Parameters</w:t>
      </w:r>
    </w:p>
    <w:tbl>
      <w:tblPr>
        <w:tblStyle w:val="TableauGrille4-Accentuation5"/>
        <w:tblW w:w="0" w:type="auto"/>
        <w:tblLook w:val="04A0" w:firstRow="1" w:lastRow="0" w:firstColumn="1" w:lastColumn="0" w:noHBand="0" w:noVBand="1"/>
      </w:tblPr>
      <w:tblGrid>
        <w:gridCol w:w="1271"/>
        <w:gridCol w:w="1134"/>
        <w:gridCol w:w="992"/>
        <w:gridCol w:w="4899"/>
      </w:tblGrid>
      <w:tr w:rsidR="004810B2" w:rsidRPr="004810B2" w14:paraId="0499532D" w14:textId="77777777" w:rsidTr="00481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B32731" w14:textId="77777777" w:rsidR="004810B2" w:rsidRPr="004810B2" w:rsidRDefault="004810B2" w:rsidP="00266B10">
            <w:r w:rsidRPr="004810B2">
              <w:t>Name</w:t>
            </w:r>
          </w:p>
        </w:tc>
        <w:tc>
          <w:tcPr>
            <w:tcW w:w="1134" w:type="dxa"/>
          </w:tcPr>
          <w:p w14:paraId="38F3306F" w14:textId="77777777" w:rsidR="004810B2" w:rsidRPr="004810B2" w:rsidRDefault="004810B2" w:rsidP="00266B10">
            <w:pPr>
              <w:cnfStyle w:val="100000000000" w:firstRow="1" w:lastRow="0" w:firstColumn="0" w:lastColumn="0" w:oddVBand="0" w:evenVBand="0" w:oddHBand="0" w:evenHBand="0" w:firstRowFirstColumn="0" w:firstRowLastColumn="0" w:lastRowFirstColumn="0" w:lastRowLastColumn="0"/>
            </w:pPr>
            <w:r w:rsidRPr="004810B2">
              <w:t>Type</w:t>
            </w:r>
          </w:p>
        </w:tc>
        <w:tc>
          <w:tcPr>
            <w:tcW w:w="992" w:type="dxa"/>
          </w:tcPr>
          <w:p w14:paraId="6495DD8D" w14:textId="77777777" w:rsidR="004810B2" w:rsidRPr="004810B2" w:rsidRDefault="004810B2" w:rsidP="00266B10">
            <w:pPr>
              <w:cnfStyle w:val="100000000000" w:firstRow="1" w:lastRow="0" w:firstColumn="0" w:lastColumn="0" w:oddVBand="0" w:evenVBand="0" w:oddHBand="0" w:evenHBand="0" w:firstRowFirstColumn="0" w:firstRowLastColumn="0" w:lastRowFirstColumn="0" w:lastRowLastColumn="0"/>
            </w:pPr>
            <w:r w:rsidRPr="004810B2">
              <w:t>In</w:t>
            </w:r>
          </w:p>
        </w:tc>
        <w:tc>
          <w:tcPr>
            <w:tcW w:w="4899" w:type="dxa"/>
          </w:tcPr>
          <w:p w14:paraId="64615225" w14:textId="77777777" w:rsidR="004810B2" w:rsidRPr="004810B2" w:rsidRDefault="004810B2" w:rsidP="00266B10">
            <w:pPr>
              <w:cnfStyle w:val="100000000000" w:firstRow="1" w:lastRow="0" w:firstColumn="0" w:lastColumn="0" w:oddVBand="0" w:evenVBand="0" w:oddHBand="0" w:evenHBand="0" w:firstRowFirstColumn="0" w:firstRowLastColumn="0" w:lastRowFirstColumn="0" w:lastRowLastColumn="0"/>
            </w:pPr>
            <w:r w:rsidRPr="004810B2">
              <w:t>Description</w:t>
            </w:r>
          </w:p>
        </w:tc>
      </w:tr>
      <w:tr w:rsidR="004810B2" w:rsidRPr="004810B2" w14:paraId="76A5675B" w14:textId="77777777" w:rsidTr="0048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7953FC" w14:textId="649B6EFF" w:rsidR="004810B2" w:rsidRPr="004810B2" w:rsidRDefault="004810B2" w:rsidP="00266B10">
            <w:r>
              <w:t>accept</w:t>
            </w:r>
          </w:p>
        </w:tc>
        <w:tc>
          <w:tcPr>
            <w:tcW w:w="1134" w:type="dxa"/>
          </w:tcPr>
          <w:p w14:paraId="7097BDB7" w14:textId="301F3E1F" w:rsidR="004810B2" w:rsidRPr="004810B2" w:rsidRDefault="004810B2" w:rsidP="00266B10">
            <w:pPr>
              <w:cnfStyle w:val="000000100000" w:firstRow="0" w:lastRow="0" w:firstColumn="0" w:lastColumn="0" w:oddVBand="0" w:evenVBand="0" w:oddHBand="1" w:evenHBand="0" w:firstRowFirstColumn="0" w:firstRowLastColumn="0" w:lastRowFirstColumn="0" w:lastRowLastColumn="0"/>
            </w:pPr>
            <w:r>
              <w:t xml:space="preserve">String </w:t>
            </w:r>
          </w:p>
        </w:tc>
        <w:tc>
          <w:tcPr>
            <w:tcW w:w="992" w:type="dxa"/>
          </w:tcPr>
          <w:p w14:paraId="08560727" w14:textId="0D23A887" w:rsidR="004810B2" w:rsidRPr="004810B2" w:rsidRDefault="004810B2" w:rsidP="00266B10">
            <w:pPr>
              <w:cnfStyle w:val="000000100000" w:firstRow="0" w:lastRow="0" w:firstColumn="0" w:lastColumn="0" w:oddVBand="0" w:evenVBand="0" w:oddHBand="1" w:evenHBand="0" w:firstRowFirstColumn="0" w:firstRowLastColumn="0" w:lastRowFirstColumn="0" w:lastRowLastColumn="0"/>
            </w:pPr>
            <w:r>
              <w:t xml:space="preserve">Header </w:t>
            </w:r>
          </w:p>
        </w:tc>
        <w:tc>
          <w:tcPr>
            <w:tcW w:w="4899" w:type="dxa"/>
          </w:tcPr>
          <w:p w14:paraId="675D0568" w14:textId="62663619" w:rsidR="004810B2" w:rsidRPr="004810B2" w:rsidRDefault="004810B2" w:rsidP="00266B10">
            <w:pPr>
              <w:cnfStyle w:val="000000100000" w:firstRow="0" w:lastRow="0" w:firstColumn="0" w:lastColumn="0" w:oddVBand="0" w:evenVBand="0" w:oddHBand="1" w:evenHBand="0" w:firstRowFirstColumn="0" w:firstRowLastColumn="0" w:lastRowFirstColumn="0" w:lastRowLastColumn="0"/>
            </w:pPr>
            <w:r>
              <w:t xml:space="preserve">Setting to </w:t>
            </w:r>
            <w:r w:rsidRPr="004810B2">
              <w:rPr>
                <w:i/>
                <w:iCs/>
              </w:rPr>
              <w:t>application/json</w:t>
            </w:r>
            <w:r>
              <w:t xml:space="preserve"> is recommended</w:t>
            </w:r>
          </w:p>
        </w:tc>
      </w:tr>
      <w:tr w:rsidR="004810B2" w:rsidRPr="004810B2" w14:paraId="532A3764" w14:textId="77777777" w:rsidTr="004810B2">
        <w:tc>
          <w:tcPr>
            <w:cnfStyle w:val="001000000000" w:firstRow="0" w:lastRow="0" w:firstColumn="1" w:lastColumn="0" w:oddVBand="0" w:evenVBand="0" w:oddHBand="0" w:evenHBand="0" w:firstRowFirstColumn="0" w:firstRowLastColumn="0" w:lastRowFirstColumn="0" w:lastRowLastColumn="0"/>
            <w:tcW w:w="1271" w:type="dxa"/>
          </w:tcPr>
          <w:p w14:paraId="7039727F" w14:textId="4EBBAB9D" w:rsidR="004810B2" w:rsidRDefault="004810B2" w:rsidP="00266B10">
            <w:proofErr w:type="spellStart"/>
            <w:r>
              <w:t>uid</w:t>
            </w:r>
            <w:proofErr w:type="spellEnd"/>
          </w:p>
        </w:tc>
        <w:tc>
          <w:tcPr>
            <w:tcW w:w="1134" w:type="dxa"/>
          </w:tcPr>
          <w:p w14:paraId="66EA6F6A" w14:textId="6D2573BE" w:rsidR="004810B2" w:rsidRDefault="004810B2" w:rsidP="00266B10">
            <w:pPr>
              <w:cnfStyle w:val="000000000000" w:firstRow="0" w:lastRow="0" w:firstColumn="0" w:lastColumn="0" w:oddVBand="0" w:evenVBand="0" w:oddHBand="0" w:evenHBand="0" w:firstRowFirstColumn="0" w:firstRowLastColumn="0" w:lastRowFirstColumn="0" w:lastRowLastColumn="0"/>
            </w:pPr>
            <w:r>
              <w:t>String</w:t>
            </w:r>
          </w:p>
        </w:tc>
        <w:tc>
          <w:tcPr>
            <w:tcW w:w="992" w:type="dxa"/>
          </w:tcPr>
          <w:p w14:paraId="4AC12A52" w14:textId="1DE5F199" w:rsidR="004810B2" w:rsidRDefault="004810B2" w:rsidP="00266B10">
            <w:pPr>
              <w:cnfStyle w:val="000000000000" w:firstRow="0" w:lastRow="0" w:firstColumn="0" w:lastColumn="0" w:oddVBand="0" w:evenVBand="0" w:oddHBand="0" w:evenHBand="0" w:firstRowFirstColumn="0" w:firstRowLastColumn="0" w:lastRowFirstColumn="0" w:lastRowLastColumn="0"/>
            </w:pPr>
            <w:r>
              <w:t>query</w:t>
            </w:r>
          </w:p>
        </w:tc>
        <w:tc>
          <w:tcPr>
            <w:tcW w:w="4899" w:type="dxa"/>
          </w:tcPr>
          <w:p w14:paraId="6F816C72" w14:textId="1E91D0D5" w:rsidR="004810B2" w:rsidRDefault="004810B2" w:rsidP="00266B10">
            <w:pPr>
              <w:cnfStyle w:val="000000000000" w:firstRow="0" w:lastRow="0" w:firstColumn="0" w:lastColumn="0" w:oddVBand="0" w:evenVBand="0" w:oddHBand="0" w:evenHBand="0" w:firstRowFirstColumn="0" w:firstRowLastColumn="0" w:lastRowFirstColumn="0" w:lastRowLastColumn="0"/>
            </w:pPr>
            <w:r>
              <w:t xml:space="preserve">Setting to the Unique Id of the geofence to retrieve MUST be present for a valid request. </w:t>
            </w:r>
          </w:p>
        </w:tc>
      </w:tr>
    </w:tbl>
    <w:p w14:paraId="6A3C2B3D" w14:textId="77777777" w:rsidR="004810B2" w:rsidRPr="004810B2" w:rsidRDefault="004810B2" w:rsidP="004810B2"/>
    <w:p w14:paraId="73A150A9" w14:textId="77777777" w:rsidR="005C4DFB" w:rsidRPr="005C4DFB" w:rsidRDefault="005C4DFB" w:rsidP="005C4DFB">
      <w:pPr>
        <w:pStyle w:val="Titre5"/>
      </w:pPr>
      <w:r>
        <w:lastRenderedPageBreak/>
        <w:t>Response</w:t>
      </w:r>
    </w:p>
    <w:p w14:paraId="6679275B" w14:textId="2A48ACC4" w:rsidR="00E744D8" w:rsidRDefault="00E744D8" w:rsidP="009B65B0">
      <w:pPr>
        <w:pStyle w:val="CODE"/>
      </w:pPr>
      <w:r>
        <w:t>Status: 200 OK</w:t>
      </w:r>
    </w:p>
    <w:p w14:paraId="69323442" w14:textId="1419FC88" w:rsidR="005C4DFB" w:rsidRDefault="00E744D8" w:rsidP="00E744D8">
      <w:pPr>
        <w:tabs>
          <w:tab w:val="left" w:pos="1225"/>
        </w:tabs>
      </w:pPr>
      <w:r>
        <w:t>With a valid Geofence Json content as described into attached documentation.</w:t>
      </w:r>
    </w:p>
    <w:p w14:paraId="3F9A54BD" w14:textId="24D28460" w:rsidR="00221138" w:rsidRDefault="00221138" w:rsidP="00B3719E">
      <w:pPr>
        <w:pStyle w:val="Titre2"/>
      </w:pPr>
      <w:r>
        <w:t>Subscription</w:t>
      </w:r>
    </w:p>
    <w:p w14:paraId="3B2D0DF3" w14:textId="4448283D" w:rsidR="000908A4" w:rsidRDefault="000908A4" w:rsidP="000908A4">
      <w:r>
        <w:t>This is the way to subscribe to the geofence repository changes.</w:t>
      </w:r>
    </w:p>
    <w:tbl>
      <w:tblPr>
        <w:tblStyle w:val="TableauGrille4-Accentuation5"/>
        <w:tblW w:w="0" w:type="auto"/>
        <w:tblLook w:val="04A0" w:firstRow="1" w:lastRow="0" w:firstColumn="1" w:lastColumn="0" w:noHBand="0" w:noVBand="1"/>
      </w:tblPr>
      <w:tblGrid>
        <w:gridCol w:w="2271"/>
        <w:gridCol w:w="6025"/>
      </w:tblGrid>
      <w:tr w:rsidR="000908A4" w:rsidRPr="000908A4" w14:paraId="4E77E00F" w14:textId="77777777" w:rsidTr="00090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1" w:type="dxa"/>
          </w:tcPr>
          <w:p w14:paraId="5BD1EDCB" w14:textId="77777777" w:rsidR="000908A4" w:rsidRPr="000908A4" w:rsidRDefault="000908A4" w:rsidP="00B17814">
            <w:r w:rsidRPr="000908A4">
              <w:t>Event Name</w:t>
            </w:r>
          </w:p>
        </w:tc>
        <w:tc>
          <w:tcPr>
            <w:tcW w:w="6025" w:type="dxa"/>
          </w:tcPr>
          <w:p w14:paraId="1F9C6914" w14:textId="77777777" w:rsidR="000908A4" w:rsidRPr="000908A4" w:rsidRDefault="000908A4" w:rsidP="00B17814">
            <w:pPr>
              <w:cnfStyle w:val="100000000000" w:firstRow="1" w:lastRow="0" w:firstColumn="0" w:lastColumn="0" w:oddVBand="0" w:evenVBand="0" w:oddHBand="0" w:evenHBand="0" w:firstRowFirstColumn="0" w:firstRowLastColumn="0" w:lastRowFirstColumn="0" w:lastRowLastColumn="0"/>
            </w:pPr>
            <w:r w:rsidRPr="000908A4">
              <w:t>Description</w:t>
            </w:r>
          </w:p>
        </w:tc>
      </w:tr>
      <w:tr w:rsidR="000908A4" w:rsidRPr="000908A4" w14:paraId="26C1A8D2" w14:textId="77777777" w:rsidTr="0009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1" w:type="dxa"/>
          </w:tcPr>
          <w:p w14:paraId="67DB7757" w14:textId="77777777" w:rsidR="000908A4" w:rsidRPr="000908A4" w:rsidRDefault="000908A4" w:rsidP="00B17814">
            <w:proofErr w:type="spellStart"/>
            <w:r w:rsidRPr="000908A4">
              <w:t>GeofencesAdded</w:t>
            </w:r>
            <w:proofErr w:type="spellEnd"/>
          </w:p>
        </w:tc>
        <w:tc>
          <w:tcPr>
            <w:tcW w:w="6025" w:type="dxa"/>
          </w:tcPr>
          <w:p w14:paraId="697E20EA" w14:textId="5C947F55" w:rsidR="000908A4" w:rsidRPr="000908A4" w:rsidRDefault="000908A4" w:rsidP="00B17814">
            <w:pPr>
              <w:cnfStyle w:val="000000100000" w:firstRow="0" w:lastRow="0" w:firstColumn="0" w:lastColumn="0" w:oddVBand="0" w:evenVBand="0" w:oddHBand="1" w:evenHBand="0" w:firstRowFirstColumn="0" w:firstRowLastColumn="0" w:lastRowFirstColumn="0" w:lastRowLastColumn="0"/>
            </w:pPr>
            <w:r>
              <w:t>Messaged when a geofence has been added</w:t>
            </w:r>
          </w:p>
        </w:tc>
      </w:tr>
      <w:tr w:rsidR="000908A4" w:rsidRPr="000908A4" w14:paraId="1086CB06" w14:textId="77777777" w:rsidTr="000908A4">
        <w:tc>
          <w:tcPr>
            <w:cnfStyle w:val="001000000000" w:firstRow="0" w:lastRow="0" w:firstColumn="1" w:lastColumn="0" w:oddVBand="0" w:evenVBand="0" w:oddHBand="0" w:evenHBand="0" w:firstRowFirstColumn="0" w:firstRowLastColumn="0" w:lastRowFirstColumn="0" w:lastRowLastColumn="0"/>
            <w:tcW w:w="2271" w:type="dxa"/>
          </w:tcPr>
          <w:p w14:paraId="6E7644C5" w14:textId="77777777" w:rsidR="000908A4" w:rsidRPr="000908A4" w:rsidRDefault="000908A4" w:rsidP="00B17814">
            <w:proofErr w:type="spellStart"/>
            <w:r w:rsidRPr="000908A4">
              <w:t>GeofencesRemoved</w:t>
            </w:r>
            <w:proofErr w:type="spellEnd"/>
          </w:p>
        </w:tc>
        <w:tc>
          <w:tcPr>
            <w:tcW w:w="6025" w:type="dxa"/>
          </w:tcPr>
          <w:p w14:paraId="4A393A85" w14:textId="3F179D96" w:rsidR="000908A4" w:rsidRPr="000908A4" w:rsidRDefault="000908A4" w:rsidP="00B17814">
            <w:pPr>
              <w:cnfStyle w:val="000000000000" w:firstRow="0" w:lastRow="0" w:firstColumn="0" w:lastColumn="0" w:oddVBand="0" w:evenVBand="0" w:oddHBand="0" w:evenHBand="0" w:firstRowFirstColumn="0" w:firstRowLastColumn="0" w:lastRowFirstColumn="0" w:lastRowLastColumn="0"/>
            </w:pPr>
            <w:r>
              <w:t>Messaged when a geofence has been removed</w:t>
            </w:r>
          </w:p>
        </w:tc>
      </w:tr>
      <w:tr w:rsidR="000908A4" w:rsidRPr="000908A4" w14:paraId="17FF756D" w14:textId="77777777" w:rsidTr="0009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1" w:type="dxa"/>
          </w:tcPr>
          <w:p w14:paraId="1E275C54" w14:textId="77777777" w:rsidR="000908A4" w:rsidRPr="000908A4" w:rsidRDefault="000908A4" w:rsidP="00B17814">
            <w:proofErr w:type="spellStart"/>
            <w:r w:rsidRPr="000908A4">
              <w:t>GeofencesUpdated</w:t>
            </w:r>
            <w:proofErr w:type="spellEnd"/>
          </w:p>
        </w:tc>
        <w:tc>
          <w:tcPr>
            <w:tcW w:w="6025" w:type="dxa"/>
          </w:tcPr>
          <w:p w14:paraId="670DD05D" w14:textId="3486A7B1" w:rsidR="000908A4" w:rsidRPr="000908A4" w:rsidRDefault="000908A4" w:rsidP="00B17814">
            <w:pPr>
              <w:cnfStyle w:val="000000100000" w:firstRow="0" w:lastRow="0" w:firstColumn="0" w:lastColumn="0" w:oddVBand="0" w:evenVBand="0" w:oddHBand="1" w:evenHBand="0" w:firstRowFirstColumn="0" w:firstRowLastColumn="0" w:lastRowFirstColumn="0" w:lastRowLastColumn="0"/>
            </w:pPr>
            <w:r>
              <w:t>Messaged when a geofence has been updated</w:t>
            </w:r>
          </w:p>
        </w:tc>
      </w:tr>
      <w:tr w:rsidR="000908A4" w:rsidRPr="000908A4" w14:paraId="72A736F3" w14:textId="77777777" w:rsidTr="000908A4">
        <w:tc>
          <w:tcPr>
            <w:cnfStyle w:val="001000000000" w:firstRow="0" w:lastRow="0" w:firstColumn="1" w:lastColumn="0" w:oddVBand="0" w:evenVBand="0" w:oddHBand="0" w:evenHBand="0" w:firstRowFirstColumn="0" w:firstRowLastColumn="0" w:lastRowFirstColumn="0" w:lastRowLastColumn="0"/>
            <w:tcW w:w="2271" w:type="dxa"/>
          </w:tcPr>
          <w:p w14:paraId="3E4890D1" w14:textId="77777777" w:rsidR="000908A4" w:rsidRPr="000908A4" w:rsidRDefault="000908A4" w:rsidP="00B17814">
            <w:proofErr w:type="spellStart"/>
            <w:r w:rsidRPr="000908A4">
              <w:t>LinkAdded</w:t>
            </w:r>
            <w:proofErr w:type="spellEnd"/>
          </w:p>
        </w:tc>
        <w:tc>
          <w:tcPr>
            <w:tcW w:w="6025" w:type="dxa"/>
          </w:tcPr>
          <w:p w14:paraId="00E880F0" w14:textId="48D1EF15" w:rsidR="000908A4" w:rsidRPr="000908A4" w:rsidRDefault="000908A4" w:rsidP="00B17814">
            <w:pPr>
              <w:cnfStyle w:val="000000000000" w:firstRow="0" w:lastRow="0" w:firstColumn="0" w:lastColumn="0" w:oddVBand="0" w:evenVBand="0" w:oddHBand="0" w:evenHBand="0" w:firstRowFirstColumn="0" w:firstRowLastColumn="0" w:lastRowFirstColumn="0" w:lastRowLastColumn="0"/>
            </w:pPr>
            <w:r>
              <w:t>Messaged when an asset to geofence link has been added</w:t>
            </w:r>
          </w:p>
        </w:tc>
      </w:tr>
      <w:tr w:rsidR="000908A4" w:rsidRPr="000908A4" w14:paraId="6D81EE41" w14:textId="77777777" w:rsidTr="0009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1" w:type="dxa"/>
          </w:tcPr>
          <w:p w14:paraId="13F3F839" w14:textId="77777777" w:rsidR="000908A4" w:rsidRPr="000908A4" w:rsidRDefault="000908A4" w:rsidP="000908A4">
            <w:proofErr w:type="spellStart"/>
            <w:r w:rsidRPr="000908A4">
              <w:t>LinkRemoved</w:t>
            </w:r>
            <w:proofErr w:type="spellEnd"/>
          </w:p>
        </w:tc>
        <w:tc>
          <w:tcPr>
            <w:tcW w:w="6025" w:type="dxa"/>
          </w:tcPr>
          <w:p w14:paraId="11866FF6" w14:textId="659B08D1" w:rsidR="000908A4" w:rsidRPr="000908A4" w:rsidRDefault="000908A4" w:rsidP="000908A4">
            <w:pPr>
              <w:cnfStyle w:val="000000100000" w:firstRow="0" w:lastRow="0" w:firstColumn="0" w:lastColumn="0" w:oddVBand="0" w:evenVBand="0" w:oddHBand="1" w:evenHBand="0" w:firstRowFirstColumn="0" w:firstRowLastColumn="0" w:lastRowFirstColumn="0" w:lastRowLastColumn="0"/>
            </w:pPr>
            <w:r>
              <w:t>Messaged when an asset to geofence link has been removed</w:t>
            </w:r>
          </w:p>
        </w:tc>
      </w:tr>
      <w:tr w:rsidR="000908A4" w:rsidRPr="000908A4" w14:paraId="5A0F5EE7" w14:textId="77777777" w:rsidTr="000908A4">
        <w:tc>
          <w:tcPr>
            <w:cnfStyle w:val="001000000000" w:firstRow="0" w:lastRow="0" w:firstColumn="1" w:lastColumn="0" w:oddVBand="0" w:evenVBand="0" w:oddHBand="0" w:evenHBand="0" w:firstRowFirstColumn="0" w:firstRowLastColumn="0" w:lastRowFirstColumn="0" w:lastRowLastColumn="0"/>
            <w:tcW w:w="2271" w:type="dxa"/>
          </w:tcPr>
          <w:p w14:paraId="6912A1A1" w14:textId="535F633C" w:rsidR="000908A4" w:rsidRPr="000908A4" w:rsidRDefault="000908A4" w:rsidP="000908A4">
            <w:proofErr w:type="spellStart"/>
            <w:r>
              <w:t>LinkUpdated</w:t>
            </w:r>
            <w:proofErr w:type="spellEnd"/>
          </w:p>
        </w:tc>
        <w:tc>
          <w:tcPr>
            <w:tcW w:w="6025" w:type="dxa"/>
          </w:tcPr>
          <w:p w14:paraId="0ACF9EE5" w14:textId="768A3B38" w:rsidR="000908A4" w:rsidRDefault="000908A4" w:rsidP="000908A4">
            <w:pPr>
              <w:cnfStyle w:val="000000000000" w:firstRow="0" w:lastRow="0" w:firstColumn="0" w:lastColumn="0" w:oddVBand="0" w:evenVBand="0" w:oddHBand="0" w:evenHBand="0" w:firstRowFirstColumn="0" w:firstRowLastColumn="0" w:lastRowFirstColumn="0" w:lastRowLastColumn="0"/>
            </w:pPr>
            <w:r>
              <w:t>Messaged when an asset to geofence link has been updated</w:t>
            </w:r>
          </w:p>
        </w:tc>
      </w:tr>
    </w:tbl>
    <w:p w14:paraId="6EEF61E0" w14:textId="7E716110" w:rsidR="00221138" w:rsidRDefault="00221138" w:rsidP="00B3719E">
      <w:pPr>
        <w:pStyle w:val="Titre2"/>
      </w:pPr>
      <w:r>
        <w:t>Browse</w:t>
      </w:r>
    </w:p>
    <w:p w14:paraId="5EA5A449" w14:textId="7ECE17A7" w:rsidR="00995E90" w:rsidRDefault="00995E90" w:rsidP="00995E90">
      <w:r>
        <w:t xml:space="preserve">Query </w:t>
      </w:r>
      <w:proofErr w:type="spellStart"/>
      <w:r>
        <w:t>informations</w:t>
      </w:r>
      <w:proofErr w:type="spellEnd"/>
      <w:r>
        <w:t xml:space="preserve"> about link and geofence</w:t>
      </w:r>
    </w:p>
    <w:p w14:paraId="0749058C" w14:textId="29BB11A5" w:rsidR="00995E90" w:rsidRPr="00E05D45" w:rsidRDefault="00995E90" w:rsidP="00995E90">
      <w:pPr>
        <w:pStyle w:val="Titre3"/>
      </w:pPr>
      <w:r w:rsidRPr="00E05D45">
        <w:t>Method</w:t>
      </w:r>
    </w:p>
    <w:p w14:paraId="436E6DC9" w14:textId="5D0D771C" w:rsidR="00995E90" w:rsidRPr="00E05D45" w:rsidRDefault="00995E90" w:rsidP="00995E90">
      <w:pPr>
        <w:pStyle w:val="Titre4"/>
      </w:pPr>
      <w:proofErr w:type="spellStart"/>
      <w:r w:rsidRPr="00E05D45">
        <w:t>BrowseLink</w:t>
      </w:r>
      <w:r w:rsidR="00185AF0" w:rsidRPr="00E05D45">
        <w:t>s</w:t>
      </w:r>
      <w:proofErr w:type="spellEnd"/>
    </w:p>
    <w:p w14:paraId="7BC835B6" w14:textId="54223F8A" w:rsidR="00995E90" w:rsidRDefault="00995E90" w:rsidP="00995E90">
      <w:proofErr w:type="spellStart"/>
      <w:r>
        <w:t>Retreive</w:t>
      </w:r>
      <w:proofErr w:type="spellEnd"/>
      <w:r w:rsidRPr="00995E90">
        <w:t xml:space="preserve"> all </w:t>
      </w:r>
      <w:r w:rsidR="00BA424D">
        <w:t xml:space="preserve">the </w:t>
      </w:r>
      <w:r w:rsidRPr="00995E90">
        <w:t>links connected with an Asset.</w:t>
      </w:r>
    </w:p>
    <w:p w14:paraId="49ADFA2C" w14:textId="77777777" w:rsidR="00BA424D" w:rsidRDefault="00BA424D" w:rsidP="00BA424D">
      <w:pPr>
        <w:pStyle w:val="Titre5"/>
      </w:pPr>
      <w:r>
        <w:t>Request</w:t>
      </w:r>
    </w:p>
    <w:p w14:paraId="326338F6" w14:textId="77777777" w:rsidR="00BA424D" w:rsidRPr="004810B2" w:rsidRDefault="00BA424D" w:rsidP="00BA424D">
      <w:pPr>
        <w:pStyle w:val="Titre6"/>
      </w:pPr>
      <w:r>
        <w:t>Action</w:t>
      </w:r>
    </w:p>
    <w:p w14:paraId="238CFA14" w14:textId="5A2F20E2" w:rsidR="00BA424D" w:rsidRPr="004810B2" w:rsidRDefault="00BA424D" w:rsidP="009B65B0">
      <w:pPr>
        <w:pStyle w:val="CODE"/>
      </w:pPr>
      <w:r w:rsidRPr="004810B2">
        <w:rPr>
          <w:b/>
          <w:bCs/>
          <w:color w:val="FFFFFF" w:themeColor="background1"/>
          <w:highlight w:val="blue"/>
        </w:rPr>
        <w:t>GET</w:t>
      </w:r>
      <w:r>
        <w:t xml:space="preserve"> </w:t>
      </w:r>
      <w:hyperlink r:id="rId18" w:history="1">
        <w:r>
          <w:rPr>
            <w:rStyle w:val="Lienhypertexte"/>
          </w:rPr>
          <w:t>/</w:t>
        </w:r>
        <w:r w:rsidRPr="006E19BF">
          <w:rPr>
            <w:rStyle w:val="Lienhypertexte"/>
          </w:rPr>
          <w:t>geofencing/</w:t>
        </w:r>
        <w:proofErr w:type="spellStart"/>
        <w:r w:rsidRPr="006E19BF">
          <w:rPr>
            <w:rStyle w:val="Lienhypertexte"/>
          </w:rPr>
          <w:t>dir</w:t>
        </w:r>
        <w:proofErr w:type="spellEnd"/>
        <w:r w:rsidRPr="006E19BF">
          <w:rPr>
            <w:rStyle w:val="Lienhypertexte"/>
          </w:rPr>
          <w:t>/</w:t>
        </w:r>
        <w:r w:rsidR="00185AF0">
          <w:rPr>
            <w:rStyle w:val="Lienhypertexte"/>
          </w:rPr>
          <w:t>1</w:t>
        </w:r>
        <w:r w:rsidRPr="006E19BF">
          <w:rPr>
            <w:rStyle w:val="Lienhypertexte"/>
          </w:rPr>
          <w:t>/</w:t>
        </w:r>
        <w:proofErr w:type="spellStart"/>
        <w:r w:rsidR="00185AF0">
          <w:rPr>
            <w:rStyle w:val="Lienhypertexte"/>
          </w:rPr>
          <w:t>browselinks</w:t>
        </w:r>
        <w:proofErr w:type="spellEnd"/>
      </w:hyperlink>
    </w:p>
    <w:p w14:paraId="53C5EA16" w14:textId="77777777" w:rsidR="00185AF0" w:rsidRDefault="00185AF0" w:rsidP="00185AF0">
      <w:pPr>
        <w:pStyle w:val="Titre6"/>
      </w:pPr>
      <w:r>
        <w:t>Parameters</w:t>
      </w:r>
    </w:p>
    <w:tbl>
      <w:tblPr>
        <w:tblStyle w:val="TableauGrille4-Accentuation5"/>
        <w:tblW w:w="0" w:type="auto"/>
        <w:tblLook w:val="04A0" w:firstRow="1" w:lastRow="0" w:firstColumn="1" w:lastColumn="0" w:noHBand="0" w:noVBand="1"/>
      </w:tblPr>
      <w:tblGrid>
        <w:gridCol w:w="1271"/>
        <w:gridCol w:w="1212"/>
        <w:gridCol w:w="916"/>
        <w:gridCol w:w="4897"/>
      </w:tblGrid>
      <w:tr w:rsidR="00185AF0" w:rsidRPr="004810B2" w14:paraId="22FBABFA" w14:textId="77777777" w:rsidTr="0018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B23757" w14:textId="77777777" w:rsidR="00185AF0" w:rsidRPr="004810B2" w:rsidRDefault="00185AF0" w:rsidP="007A36E0">
            <w:r w:rsidRPr="004810B2">
              <w:t>Name</w:t>
            </w:r>
          </w:p>
        </w:tc>
        <w:tc>
          <w:tcPr>
            <w:tcW w:w="1212" w:type="dxa"/>
          </w:tcPr>
          <w:p w14:paraId="5201ED48" w14:textId="77777777" w:rsidR="00185AF0" w:rsidRPr="004810B2" w:rsidRDefault="00185AF0" w:rsidP="007A36E0">
            <w:pPr>
              <w:cnfStyle w:val="100000000000" w:firstRow="1" w:lastRow="0" w:firstColumn="0" w:lastColumn="0" w:oddVBand="0" w:evenVBand="0" w:oddHBand="0" w:evenHBand="0" w:firstRowFirstColumn="0" w:firstRowLastColumn="0" w:lastRowFirstColumn="0" w:lastRowLastColumn="0"/>
            </w:pPr>
            <w:r w:rsidRPr="004810B2">
              <w:t>Type</w:t>
            </w:r>
          </w:p>
        </w:tc>
        <w:tc>
          <w:tcPr>
            <w:tcW w:w="916" w:type="dxa"/>
          </w:tcPr>
          <w:p w14:paraId="2EF8B37B" w14:textId="77777777" w:rsidR="00185AF0" w:rsidRPr="004810B2" w:rsidRDefault="00185AF0" w:rsidP="007A36E0">
            <w:pPr>
              <w:cnfStyle w:val="100000000000" w:firstRow="1" w:lastRow="0" w:firstColumn="0" w:lastColumn="0" w:oddVBand="0" w:evenVBand="0" w:oddHBand="0" w:evenHBand="0" w:firstRowFirstColumn="0" w:firstRowLastColumn="0" w:lastRowFirstColumn="0" w:lastRowLastColumn="0"/>
            </w:pPr>
            <w:r w:rsidRPr="004810B2">
              <w:t>In</w:t>
            </w:r>
          </w:p>
        </w:tc>
        <w:tc>
          <w:tcPr>
            <w:tcW w:w="4897" w:type="dxa"/>
          </w:tcPr>
          <w:p w14:paraId="160A44BC" w14:textId="77777777" w:rsidR="00185AF0" w:rsidRPr="004810B2" w:rsidRDefault="00185AF0" w:rsidP="007A36E0">
            <w:pPr>
              <w:cnfStyle w:val="100000000000" w:firstRow="1" w:lastRow="0" w:firstColumn="0" w:lastColumn="0" w:oddVBand="0" w:evenVBand="0" w:oddHBand="0" w:evenHBand="0" w:firstRowFirstColumn="0" w:firstRowLastColumn="0" w:lastRowFirstColumn="0" w:lastRowLastColumn="0"/>
            </w:pPr>
            <w:r w:rsidRPr="004810B2">
              <w:t>Description</w:t>
            </w:r>
          </w:p>
        </w:tc>
      </w:tr>
      <w:tr w:rsidR="00185AF0" w:rsidRPr="004810B2" w14:paraId="10639618" w14:textId="77777777" w:rsidTr="0018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015AD5" w14:textId="77777777" w:rsidR="00185AF0" w:rsidRPr="004810B2" w:rsidRDefault="00185AF0" w:rsidP="007A36E0">
            <w:r>
              <w:t>accept</w:t>
            </w:r>
          </w:p>
        </w:tc>
        <w:tc>
          <w:tcPr>
            <w:tcW w:w="1212" w:type="dxa"/>
          </w:tcPr>
          <w:p w14:paraId="4B065C05" w14:textId="77777777" w:rsidR="00185AF0" w:rsidRPr="004810B2" w:rsidRDefault="00185AF0" w:rsidP="007A36E0">
            <w:pPr>
              <w:cnfStyle w:val="000000100000" w:firstRow="0" w:lastRow="0" w:firstColumn="0" w:lastColumn="0" w:oddVBand="0" w:evenVBand="0" w:oddHBand="1" w:evenHBand="0" w:firstRowFirstColumn="0" w:firstRowLastColumn="0" w:lastRowFirstColumn="0" w:lastRowLastColumn="0"/>
            </w:pPr>
            <w:r>
              <w:t xml:space="preserve">String </w:t>
            </w:r>
          </w:p>
        </w:tc>
        <w:tc>
          <w:tcPr>
            <w:tcW w:w="916" w:type="dxa"/>
          </w:tcPr>
          <w:p w14:paraId="4E04FFF6" w14:textId="77777777" w:rsidR="00185AF0" w:rsidRPr="004810B2" w:rsidRDefault="00185AF0" w:rsidP="007A36E0">
            <w:pPr>
              <w:cnfStyle w:val="000000100000" w:firstRow="0" w:lastRow="0" w:firstColumn="0" w:lastColumn="0" w:oddVBand="0" w:evenVBand="0" w:oddHBand="1" w:evenHBand="0" w:firstRowFirstColumn="0" w:firstRowLastColumn="0" w:lastRowFirstColumn="0" w:lastRowLastColumn="0"/>
            </w:pPr>
            <w:r>
              <w:t xml:space="preserve">Header </w:t>
            </w:r>
          </w:p>
        </w:tc>
        <w:tc>
          <w:tcPr>
            <w:tcW w:w="4897" w:type="dxa"/>
          </w:tcPr>
          <w:p w14:paraId="30DC5988" w14:textId="77777777" w:rsidR="00185AF0" w:rsidRPr="004810B2" w:rsidRDefault="00185AF0" w:rsidP="007A36E0">
            <w:pPr>
              <w:cnfStyle w:val="000000100000" w:firstRow="0" w:lastRow="0" w:firstColumn="0" w:lastColumn="0" w:oddVBand="0" w:evenVBand="0" w:oddHBand="1" w:evenHBand="0" w:firstRowFirstColumn="0" w:firstRowLastColumn="0" w:lastRowFirstColumn="0" w:lastRowLastColumn="0"/>
            </w:pPr>
            <w:r>
              <w:t xml:space="preserve">Setting to </w:t>
            </w:r>
            <w:r w:rsidRPr="004810B2">
              <w:rPr>
                <w:i/>
                <w:iCs/>
              </w:rPr>
              <w:t>application/json</w:t>
            </w:r>
            <w:r>
              <w:t xml:space="preserve"> is recommended</w:t>
            </w:r>
          </w:p>
        </w:tc>
      </w:tr>
      <w:tr w:rsidR="00185AF0" w:rsidRPr="004810B2" w14:paraId="40712608" w14:textId="77777777" w:rsidTr="00185AF0">
        <w:tc>
          <w:tcPr>
            <w:cnfStyle w:val="001000000000" w:firstRow="0" w:lastRow="0" w:firstColumn="1" w:lastColumn="0" w:oddVBand="0" w:evenVBand="0" w:oddHBand="0" w:evenHBand="0" w:firstRowFirstColumn="0" w:firstRowLastColumn="0" w:lastRowFirstColumn="0" w:lastRowLastColumn="0"/>
            <w:tcW w:w="1271" w:type="dxa"/>
          </w:tcPr>
          <w:p w14:paraId="5781C878" w14:textId="77777777" w:rsidR="00185AF0" w:rsidRDefault="00185AF0" w:rsidP="007A36E0">
            <w:proofErr w:type="spellStart"/>
            <w:r>
              <w:t>uid</w:t>
            </w:r>
            <w:proofErr w:type="spellEnd"/>
          </w:p>
        </w:tc>
        <w:tc>
          <w:tcPr>
            <w:tcW w:w="1212" w:type="dxa"/>
          </w:tcPr>
          <w:p w14:paraId="28F494D0" w14:textId="77777777" w:rsidR="00185AF0" w:rsidRDefault="00185AF0" w:rsidP="007A36E0">
            <w:pPr>
              <w:cnfStyle w:val="000000000000" w:firstRow="0" w:lastRow="0" w:firstColumn="0" w:lastColumn="0" w:oddVBand="0" w:evenVBand="0" w:oddHBand="0" w:evenHBand="0" w:firstRowFirstColumn="0" w:firstRowLastColumn="0" w:lastRowFirstColumn="0" w:lastRowLastColumn="0"/>
            </w:pPr>
            <w:r>
              <w:t>String</w:t>
            </w:r>
          </w:p>
        </w:tc>
        <w:tc>
          <w:tcPr>
            <w:tcW w:w="916" w:type="dxa"/>
          </w:tcPr>
          <w:p w14:paraId="49FDB4A5" w14:textId="77777777" w:rsidR="00185AF0" w:rsidRDefault="00185AF0" w:rsidP="007A36E0">
            <w:pPr>
              <w:cnfStyle w:val="000000000000" w:firstRow="0" w:lastRow="0" w:firstColumn="0" w:lastColumn="0" w:oddVBand="0" w:evenVBand="0" w:oddHBand="0" w:evenHBand="0" w:firstRowFirstColumn="0" w:firstRowLastColumn="0" w:lastRowFirstColumn="0" w:lastRowLastColumn="0"/>
            </w:pPr>
            <w:r>
              <w:t>query</w:t>
            </w:r>
          </w:p>
        </w:tc>
        <w:tc>
          <w:tcPr>
            <w:tcW w:w="4897" w:type="dxa"/>
          </w:tcPr>
          <w:p w14:paraId="250809EA" w14:textId="77F7EEBA" w:rsidR="00185AF0" w:rsidRDefault="00185AF0" w:rsidP="007A36E0">
            <w:pPr>
              <w:cnfStyle w:val="000000000000" w:firstRow="0" w:lastRow="0" w:firstColumn="0" w:lastColumn="0" w:oddVBand="0" w:evenVBand="0" w:oddHBand="0" w:evenHBand="0" w:firstRowFirstColumn="0" w:firstRowLastColumn="0" w:lastRowFirstColumn="0" w:lastRowLastColumn="0"/>
            </w:pPr>
            <w:r>
              <w:t xml:space="preserve">Setting to the Unique Id of the asset. MUST be present for a valid request. </w:t>
            </w:r>
          </w:p>
        </w:tc>
      </w:tr>
      <w:tr w:rsidR="00185AF0" w:rsidRPr="004810B2" w14:paraId="5AF4DA15" w14:textId="77777777" w:rsidTr="0018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50C9B8" w14:textId="61211FC5" w:rsidR="00185AF0" w:rsidRDefault="00185AF0" w:rsidP="007A36E0">
            <w:r>
              <w:t>from</w:t>
            </w:r>
          </w:p>
        </w:tc>
        <w:tc>
          <w:tcPr>
            <w:tcW w:w="1212" w:type="dxa"/>
          </w:tcPr>
          <w:p w14:paraId="34574D7E" w14:textId="0C81A69B" w:rsidR="00185AF0" w:rsidRDefault="00185AF0" w:rsidP="007A36E0">
            <w:pPr>
              <w:cnfStyle w:val="000000100000" w:firstRow="0" w:lastRow="0" w:firstColumn="0" w:lastColumn="0" w:oddVBand="0" w:evenVBand="0" w:oddHBand="1" w:evenHBand="0" w:firstRowFirstColumn="0" w:firstRowLastColumn="0" w:lastRowFirstColumn="0" w:lastRowLastColumn="0"/>
            </w:pPr>
            <w:r>
              <w:t>Date time</w:t>
            </w:r>
          </w:p>
        </w:tc>
        <w:tc>
          <w:tcPr>
            <w:tcW w:w="916" w:type="dxa"/>
          </w:tcPr>
          <w:p w14:paraId="1444B6B7" w14:textId="56707CD6" w:rsidR="00185AF0" w:rsidRDefault="00185AF0" w:rsidP="007A36E0">
            <w:pPr>
              <w:cnfStyle w:val="000000100000" w:firstRow="0" w:lastRow="0" w:firstColumn="0" w:lastColumn="0" w:oddVBand="0" w:evenVBand="0" w:oddHBand="1" w:evenHBand="0" w:firstRowFirstColumn="0" w:firstRowLastColumn="0" w:lastRowFirstColumn="0" w:lastRowLastColumn="0"/>
            </w:pPr>
            <w:r>
              <w:t>query</w:t>
            </w:r>
          </w:p>
        </w:tc>
        <w:tc>
          <w:tcPr>
            <w:tcW w:w="4897" w:type="dxa"/>
          </w:tcPr>
          <w:p w14:paraId="2B223916" w14:textId="5D9AE55C" w:rsidR="00185AF0" w:rsidRDefault="00185AF0" w:rsidP="007A36E0">
            <w:pPr>
              <w:cnfStyle w:val="000000100000" w:firstRow="0" w:lastRow="0" w:firstColumn="0" w:lastColumn="0" w:oddVBand="0" w:evenVBand="0" w:oddHBand="1" w:evenHBand="0" w:firstRowFirstColumn="0" w:firstRowLastColumn="0" w:lastRowFirstColumn="0" w:lastRowLastColumn="0"/>
            </w:pPr>
            <w:r w:rsidRPr="00185AF0">
              <w:t>the beginning of search period</w:t>
            </w:r>
          </w:p>
        </w:tc>
      </w:tr>
      <w:tr w:rsidR="00185AF0" w:rsidRPr="004810B2" w14:paraId="79CB01EA" w14:textId="77777777" w:rsidTr="00185AF0">
        <w:tc>
          <w:tcPr>
            <w:cnfStyle w:val="001000000000" w:firstRow="0" w:lastRow="0" w:firstColumn="1" w:lastColumn="0" w:oddVBand="0" w:evenVBand="0" w:oddHBand="0" w:evenHBand="0" w:firstRowFirstColumn="0" w:firstRowLastColumn="0" w:lastRowFirstColumn="0" w:lastRowLastColumn="0"/>
            <w:tcW w:w="1271" w:type="dxa"/>
          </w:tcPr>
          <w:p w14:paraId="20356FDE" w14:textId="5BD60F16" w:rsidR="00185AF0" w:rsidRDefault="00185AF0" w:rsidP="007A36E0">
            <w:r>
              <w:t>to</w:t>
            </w:r>
          </w:p>
        </w:tc>
        <w:tc>
          <w:tcPr>
            <w:tcW w:w="1212" w:type="dxa"/>
          </w:tcPr>
          <w:p w14:paraId="3D116E1E" w14:textId="7F367E44" w:rsidR="00185AF0" w:rsidRDefault="00185AF0" w:rsidP="007A36E0">
            <w:pPr>
              <w:cnfStyle w:val="000000000000" w:firstRow="0" w:lastRow="0" w:firstColumn="0" w:lastColumn="0" w:oddVBand="0" w:evenVBand="0" w:oddHBand="0" w:evenHBand="0" w:firstRowFirstColumn="0" w:firstRowLastColumn="0" w:lastRowFirstColumn="0" w:lastRowLastColumn="0"/>
            </w:pPr>
            <w:r>
              <w:t>Date time</w:t>
            </w:r>
          </w:p>
        </w:tc>
        <w:tc>
          <w:tcPr>
            <w:tcW w:w="916" w:type="dxa"/>
          </w:tcPr>
          <w:p w14:paraId="60BA3FE6" w14:textId="14F06EB7" w:rsidR="00185AF0" w:rsidRDefault="00185AF0" w:rsidP="007A36E0">
            <w:pPr>
              <w:cnfStyle w:val="000000000000" w:firstRow="0" w:lastRow="0" w:firstColumn="0" w:lastColumn="0" w:oddVBand="0" w:evenVBand="0" w:oddHBand="0" w:evenHBand="0" w:firstRowFirstColumn="0" w:firstRowLastColumn="0" w:lastRowFirstColumn="0" w:lastRowLastColumn="0"/>
            </w:pPr>
            <w:r>
              <w:t>query</w:t>
            </w:r>
          </w:p>
        </w:tc>
        <w:tc>
          <w:tcPr>
            <w:tcW w:w="4897" w:type="dxa"/>
          </w:tcPr>
          <w:p w14:paraId="643253F0" w14:textId="6C98A499" w:rsidR="00185AF0" w:rsidRPr="00185AF0" w:rsidRDefault="00185AF0" w:rsidP="007A36E0">
            <w:pPr>
              <w:cnfStyle w:val="000000000000" w:firstRow="0" w:lastRow="0" w:firstColumn="0" w:lastColumn="0" w:oddVBand="0" w:evenVBand="0" w:oddHBand="0" w:evenHBand="0" w:firstRowFirstColumn="0" w:firstRowLastColumn="0" w:lastRowFirstColumn="0" w:lastRowLastColumn="0"/>
            </w:pPr>
            <w:r>
              <w:t xml:space="preserve">OPTIONAL </w:t>
            </w:r>
            <w:r w:rsidRPr="00185AF0">
              <w:t>end of search period</w:t>
            </w:r>
          </w:p>
        </w:tc>
      </w:tr>
      <w:tr w:rsidR="00185AF0" w:rsidRPr="004810B2" w14:paraId="3AACCD85" w14:textId="77777777" w:rsidTr="0018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29CE41" w14:textId="0865EEE0" w:rsidR="00185AF0" w:rsidRDefault="00185AF0" w:rsidP="007A36E0">
            <w:r>
              <w:t>index</w:t>
            </w:r>
          </w:p>
        </w:tc>
        <w:tc>
          <w:tcPr>
            <w:tcW w:w="1212" w:type="dxa"/>
          </w:tcPr>
          <w:p w14:paraId="05DA849C" w14:textId="1E8A376A" w:rsidR="00185AF0" w:rsidRDefault="00185AF0" w:rsidP="007A36E0">
            <w:pPr>
              <w:cnfStyle w:val="000000100000" w:firstRow="0" w:lastRow="0" w:firstColumn="0" w:lastColumn="0" w:oddVBand="0" w:evenVBand="0" w:oddHBand="1" w:evenHBand="0" w:firstRowFirstColumn="0" w:firstRowLastColumn="0" w:lastRowFirstColumn="0" w:lastRowLastColumn="0"/>
            </w:pPr>
            <w:r>
              <w:t>int</w:t>
            </w:r>
          </w:p>
        </w:tc>
        <w:tc>
          <w:tcPr>
            <w:tcW w:w="916" w:type="dxa"/>
          </w:tcPr>
          <w:p w14:paraId="2B1E04DA" w14:textId="7C4392CB" w:rsidR="00185AF0" w:rsidRDefault="00185AF0" w:rsidP="007A36E0">
            <w:pPr>
              <w:cnfStyle w:val="000000100000" w:firstRow="0" w:lastRow="0" w:firstColumn="0" w:lastColumn="0" w:oddVBand="0" w:evenVBand="0" w:oddHBand="1" w:evenHBand="0" w:firstRowFirstColumn="0" w:firstRowLastColumn="0" w:lastRowFirstColumn="0" w:lastRowLastColumn="0"/>
            </w:pPr>
            <w:r>
              <w:t>query</w:t>
            </w:r>
          </w:p>
        </w:tc>
        <w:tc>
          <w:tcPr>
            <w:tcW w:w="4897" w:type="dxa"/>
          </w:tcPr>
          <w:p w14:paraId="39ACF12B" w14:textId="5200953D" w:rsidR="00185AF0" w:rsidRDefault="00185AF0" w:rsidP="007A36E0">
            <w:pPr>
              <w:cnfStyle w:val="000000100000" w:firstRow="0" w:lastRow="0" w:firstColumn="0" w:lastColumn="0" w:oddVBand="0" w:evenVBand="0" w:oddHBand="1" w:evenHBand="0" w:firstRowFirstColumn="0" w:firstRowLastColumn="0" w:lastRowFirstColumn="0" w:lastRowLastColumn="0"/>
            </w:pPr>
            <w:r>
              <w:t xml:space="preserve">OPTIONAL pagination </w:t>
            </w:r>
            <w:r w:rsidRPr="00185AF0">
              <w:t>offset to select sub part of the returned array</w:t>
            </w:r>
            <w:r w:rsidR="009B65B0">
              <w:t xml:space="preserve">. </w:t>
            </w:r>
            <w:r w:rsidR="009B65B0" w:rsidRPr="009B65B0">
              <w:t>Default value : 0.</w:t>
            </w:r>
          </w:p>
        </w:tc>
      </w:tr>
      <w:tr w:rsidR="00185AF0" w:rsidRPr="004810B2" w14:paraId="5BEBB058" w14:textId="77777777" w:rsidTr="00185AF0">
        <w:tc>
          <w:tcPr>
            <w:cnfStyle w:val="001000000000" w:firstRow="0" w:lastRow="0" w:firstColumn="1" w:lastColumn="0" w:oddVBand="0" w:evenVBand="0" w:oddHBand="0" w:evenHBand="0" w:firstRowFirstColumn="0" w:firstRowLastColumn="0" w:lastRowFirstColumn="0" w:lastRowLastColumn="0"/>
            <w:tcW w:w="1271" w:type="dxa"/>
          </w:tcPr>
          <w:p w14:paraId="09DD3AF6" w14:textId="64AE0036" w:rsidR="00185AF0" w:rsidRDefault="009B65B0" w:rsidP="007A36E0">
            <w:r>
              <w:t>count</w:t>
            </w:r>
          </w:p>
        </w:tc>
        <w:tc>
          <w:tcPr>
            <w:tcW w:w="1212" w:type="dxa"/>
          </w:tcPr>
          <w:p w14:paraId="072BB115" w14:textId="51F2E73B" w:rsidR="00185AF0" w:rsidRDefault="00185AF0" w:rsidP="007A36E0">
            <w:pPr>
              <w:cnfStyle w:val="000000000000" w:firstRow="0" w:lastRow="0" w:firstColumn="0" w:lastColumn="0" w:oddVBand="0" w:evenVBand="0" w:oddHBand="0" w:evenHBand="0" w:firstRowFirstColumn="0" w:firstRowLastColumn="0" w:lastRowFirstColumn="0" w:lastRowLastColumn="0"/>
            </w:pPr>
            <w:r>
              <w:t>Int</w:t>
            </w:r>
          </w:p>
        </w:tc>
        <w:tc>
          <w:tcPr>
            <w:tcW w:w="916" w:type="dxa"/>
          </w:tcPr>
          <w:p w14:paraId="32353192" w14:textId="7CB76BC4" w:rsidR="00185AF0" w:rsidRDefault="00185AF0" w:rsidP="007A36E0">
            <w:pPr>
              <w:cnfStyle w:val="000000000000" w:firstRow="0" w:lastRow="0" w:firstColumn="0" w:lastColumn="0" w:oddVBand="0" w:evenVBand="0" w:oddHBand="0" w:evenHBand="0" w:firstRowFirstColumn="0" w:firstRowLastColumn="0" w:lastRowFirstColumn="0" w:lastRowLastColumn="0"/>
            </w:pPr>
            <w:r>
              <w:t>query</w:t>
            </w:r>
          </w:p>
        </w:tc>
        <w:tc>
          <w:tcPr>
            <w:tcW w:w="4897" w:type="dxa"/>
          </w:tcPr>
          <w:p w14:paraId="3DBB77B2" w14:textId="15224187" w:rsidR="00185AF0" w:rsidRPr="00185AF0" w:rsidRDefault="00185AF0" w:rsidP="007A36E0">
            <w:pPr>
              <w:cnfStyle w:val="000000000000" w:firstRow="0" w:lastRow="0" w:firstColumn="0" w:lastColumn="0" w:oddVBand="0" w:evenVBand="0" w:oddHBand="0" w:evenHBand="0" w:firstRowFirstColumn="0" w:firstRowLastColumn="0" w:lastRowFirstColumn="0" w:lastRowLastColumn="0"/>
            </w:pPr>
            <w:r>
              <w:t xml:space="preserve">OPTIONAL pagination </w:t>
            </w:r>
            <w:r w:rsidRPr="00185AF0">
              <w:t>size to limit the size of the returned array</w:t>
            </w:r>
            <w:r w:rsidR="009B65B0">
              <w:t xml:space="preserve">. </w:t>
            </w:r>
            <w:r w:rsidR="009B65B0" w:rsidRPr="009B65B0">
              <w:t>Default value : 20 (min value : 1 | max value : 100)</w:t>
            </w:r>
          </w:p>
        </w:tc>
      </w:tr>
    </w:tbl>
    <w:p w14:paraId="7C21A04F" w14:textId="77777777" w:rsidR="00185AF0" w:rsidRPr="005C4DFB" w:rsidRDefault="00185AF0" w:rsidP="00185AF0">
      <w:pPr>
        <w:pStyle w:val="Titre5"/>
      </w:pPr>
      <w:r>
        <w:t>Response</w:t>
      </w:r>
    </w:p>
    <w:p w14:paraId="310FF375" w14:textId="7BC3E06F" w:rsidR="00185AF0" w:rsidRDefault="00185AF0" w:rsidP="009B65B0">
      <w:pPr>
        <w:pStyle w:val="CODE"/>
      </w:pPr>
      <w:r>
        <w:t>Status: 200 OK</w:t>
      </w:r>
    </w:p>
    <w:p w14:paraId="2485F4AB" w14:textId="4207FECA" w:rsidR="009B65B0" w:rsidRDefault="009B65B0" w:rsidP="009B65B0">
      <w:pPr>
        <w:pStyle w:val="CODE"/>
      </w:pPr>
    </w:p>
    <w:p w14:paraId="47C66DD7" w14:textId="77777777" w:rsidR="009B65B0" w:rsidRDefault="009B65B0" w:rsidP="009B65B0">
      <w:pPr>
        <w:pStyle w:val="CODE"/>
      </w:pPr>
    </w:p>
    <w:p w14:paraId="4C231CFA" w14:textId="77777777" w:rsidR="00E05D45" w:rsidRPr="00E05D45" w:rsidRDefault="00E05D45" w:rsidP="00E05D45">
      <w:pPr>
        <w:pStyle w:val="CODE"/>
      </w:pPr>
      <w:r w:rsidRPr="00E05D45">
        <w:t>{</w:t>
      </w:r>
    </w:p>
    <w:p w14:paraId="7A1B8C8A" w14:textId="77777777" w:rsidR="00E05D45" w:rsidRPr="00E05D45" w:rsidRDefault="00E05D45" w:rsidP="00E05D45">
      <w:pPr>
        <w:pStyle w:val="CODE"/>
      </w:pPr>
      <w:r w:rsidRPr="00E05D45">
        <w:tab/>
        <w:t>"items":[</w:t>
      </w:r>
    </w:p>
    <w:p w14:paraId="0DEB95A7" w14:textId="77777777" w:rsidR="00E05D45" w:rsidRPr="00E05D45" w:rsidRDefault="00E05D45" w:rsidP="00E05D45">
      <w:pPr>
        <w:pStyle w:val="CODE"/>
      </w:pPr>
      <w:r w:rsidRPr="00E05D45">
        <w:tab/>
        <w:t xml:space="preserve"> {</w:t>
      </w:r>
    </w:p>
    <w:p w14:paraId="21D8E38A" w14:textId="77777777" w:rsidR="00E05D45" w:rsidRPr="00E05D45" w:rsidRDefault="00E05D45" w:rsidP="00E05D45">
      <w:pPr>
        <w:pStyle w:val="CODE"/>
      </w:pPr>
      <w:r w:rsidRPr="00E05D45">
        <w:tab/>
      </w:r>
      <w:r w:rsidRPr="00E05D45">
        <w:tab/>
        <w:t xml:space="preserve"> "uid":5487,</w:t>
      </w:r>
    </w:p>
    <w:p w14:paraId="189DDDA2" w14:textId="77777777" w:rsidR="00E05D45" w:rsidRPr="00E05D45" w:rsidRDefault="00E05D45" w:rsidP="00E05D45">
      <w:pPr>
        <w:pStyle w:val="CODE"/>
      </w:pPr>
      <w:r w:rsidRPr="00E05D45">
        <w:tab/>
      </w:r>
      <w:r w:rsidRPr="00E05D45">
        <w:tab/>
        <w:t xml:space="preserve"> "asset": "4561",</w:t>
      </w:r>
    </w:p>
    <w:p w14:paraId="7B4C41AD" w14:textId="77777777" w:rsidR="00E05D45" w:rsidRPr="00E05D45" w:rsidRDefault="00E05D45" w:rsidP="00E05D45">
      <w:pPr>
        <w:pStyle w:val="CODE"/>
      </w:pPr>
      <w:r w:rsidRPr="00E05D45">
        <w:tab/>
      </w:r>
      <w:r w:rsidRPr="00E05D45">
        <w:tab/>
        <w:t xml:space="preserve"> "aliases":[],</w:t>
      </w:r>
    </w:p>
    <w:p w14:paraId="37808209" w14:textId="77777777" w:rsidR="00E05D45" w:rsidRPr="00E05D45" w:rsidRDefault="00E05D45" w:rsidP="00E05D45">
      <w:pPr>
        <w:pStyle w:val="CODE"/>
      </w:pPr>
      <w:r w:rsidRPr="00E05D45">
        <w:tab/>
      </w:r>
      <w:r w:rsidRPr="00E05D45">
        <w:tab/>
        <w:t xml:space="preserve"> "geofence":"6FA59203-B132-4877-A027-DA11C74F8E7C",</w:t>
      </w:r>
    </w:p>
    <w:p w14:paraId="5809543B" w14:textId="77777777" w:rsidR="00E05D45" w:rsidRPr="00E05D45" w:rsidRDefault="00E05D45" w:rsidP="00E05D45">
      <w:pPr>
        <w:pStyle w:val="CODE"/>
      </w:pPr>
      <w:r w:rsidRPr="00E05D45">
        <w:tab/>
      </w:r>
      <w:r w:rsidRPr="00E05D45">
        <w:tab/>
        <w:t xml:space="preserve"> "validity":[</w:t>
      </w:r>
    </w:p>
    <w:p w14:paraId="78F147C7" w14:textId="77777777" w:rsidR="00E05D45" w:rsidRPr="00E05D45" w:rsidRDefault="00E05D45" w:rsidP="00E05D45">
      <w:pPr>
        <w:pStyle w:val="CODE"/>
      </w:pPr>
      <w:r w:rsidRPr="00E05D45">
        <w:tab/>
      </w:r>
      <w:r w:rsidRPr="00E05D45">
        <w:tab/>
        <w:t xml:space="preserve">   {</w:t>
      </w:r>
    </w:p>
    <w:p w14:paraId="5B5B9028" w14:textId="77777777" w:rsidR="00E05D45" w:rsidRPr="00E05D45" w:rsidRDefault="00E05D45" w:rsidP="00E05D45">
      <w:pPr>
        <w:pStyle w:val="CODE"/>
      </w:pPr>
      <w:r w:rsidRPr="00E05D45">
        <w:tab/>
      </w:r>
      <w:r w:rsidRPr="00E05D45">
        <w:tab/>
      </w:r>
      <w:r w:rsidRPr="00E05D45">
        <w:tab/>
        <w:t xml:space="preserve">   "from":"2012-04-23T00:00:00.0Z",</w:t>
      </w:r>
    </w:p>
    <w:p w14:paraId="62B639E7" w14:textId="77777777" w:rsidR="00E05D45" w:rsidRPr="00E05D45" w:rsidRDefault="00E05D45" w:rsidP="00E05D45">
      <w:pPr>
        <w:pStyle w:val="CODE"/>
      </w:pPr>
      <w:r w:rsidRPr="00E05D45">
        <w:tab/>
      </w:r>
      <w:r w:rsidRPr="00E05D45">
        <w:tab/>
      </w:r>
      <w:r w:rsidRPr="00E05D45">
        <w:tab/>
        <w:t xml:space="preserve">   "to":"2012-04-24T00:00:00.0Z",</w:t>
      </w:r>
    </w:p>
    <w:p w14:paraId="03D837ED" w14:textId="77777777" w:rsidR="00E05D45" w:rsidRPr="00E05D45" w:rsidRDefault="00E05D45" w:rsidP="00E05D45">
      <w:pPr>
        <w:pStyle w:val="CODE"/>
      </w:pPr>
      <w:r w:rsidRPr="00E05D45">
        <w:tab/>
      </w:r>
      <w:r w:rsidRPr="00E05D45">
        <w:tab/>
      </w:r>
      <w:r w:rsidRPr="00E05D45">
        <w:tab/>
        <w:t xml:space="preserve">   "</w:t>
      </w:r>
      <w:proofErr w:type="spellStart"/>
      <w:r w:rsidRPr="00E05D45">
        <w:t>recurrence":"week</w:t>
      </w:r>
      <w:proofErr w:type="spellEnd"/>
      <w:r w:rsidRPr="00E05D45">
        <w:t>",</w:t>
      </w:r>
    </w:p>
    <w:p w14:paraId="18E62CE2" w14:textId="0FBA5213" w:rsidR="00E05D45" w:rsidRPr="00E05D45" w:rsidRDefault="00E05D45" w:rsidP="00E05D45">
      <w:pPr>
        <w:pStyle w:val="CODE"/>
      </w:pPr>
      <w:r w:rsidRPr="00E05D45">
        <w:tab/>
      </w:r>
      <w:r w:rsidRPr="00E05D45">
        <w:tab/>
      </w:r>
      <w:r w:rsidRPr="00E05D45">
        <w:tab/>
        <w:t xml:space="preserve">   "</w:t>
      </w:r>
      <w:proofErr w:type="spellStart"/>
      <w:r>
        <w:t>r</w:t>
      </w:r>
      <w:r w:rsidRPr="00E05D45">
        <w:t>ecurrence</w:t>
      </w:r>
      <w:r>
        <w:t>c</w:t>
      </w:r>
      <w:r w:rsidRPr="00E05D45">
        <w:t>ount</w:t>
      </w:r>
      <w:proofErr w:type="spellEnd"/>
      <w:r w:rsidRPr="00E05D45">
        <w:t>":</w:t>
      </w:r>
      <w:r>
        <w:t xml:space="preserve"> </w:t>
      </w:r>
      <w:r w:rsidRPr="00E05D45">
        <w:t>4</w:t>
      </w:r>
    </w:p>
    <w:p w14:paraId="51548CE7" w14:textId="77777777" w:rsidR="00E05D45" w:rsidRPr="00E05D45" w:rsidRDefault="00E05D45" w:rsidP="00E05D45">
      <w:pPr>
        <w:pStyle w:val="CODE"/>
      </w:pPr>
      <w:r w:rsidRPr="00E05D45">
        <w:tab/>
      </w:r>
      <w:r w:rsidRPr="00E05D45">
        <w:tab/>
        <w:t xml:space="preserve">   }</w:t>
      </w:r>
    </w:p>
    <w:p w14:paraId="33AE599A" w14:textId="77777777" w:rsidR="00E05D45" w:rsidRPr="00E05D45" w:rsidRDefault="00E05D45" w:rsidP="00E05D45">
      <w:pPr>
        <w:pStyle w:val="CODE"/>
      </w:pPr>
      <w:r w:rsidRPr="00E05D45">
        <w:tab/>
      </w:r>
      <w:r w:rsidRPr="00E05D45">
        <w:tab/>
        <w:t xml:space="preserve"> ]</w:t>
      </w:r>
    </w:p>
    <w:p w14:paraId="42B04110" w14:textId="77777777" w:rsidR="00E05D45" w:rsidRPr="00E05D45" w:rsidRDefault="00E05D45" w:rsidP="00E05D45">
      <w:pPr>
        <w:pStyle w:val="CODE"/>
      </w:pPr>
      <w:r w:rsidRPr="00E05D45">
        <w:tab/>
        <w:t xml:space="preserve"> }</w:t>
      </w:r>
    </w:p>
    <w:p w14:paraId="7EBCCDAA" w14:textId="77777777" w:rsidR="00E05D45" w:rsidRPr="00E05D45" w:rsidRDefault="00E05D45" w:rsidP="00E05D45">
      <w:pPr>
        <w:pStyle w:val="CODE"/>
      </w:pPr>
      <w:r w:rsidRPr="00E05D45">
        <w:tab/>
        <w:t>],</w:t>
      </w:r>
    </w:p>
    <w:p w14:paraId="2C2ADE35" w14:textId="77777777" w:rsidR="00E05D45" w:rsidRPr="00E05D45" w:rsidRDefault="00E05D45" w:rsidP="00E05D45">
      <w:pPr>
        <w:pStyle w:val="CODE"/>
      </w:pPr>
      <w:r w:rsidRPr="00E05D45">
        <w:tab/>
        <w:t>"totalcount":248</w:t>
      </w:r>
    </w:p>
    <w:p w14:paraId="54903605" w14:textId="77777777" w:rsidR="00E05D45" w:rsidRDefault="00E05D45" w:rsidP="00E05D45">
      <w:pPr>
        <w:pStyle w:val="CODE"/>
        <w:rPr>
          <w:caps/>
        </w:rPr>
      </w:pPr>
      <w:r w:rsidRPr="00E05D45">
        <w:t>}</w:t>
      </w:r>
    </w:p>
    <w:p w14:paraId="2E2F8E9B" w14:textId="7A4C1A0C" w:rsidR="00221138" w:rsidRDefault="00221138" w:rsidP="00E05D45">
      <w:pPr>
        <w:pStyle w:val="Titre2"/>
      </w:pPr>
      <w:r>
        <w:t>Check</w:t>
      </w:r>
    </w:p>
    <w:p w14:paraId="1BC61628" w14:textId="1EA2DC72" w:rsidR="00221138" w:rsidRDefault="00221138" w:rsidP="00B3719E">
      <w:pPr>
        <w:pStyle w:val="Titre1"/>
      </w:pPr>
      <w:r>
        <w:t>Service API</w:t>
      </w:r>
    </w:p>
    <w:p w14:paraId="7DC77932" w14:textId="47EC663D" w:rsidR="00221138" w:rsidRDefault="00221138" w:rsidP="00B3719E">
      <w:pPr>
        <w:pStyle w:val="Titre2"/>
      </w:pPr>
      <w:r>
        <w:t>Control</w:t>
      </w:r>
    </w:p>
    <w:p w14:paraId="531B1A9C" w14:textId="32550B68" w:rsidR="00221138" w:rsidRPr="00221138" w:rsidRDefault="00B3719E" w:rsidP="00B3719E">
      <w:pPr>
        <w:pStyle w:val="Titre2"/>
      </w:pPr>
      <w:r>
        <w:t>Check</w:t>
      </w:r>
    </w:p>
    <w:sectPr w:rsidR="00221138" w:rsidRPr="00221138" w:rsidSect="00D5222D">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856EC" w14:textId="77777777" w:rsidR="006E1B19" w:rsidRDefault="006E1B19" w:rsidP="007F4C6C">
      <w:r>
        <w:separator/>
      </w:r>
    </w:p>
  </w:endnote>
  <w:endnote w:type="continuationSeparator" w:id="0">
    <w:p w14:paraId="37133A14" w14:textId="77777777" w:rsidR="006E1B19" w:rsidRDefault="006E1B19" w:rsidP="007F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5242" w14:textId="77777777" w:rsidR="002163EE" w:rsidRDefault="00ED7C44" w:rsidP="007F4C6C">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5C9C" w14:textId="77777777" w:rsidR="006E1B19" w:rsidRDefault="006E1B19" w:rsidP="007F4C6C">
      <w:r>
        <w:separator/>
      </w:r>
    </w:p>
  </w:footnote>
  <w:footnote w:type="continuationSeparator" w:id="0">
    <w:p w14:paraId="2C1D40CD" w14:textId="77777777" w:rsidR="006E1B19" w:rsidRDefault="006E1B19" w:rsidP="007F4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07F689E"/>
    <w:multiLevelType w:val="hybridMultilevel"/>
    <w:tmpl w:val="7BE44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BA049B"/>
    <w:multiLevelType w:val="hybridMultilevel"/>
    <w:tmpl w:val="C94AB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6C"/>
    <w:rsid w:val="00057D42"/>
    <w:rsid w:val="000908A4"/>
    <w:rsid w:val="00185AF0"/>
    <w:rsid w:val="00187A09"/>
    <w:rsid w:val="001950DF"/>
    <w:rsid w:val="00221138"/>
    <w:rsid w:val="002554CD"/>
    <w:rsid w:val="00293B83"/>
    <w:rsid w:val="002B4294"/>
    <w:rsid w:val="00333D0D"/>
    <w:rsid w:val="004810B2"/>
    <w:rsid w:val="004C049F"/>
    <w:rsid w:val="005000E2"/>
    <w:rsid w:val="0057075C"/>
    <w:rsid w:val="005C4DFB"/>
    <w:rsid w:val="006A3CE7"/>
    <w:rsid w:val="006B3508"/>
    <w:rsid w:val="006E1B19"/>
    <w:rsid w:val="0071004A"/>
    <w:rsid w:val="007F4C6C"/>
    <w:rsid w:val="00800D33"/>
    <w:rsid w:val="008739BE"/>
    <w:rsid w:val="0089714F"/>
    <w:rsid w:val="00995E90"/>
    <w:rsid w:val="009B65B0"/>
    <w:rsid w:val="00B063C4"/>
    <w:rsid w:val="00B3719E"/>
    <w:rsid w:val="00BA424D"/>
    <w:rsid w:val="00C404AF"/>
    <w:rsid w:val="00C6554A"/>
    <w:rsid w:val="00D5222D"/>
    <w:rsid w:val="00E05D45"/>
    <w:rsid w:val="00E744D8"/>
    <w:rsid w:val="00EB7488"/>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D9741"/>
  <w15:chartTrackingRefBased/>
  <w15:docId w15:val="{7261968B-E885-4607-B654-372B3190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C6C"/>
    <w:pPr>
      <w:jc w:val="both"/>
    </w:pPr>
    <w:rPr>
      <w:lang w:val="en-US"/>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7075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C4DFB"/>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rsid w:val="002554CD"/>
    <w:rPr>
      <w:rFonts w:asciiTheme="majorHAnsi" w:eastAsiaTheme="majorEastAsia" w:hAnsiTheme="majorHAnsi" w:cstheme="majorBidi"/>
      <w:color w:val="004F5B" w:themeColor="accent1" w:themeShade="7F"/>
    </w:rPr>
  </w:style>
  <w:style w:type="table" w:styleId="TableauListe2">
    <w:name w:val="List Table 2"/>
    <w:basedOn w:val="TableauNormal"/>
    <w:uiPriority w:val="47"/>
    <w:rsid w:val="007F4C6C"/>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unhideWhenUsed/>
    <w:qFormat/>
    <w:rsid w:val="00221138"/>
    <w:pPr>
      <w:ind w:left="720"/>
      <w:contextualSpacing/>
    </w:pPr>
  </w:style>
  <w:style w:type="character" w:customStyle="1" w:styleId="Titre4Car">
    <w:name w:val="Titre 4 Car"/>
    <w:basedOn w:val="Policepardfaut"/>
    <w:link w:val="Titre4"/>
    <w:uiPriority w:val="9"/>
    <w:rsid w:val="0057075C"/>
    <w:rPr>
      <w:rFonts w:asciiTheme="majorHAnsi" w:eastAsiaTheme="majorEastAsia" w:hAnsiTheme="majorHAnsi" w:cstheme="majorBidi"/>
      <w:i/>
      <w:iCs/>
      <w:color w:val="007789" w:themeColor="accent1" w:themeShade="BF"/>
      <w:lang w:val="en-US"/>
    </w:rPr>
  </w:style>
  <w:style w:type="character" w:styleId="Mentionnonrsolue">
    <w:name w:val="Unresolved Mention"/>
    <w:basedOn w:val="Policepardfaut"/>
    <w:uiPriority w:val="99"/>
    <w:semiHidden/>
    <w:unhideWhenUsed/>
    <w:rsid w:val="00EB7488"/>
    <w:rPr>
      <w:color w:val="605E5C"/>
      <w:shd w:val="clear" w:color="auto" w:fill="E1DFDD"/>
    </w:rPr>
  </w:style>
  <w:style w:type="character" w:customStyle="1" w:styleId="Titre5Car">
    <w:name w:val="Titre 5 Car"/>
    <w:basedOn w:val="Policepardfaut"/>
    <w:link w:val="Titre5"/>
    <w:uiPriority w:val="9"/>
    <w:rsid w:val="005C4DFB"/>
    <w:rPr>
      <w:rFonts w:asciiTheme="majorHAnsi" w:eastAsiaTheme="majorEastAsia" w:hAnsiTheme="majorHAnsi" w:cstheme="majorBidi"/>
      <w:color w:val="007789" w:themeColor="accent1" w:themeShade="BF"/>
      <w:lang w:val="en-US"/>
    </w:rPr>
  </w:style>
  <w:style w:type="paragraph" w:customStyle="1" w:styleId="CODE">
    <w:name w:val="CODE"/>
    <w:basedOn w:val="Normal"/>
    <w:link w:val="CODECar"/>
    <w:qFormat/>
    <w:rsid w:val="009B65B0"/>
    <w:pPr>
      <w:shd w:val="clear" w:color="auto" w:fill="F2F2F2" w:themeFill="background1" w:themeFillShade="F2"/>
      <w:spacing w:before="0" w:after="0"/>
    </w:pPr>
    <w:rPr>
      <w:color w:val="auto"/>
    </w:rPr>
  </w:style>
  <w:style w:type="table" w:styleId="Grilledutableau">
    <w:name w:val="Table Grid"/>
    <w:basedOn w:val="TableauNormal"/>
    <w:uiPriority w:val="39"/>
    <w:rsid w:val="004810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9B65B0"/>
    <w:rPr>
      <w:color w:val="auto"/>
      <w:shd w:val="clear" w:color="auto" w:fill="F2F2F2" w:themeFill="background1" w:themeFillShade="F2"/>
      <w:lang w:val="en-US"/>
    </w:rPr>
  </w:style>
  <w:style w:type="table" w:styleId="TableauGrille4-Accentuation5">
    <w:name w:val="Grid Table 4 Accent 5"/>
    <w:basedOn w:val="TableauNormal"/>
    <w:uiPriority w:val="49"/>
    <w:rsid w:val="004810B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host:port/geofencing/dir/api-version/getcontex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ools.ietf.org/html/rfc8259" TargetMode="External"/><Relationship Id="rId17" Type="http://schemas.openxmlformats.org/officeDocument/2006/relationships/hyperlink" Target="http://host:port/geofencing/api-version/lookup?query-parameters" TargetMode="External"/><Relationship Id="rId2" Type="http://schemas.openxmlformats.org/officeDocument/2006/relationships/customXml" Target="../customXml/item2.xml"/><Relationship Id="rId16" Type="http://schemas.openxmlformats.org/officeDocument/2006/relationships/hyperlink" Target="http://host:port/geofencing/dir/api-version/getconte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ietf.org/html/rfc2119" TargetMode="External"/><Relationship Id="rId5" Type="http://schemas.openxmlformats.org/officeDocument/2006/relationships/styles" Target="styles.xml"/><Relationship Id="rId15" Type="http://schemas.openxmlformats.org/officeDocument/2006/relationships/hyperlink" Target="https://host:port/geofencing/api/api-version/action-name?query-parameters"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B4C5DA-AF56-44BD-919B-0928A5731CAF%7d\%7b31C4B52C-D54D-4C0F-90CB-DAFF9077839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43F59CFF4BA4C838768A6A40EE6F5" ma:contentTypeVersion="11" ma:contentTypeDescription="Crée un document." ma:contentTypeScope="" ma:versionID="2c378d3d0792d22ed7097ca21c105844">
  <xsd:schema xmlns:xsd="http://www.w3.org/2001/XMLSchema" xmlns:xs="http://www.w3.org/2001/XMLSchema" xmlns:p="http://schemas.microsoft.com/office/2006/metadata/properties" xmlns:ns3="4656a391-88cd-4700-8c0d-16fdfdfb9290" xmlns:ns4="1043c94f-57ec-4b78-b786-dbdb662e80da" targetNamespace="http://schemas.microsoft.com/office/2006/metadata/properties" ma:root="true" ma:fieldsID="3c40fb7d15c18295045ba29228cbacc4" ns3:_="" ns4:_="">
    <xsd:import namespace="4656a391-88cd-4700-8c0d-16fdfdfb9290"/>
    <xsd:import namespace="1043c94f-57ec-4b78-b786-dbdb662e80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56a391-88cd-4700-8c0d-16fdfdfb9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43c94f-57ec-4b78-b786-dbdb662e80d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4681A-9F00-4009-91C9-E8DF05E03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56a391-88cd-4700-8c0d-16fdfdfb9290"/>
    <ds:schemaRef ds:uri="1043c94f-57ec-4b78-b786-dbdb662e8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B4561-43D8-4FAF-A9AE-C650E724EB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8A409C-7E3B-4E7E-A8B5-B571021AD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{31C4B52C-D54D-4C0F-90CB-DAFF90778399}tf02835058_win32.dotx</Template>
  <TotalTime>0</TotalTime>
  <Pages>7</Pages>
  <Words>773</Words>
  <Characters>4257</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12</cp:revision>
  <dcterms:created xsi:type="dcterms:W3CDTF">2021-11-04T11:32:00Z</dcterms:created>
  <dcterms:modified xsi:type="dcterms:W3CDTF">2021-11-09T17:06:00Z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0x01010008443F59CFF4BA4C838768A6A40EE6F5</vt:lpwstr>
  </property>
</Properties>
</file>