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66" w:rsidRPr="006B25BF" w:rsidRDefault="00A16910" w:rsidP="006B25BF">
      <w:pPr>
        <w:rPr>
          <w:rFonts w:asciiTheme="majorHAnsi" w:hAnsiTheme="majorHAnsi" w:cstheme="majorHAnsi"/>
          <w:b/>
        </w:rPr>
      </w:pPr>
      <w:r w:rsidRPr="00BC7077">
        <w:rPr>
          <w:rFonts w:asciiTheme="majorHAnsi" w:hAnsiTheme="majorHAnsi" w:cstheme="majorHAnsi"/>
          <w:b/>
        </w:rPr>
        <w:t>Interface Control System</w:t>
      </w:r>
      <w:r w:rsidR="00590AB3" w:rsidRPr="00BC7077">
        <w:rPr>
          <w:rFonts w:asciiTheme="majorHAnsi" w:hAnsiTheme="majorHAnsi" w:cstheme="majorHAnsi"/>
          <w:b/>
        </w:rPr>
        <w:t xml:space="preserve"> </w:t>
      </w:r>
      <w:r w:rsidR="00424571">
        <w:rPr>
          <w:rFonts w:asciiTheme="majorHAnsi" w:hAnsiTheme="majorHAnsi" w:cstheme="majorHAnsi"/>
          <w:b/>
        </w:rPr>
        <w:t>–</w:t>
      </w:r>
      <w:r w:rsidR="00590AB3" w:rsidRPr="00BC7077">
        <w:rPr>
          <w:rFonts w:asciiTheme="majorHAnsi" w:hAnsiTheme="majorHAnsi" w:cstheme="majorHAnsi"/>
          <w:b/>
        </w:rPr>
        <w:t xml:space="preserve"> </w:t>
      </w:r>
      <w:r w:rsidR="00424571">
        <w:rPr>
          <w:rFonts w:asciiTheme="majorHAnsi" w:hAnsiTheme="majorHAnsi" w:cstheme="majorHAnsi"/>
          <w:b/>
        </w:rPr>
        <w:t xml:space="preserve">Stream </w:t>
      </w:r>
      <w:r w:rsidR="00590AB3" w:rsidRPr="00BC7077">
        <w:rPr>
          <w:rFonts w:asciiTheme="majorHAnsi" w:hAnsiTheme="majorHAnsi" w:cstheme="majorHAnsi"/>
          <w:b/>
        </w:rPr>
        <w:t>Documentation</w:t>
      </w:r>
    </w:p>
    <w:p w:rsidR="00F54F9B" w:rsidRPr="00655D1B" w:rsidRDefault="00424571" w:rsidP="00655D1B">
      <w:pPr>
        <w:pStyle w:val="ListParagraph"/>
        <w:numPr>
          <w:ilvl w:val="0"/>
          <w:numId w:val="20"/>
        </w:numPr>
        <w:spacing w:after="0" w:line="240" w:lineRule="auto"/>
        <w:rPr>
          <w:rFonts w:asciiTheme="majorHAnsi" w:hAnsiTheme="majorHAnsi" w:cstheme="majorHAnsi"/>
          <w:color w:val="31849B" w:themeColor="accent5" w:themeShade="BF"/>
          <w:sz w:val="24"/>
          <w:szCs w:val="24"/>
        </w:rPr>
      </w:pPr>
      <w:r w:rsidRPr="001E3ED4">
        <w:rPr>
          <w:rFonts w:asciiTheme="majorHAnsi" w:hAnsiTheme="majorHAnsi" w:cstheme="majorHAnsi"/>
          <w:b/>
          <w:color w:val="31849B" w:themeColor="accent5" w:themeShade="BF"/>
          <w:sz w:val="24"/>
          <w:szCs w:val="24"/>
        </w:rPr>
        <w:t>Stream Configuration</w:t>
      </w:r>
      <w:r w:rsidR="0080624B" w:rsidRPr="001E3ED4">
        <w:rPr>
          <w:rFonts w:asciiTheme="majorHAnsi" w:hAnsiTheme="majorHAnsi" w:cstheme="majorHAnsi"/>
          <w:b/>
          <w:color w:val="31849B" w:themeColor="accent5" w:themeShade="BF"/>
          <w:sz w:val="24"/>
          <w:szCs w:val="24"/>
        </w:rPr>
        <w:br/>
      </w:r>
      <w:r w:rsidR="0080624B" w:rsidRPr="00655D1B">
        <w:rPr>
          <w:rFonts w:asciiTheme="majorHAnsi" w:hAnsiTheme="majorHAnsi" w:cstheme="majorHAnsi"/>
          <w:sz w:val="20"/>
          <w:szCs w:val="20"/>
        </w:rPr>
        <w:br/>
        <w:t xml:space="preserve">A stream defines a hierarchy of tasks that </w:t>
      </w:r>
      <w:r w:rsidR="00F54F9B" w:rsidRPr="00655D1B">
        <w:rPr>
          <w:rFonts w:asciiTheme="majorHAnsi" w:hAnsiTheme="majorHAnsi" w:cstheme="majorHAnsi"/>
          <w:sz w:val="20"/>
          <w:szCs w:val="20"/>
        </w:rPr>
        <w:t xml:space="preserve">each </w:t>
      </w:r>
      <w:r w:rsidR="0080624B" w:rsidRPr="00655D1B">
        <w:rPr>
          <w:rFonts w:asciiTheme="majorHAnsi" w:hAnsiTheme="majorHAnsi" w:cstheme="majorHAnsi"/>
          <w:sz w:val="20"/>
          <w:szCs w:val="20"/>
        </w:rPr>
        <w:t xml:space="preserve">execute one or more events that must be </w:t>
      </w:r>
      <w:r w:rsidR="00F54F9B" w:rsidRPr="00655D1B">
        <w:rPr>
          <w:rFonts w:asciiTheme="majorHAnsi" w:hAnsiTheme="majorHAnsi" w:cstheme="majorHAnsi"/>
          <w:sz w:val="20"/>
          <w:szCs w:val="20"/>
        </w:rPr>
        <w:t>completed</w:t>
      </w:r>
      <w:r w:rsidR="0080624B" w:rsidRPr="00655D1B">
        <w:rPr>
          <w:rFonts w:asciiTheme="majorHAnsi" w:hAnsiTheme="majorHAnsi" w:cstheme="majorHAnsi"/>
          <w:sz w:val="20"/>
          <w:szCs w:val="20"/>
        </w:rPr>
        <w:t xml:space="preserve"> before the task </w:t>
      </w:r>
      <w:r w:rsidR="0084683E" w:rsidRPr="00655D1B">
        <w:rPr>
          <w:rFonts w:asciiTheme="majorHAnsi" w:hAnsiTheme="majorHAnsi" w:cstheme="majorHAnsi"/>
          <w:sz w:val="20"/>
          <w:szCs w:val="20"/>
        </w:rPr>
        <w:t>is</w:t>
      </w:r>
      <w:r w:rsidR="0080624B" w:rsidRPr="00655D1B">
        <w:rPr>
          <w:rFonts w:asciiTheme="majorHAnsi" w:hAnsiTheme="majorHAnsi" w:cstheme="majorHAnsi"/>
          <w:sz w:val="20"/>
          <w:szCs w:val="20"/>
        </w:rPr>
        <w:t xml:space="preserve"> completed. </w:t>
      </w:r>
      <w:r w:rsidR="00F54F9B" w:rsidRPr="00655D1B">
        <w:rPr>
          <w:rFonts w:asciiTheme="majorHAnsi" w:hAnsiTheme="majorHAnsi" w:cstheme="majorHAnsi"/>
          <w:sz w:val="20"/>
          <w:szCs w:val="20"/>
        </w:rPr>
        <w:t>The stream hierarchy supports two task types.</w:t>
      </w:r>
      <w:r w:rsidR="00F54F9B" w:rsidRPr="00655D1B">
        <w:rPr>
          <w:rFonts w:asciiTheme="majorHAnsi" w:hAnsiTheme="majorHAnsi" w:cstheme="majorHAnsi"/>
          <w:sz w:val="20"/>
          <w:szCs w:val="20"/>
        </w:rPr>
        <w:br/>
      </w:r>
    </w:p>
    <w:p w:rsidR="00C2798D" w:rsidRDefault="00F54F9B" w:rsidP="00655D1B">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Execution Task</w:t>
      </w:r>
      <w:r>
        <w:rPr>
          <w:rFonts w:asciiTheme="majorHAnsi" w:hAnsiTheme="majorHAnsi" w:cstheme="majorHAnsi"/>
          <w:b/>
          <w:sz w:val="20"/>
          <w:szCs w:val="20"/>
        </w:rPr>
        <w:br/>
      </w:r>
      <w:r>
        <w:rPr>
          <w:rFonts w:asciiTheme="majorHAnsi" w:hAnsiTheme="majorHAnsi" w:cstheme="majorHAnsi"/>
          <w:sz w:val="20"/>
          <w:szCs w:val="20"/>
        </w:rPr>
        <w:br/>
        <w:t>An execution task defines one or more events that must be completed before the task is set to complete. Once a task is completed, the direct descendent child tasks are opened for execution, and this process is repeated until the stream task hierarchy has been completely processed.</w:t>
      </w:r>
      <w:r w:rsidR="00C2798D">
        <w:rPr>
          <w:rFonts w:asciiTheme="majorHAnsi" w:hAnsiTheme="majorHAnsi" w:cstheme="majorHAnsi"/>
          <w:sz w:val="20"/>
          <w:szCs w:val="20"/>
        </w:rPr>
        <w:t xml:space="preserve"> An execution task parent can be one of the following; the stream root, that is, the task is opened when the stream is opened, an execution task, that is, the task is opened when the parent task is complete, a gate task, that is, the task is opened when the gate task dependencies have all been satisfied.</w:t>
      </w:r>
      <w:r w:rsidR="00C2798D">
        <w:rPr>
          <w:rFonts w:asciiTheme="majorHAnsi" w:hAnsiTheme="majorHAnsi" w:cstheme="majorHAnsi"/>
          <w:sz w:val="20"/>
          <w:szCs w:val="20"/>
        </w:rPr>
        <w:br/>
      </w:r>
    </w:p>
    <w:p w:rsidR="003C119F" w:rsidRDefault="00C2798D" w:rsidP="00655D1B">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Gate Task</w:t>
      </w:r>
      <w:r>
        <w:rPr>
          <w:rFonts w:asciiTheme="majorHAnsi" w:hAnsiTheme="majorHAnsi" w:cstheme="majorHAnsi"/>
          <w:b/>
          <w:sz w:val="20"/>
          <w:szCs w:val="20"/>
        </w:rPr>
        <w:br/>
      </w:r>
      <w:r>
        <w:rPr>
          <w:rFonts w:asciiTheme="majorHAnsi" w:hAnsiTheme="majorHAnsi" w:cstheme="majorHAnsi"/>
          <w:sz w:val="20"/>
          <w:szCs w:val="20"/>
        </w:rPr>
        <w:br/>
        <w:t>A gate task defines one or more depend</w:t>
      </w:r>
      <w:r w:rsidR="003C119F">
        <w:rPr>
          <w:rFonts w:asciiTheme="majorHAnsi" w:hAnsiTheme="majorHAnsi" w:cstheme="majorHAnsi"/>
          <w:sz w:val="20"/>
          <w:szCs w:val="20"/>
        </w:rPr>
        <w:t>a</w:t>
      </w:r>
      <w:r>
        <w:rPr>
          <w:rFonts w:asciiTheme="majorHAnsi" w:hAnsiTheme="majorHAnsi" w:cstheme="majorHAnsi"/>
          <w:sz w:val="20"/>
          <w:szCs w:val="20"/>
        </w:rPr>
        <w:t>nt execution task</w:t>
      </w:r>
      <w:r w:rsidR="0084683E">
        <w:rPr>
          <w:rFonts w:asciiTheme="majorHAnsi" w:hAnsiTheme="majorHAnsi" w:cstheme="majorHAnsi"/>
          <w:sz w:val="20"/>
          <w:szCs w:val="20"/>
        </w:rPr>
        <w:t>s</w:t>
      </w:r>
      <w:r>
        <w:rPr>
          <w:rFonts w:asciiTheme="majorHAnsi" w:hAnsiTheme="majorHAnsi" w:cstheme="majorHAnsi"/>
          <w:sz w:val="20"/>
          <w:szCs w:val="20"/>
        </w:rPr>
        <w:t xml:space="preserve"> that must be completed before the gate task is opened. Once a gate task is opened, the direct descendent child execution tasks are opened for </w:t>
      </w:r>
      <w:r w:rsidR="003C119F">
        <w:rPr>
          <w:rFonts w:asciiTheme="majorHAnsi" w:hAnsiTheme="majorHAnsi" w:cstheme="majorHAnsi"/>
          <w:sz w:val="20"/>
          <w:szCs w:val="20"/>
        </w:rPr>
        <w:t>execution</w:t>
      </w:r>
      <w:r>
        <w:rPr>
          <w:rFonts w:asciiTheme="majorHAnsi" w:hAnsiTheme="majorHAnsi" w:cstheme="majorHAnsi"/>
          <w:sz w:val="20"/>
          <w:szCs w:val="20"/>
        </w:rPr>
        <w:t xml:space="preserve"> and this process is repeated until the stream task hierarchy has been completely processed from the task gate down. A gate task parent can only be the stream root, that is, a gate task cannot be nested.</w:t>
      </w:r>
      <w:r w:rsidR="003C119F">
        <w:rPr>
          <w:rFonts w:asciiTheme="majorHAnsi" w:hAnsiTheme="majorHAnsi" w:cstheme="majorHAnsi"/>
          <w:sz w:val="20"/>
          <w:szCs w:val="20"/>
        </w:rPr>
        <w:t xml:space="preserve"> The gate task provides the stream hierarchy with cross branch dependency.</w:t>
      </w:r>
      <w:r w:rsidR="003C119F">
        <w:rPr>
          <w:rFonts w:asciiTheme="majorHAnsi" w:hAnsiTheme="majorHAnsi" w:cstheme="majorHAnsi"/>
          <w:sz w:val="20"/>
          <w:szCs w:val="20"/>
        </w:rPr>
        <w:br/>
      </w:r>
    </w:p>
    <w:p w:rsidR="002630AC" w:rsidRDefault="002630AC" w:rsidP="003C119F">
      <w:pPr>
        <w:spacing w:after="0" w:line="240" w:lineRule="auto"/>
        <w:ind w:left="1080"/>
        <w:rPr>
          <w:rFonts w:asciiTheme="majorHAnsi" w:hAnsiTheme="majorHAnsi" w:cstheme="majorHAnsi"/>
          <w:sz w:val="20"/>
          <w:szCs w:val="20"/>
        </w:rPr>
      </w:pPr>
      <w:r>
        <w:rPr>
          <w:rFonts w:asciiTheme="majorHAnsi" w:hAnsiTheme="majorHAnsi" w:cstheme="majorHAnsi"/>
          <w:sz w:val="20"/>
          <w:szCs w:val="20"/>
        </w:rPr>
        <w:t xml:space="preserve">Multiple stream execution tasks can be open at the same time for the one stream execution instance when there is more than one execution child </w:t>
      </w:r>
      <w:r w:rsidR="00891793">
        <w:rPr>
          <w:rFonts w:asciiTheme="majorHAnsi" w:hAnsiTheme="majorHAnsi" w:cstheme="majorHAnsi"/>
          <w:sz w:val="20"/>
          <w:szCs w:val="20"/>
        </w:rPr>
        <w:t>for</w:t>
      </w:r>
      <w:r>
        <w:rPr>
          <w:rFonts w:asciiTheme="majorHAnsi" w:hAnsiTheme="majorHAnsi" w:cstheme="majorHAnsi"/>
          <w:sz w:val="20"/>
          <w:szCs w:val="20"/>
        </w:rPr>
        <w:t xml:space="preserve"> the stream hierarchy root, a completed execution task, or an opened gate task. When multiple stream execution tasks are open at the same time they are considered to be executing in parallel, that is, the events for all opened execution tasks are queued for execution</w:t>
      </w:r>
      <w:r w:rsidR="004F1D46">
        <w:rPr>
          <w:rFonts w:asciiTheme="majorHAnsi" w:hAnsiTheme="majorHAnsi" w:cstheme="majorHAnsi"/>
          <w:sz w:val="20"/>
          <w:szCs w:val="20"/>
        </w:rPr>
        <w:t xml:space="preserve"> and therefore also considered to be executing in parallel</w:t>
      </w:r>
      <w:r>
        <w:rPr>
          <w:rFonts w:asciiTheme="majorHAnsi" w:hAnsiTheme="majorHAnsi" w:cstheme="majorHAnsi"/>
          <w:sz w:val="20"/>
          <w:szCs w:val="20"/>
        </w:rPr>
        <w:t>.</w:t>
      </w:r>
      <w:r w:rsidR="004F1D46">
        <w:rPr>
          <w:rFonts w:asciiTheme="majorHAnsi" w:hAnsiTheme="majorHAnsi" w:cstheme="majorHAnsi"/>
          <w:sz w:val="20"/>
          <w:szCs w:val="20"/>
        </w:rPr>
        <w:t xml:space="preserve"> In order to achieve serialization of events (application functionality), the serial events need to be placed in their own tasks that are chained in the stream hierarchy </w:t>
      </w:r>
      <w:r w:rsidR="00BF0E1E">
        <w:rPr>
          <w:rFonts w:asciiTheme="majorHAnsi" w:hAnsiTheme="majorHAnsi" w:cstheme="majorHAnsi"/>
          <w:sz w:val="20"/>
          <w:szCs w:val="20"/>
        </w:rPr>
        <w:t>in</w:t>
      </w:r>
      <w:r w:rsidR="00891793">
        <w:rPr>
          <w:rFonts w:asciiTheme="majorHAnsi" w:hAnsiTheme="majorHAnsi" w:cstheme="majorHAnsi"/>
          <w:sz w:val="20"/>
          <w:szCs w:val="20"/>
        </w:rPr>
        <w:t xml:space="preserve"> the desired sequence.</w:t>
      </w:r>
      <w:r>
        <w:rPr>
          <w:rFonts w:asciiTheme="majorHAnsi" w:hAnsiTheme="majorHAnsi" w:cstheme="majorHAnsi"/>
          <w:sz w:val="20"/>
          <w:szCs w:val="20"/>
        </w:rPr>
        <w:br/>
      </w:r>
    </w:p>
    <w:p w:rsidR="009A4BEA" w:rsidRDefault="00891793" w:rsidP="00655D1B">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While t</w:t>
      </w:r>
      <w:r w:rsidR="002630AC">
        <w:rPr>
          <w:rFonts w:asciiTheme="majorHAnsi" w:hAnsiTheme="majorHAnsi" w:cstheme="majorHAnsi"/>
          <w:sz w:val="20"/>
          <w:szCs w:val="20"/>
        </w:rPr>
        <w:t>he events of an open execution task are consider</w:t>
      </w:r>
      <w:r>
        <w:rPr>
          <w:rFonts w:asciiTheme="majorHAnsi" w:hAnsiTheme="majorHAnsi" w:cstheme="majorHAnsi"/>
          <w:sz w:val="20"/>
          <w:szCs w:val="20"/>
        </w:rPr>
        <w:t>ed to be executing in parallel</w:t>
      </w:r>
      <w:r w:rsidR="002630AC">
        <w:rPr>
          <w:rFonts w:asciiTheme="majorHAnsi" w:hAnsiTheme="majorHAnsi" w:cstheme="majorHAnsi"/>
          <w:sz w:val="20"/>
          <w:szCs w:val="20"/>
        </w:rPr>
        <w:t xml:space="preserve">, in practice, the following locking rules and resource restrictions </w:t>
      </w:r>
      <w:r>
        <w:rPr>
          <w:rFonts w:asciiTheme="majorHAnsi" w:hAnsiTheme="majorHAnsi" w:cstheme="majorHAnsi"/>
          <w:sz w:val="20"/>
          <w:szCs w:val="20"/>
        </w:rPr>
        <w:t>will</w:t>
      </w:r>
      <w:r w:rsidR="002630AC">
        <w:rPr>
          <w:rFonts w:asciiTheme="majorHAnsi" w:hAnsiTheme="majorHAnsi" w:cstheme="majorHAnsi"/>
          <w:sz w:val="20"/>
          <w:szCs w:val="20"/>
        </w:rPr>
        <w:t xml:space="preserve"> restrict the level of </w:t>
      </w:r>
      <w:r w:rsidR="009A4BEA">
        <w:rPr>
          <w:rFonts w:asciiTheme="majorHAnsi" w:hAnsiTheme="majorHAnsi" w:cstheme="majorHAnsi"/>
          <w:sz w:val="20"/>
          <w:szCs w:val="20"/>
        </w:rPr>
        <w:t>parallel processing</w:t>
      </w:r>
      <w:r w:rsidR="002630AC">
        <w:rPr>
          <w:rFonts w:asciiTheme="majorHAnsi" w:hAnsiTheme="majorHAnsi" w:cstheme="majorHAnsi"/>
          <w:sz w:val="20"/>
          <w:szCs w:val="20"/>
        </w:rPr>
        <w:t xml:space="preserve"> that can be achieved</w:t>
      </w:r>
      <w:r>
        <w:rPr>
          <w:rFonts w:asciiTheme="majorHAnsi" w:hAnsiTheme="majorHAnsi" w:cstheme="majorHAnsi"/>
          <w:sz w:val="20"/>
          <w:szCs w:val="20"/>
        </w:rPr>
        <w:t>.</w:t>
      </w:r>
      <w:r w:rsidR="009A4BEA">
        <w:rPr>
          <w:rFonts w:asciiTheme="majorHAnsi" w:hAnsiTheme="majorHAnsi" w:cstheme="majorHAnsi"/>
          <w:sz w:val="20"/>
          <w:szCs w:val="20"/>
        </w:rPr>
        <w:br/>
      </w:r>
    </w:p>
    <w:p w:rsidR="0058795C" w:rsidRDefault="009A4BEA" w:rsidP="00655D1B">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Event Lock</w:t>
      </w:r>
      <w:r w:rsidRPr="009A4BEA">
        <w:rPr>
          <w:rFonts w:asciiTheme="majorHAnsi" w:hAnsiTheme="majorHAnsi" w:cstheme="majorHAnsi"/>
          <w:b/>
          <w:sz w:val="20"/>
          <w:szCs w:val="20"/>
        </w:rPr>
        <w:br/>
      </w:r>
      <w:r w:rsidRPr="009A4BEA">
        <w:rPr>
          <w:rFonts w:asciiTheme="majorHAnsi" w:hAnsiTheme="majorHAnsi" w:cstheme="majorHAnsi"/>
          <w:sz w:val="20"/>
          <w:szCs w:val="20"/>
        </w:rPr>
        <w:br/>
      </w:r>
      <w:r>
        <w:rPr>
          <w:rFonts w:asciiTheme="majorHAnsi" w:hAnsiTheme="majorHAnsi" w:cstheme="majorHAnsi"/>
          <w:sz w:val="20"/>
          <w:szCs w:val="20"/>
        </w:rPr>
        <w:t>The event lock defines a locking string that is enforced</w:t>
      </w:r>
      <w:r w:rsidRPr="009A4BEA">
        <w:rPr>
          <w:rFonts w:asciiTheme="majorHAnsi" w:hAnsiTheme="majorHAnsi" w:cstheme="majorHAnsi"/>
          <w:sz w:val="20"/>
          <w:szCs w:val="20"/>
        </w:rPr>
        <w:t xml:space="preserve"> across all </w:t>
      </w:r>
      <w:r>
        <w:rPr>
          <w:rFonts w:asciiTheme="majorHAnsi" w:hAnsiTheme="majorHAnsi" w:cstheme="majorHAnsi"/>
          <w:sz w:val="20"/>
          <w:szCs w:val="20"/>
        </w:rPr>
        <w:t xml:space="preserve">executing </w:t>
      </w:r>
      <w:r w:rsidRPr="009A4BEA">
        <w:rPr>
          <w:rFonts w:asciiTheme="majorHAnsi" w:hAnsiTheme="majorHAnsi" w:cstheme="majorHAnsi"/>
          <w:sz w:val="20"/>
          <w:szCs w:val="20"/>
        </w:rPr>
        <w:t>stream</w:t>
      </w:r>
      <w:r>
        <w:rPr>
          <w:rFonts w:asciiTheme="majorHAnsi" w:hAnsiTheme="majorHAnsi" w:cstheme="majorHAnsi"/>
          <w:sz w:val="20"/>
          <w:szCs w:val="20"/>
        </w:rPr>
        <w:t xml:space="preserve"> instance</w:t>
      </w:r>
      <w:r w:rsidRPr="009A4BEA">
        <w:rPr>
          <w:rFonts w:asciiTheme="majorHAnsi" w:hAnsiTheme="majorHAnsi" w:cstheme="majorHAnsi"/>
          <w:sz w:val="20"/>
          <w:szCs w:val="20"/>
        </w:rPr>
        <w:t>s to prevent deadlocks and data corruption</w:t>
      </w:r>
      <w:r>
        <w:rPr>
          <w:rFonts w:asciiTheme="majorHAnsi" w:hAnsiTheme="majorHAnsi" w:cstheme="majorHAnsi"/>
          <w:sz w:val="20"/>
          <w:szCs w:val="20"/>
        </w:rPr>
        <w:t xml:space="preserve">. </w:t>
      </w:r>
      <w:r w:rsidR="00D35AEA">
        <w:rPr>
          <w:rFonts w:asciiTheme="majorHAnsi" w:hAnsiTheme="majorHAnsi" w:cstheme="majorHAnsi"/>
          <w:sz w:val="20"/>
          <w:szCs w:val="20"/>
        </w:rPr>
        <w:t>An event lock of *NONE will automatically be converted into a unique lock for the executing event so that no lock contention is enforced.</w:t>
      </w:r>
      <w:r>
        <w:rPr>
          <w:rFonts w:asciiTheme="majorHAnsi" w:hAnsiTheme="majorHAnsi" w:cstheme="majorHAnsi"/>
          <w:sz w:val="20"/>
          <w:szCs w:val="20"/>
        </w:rPr>
        <w:t xml:space="preserve"> </w:t>
      </w:r>
      <w:r w:rsidR="00D35AEA">
        <w:rPr>
          <w:rFonts w:asciiTheme="majorHAnsi" w:hAnsiTheme="majorHAnsi" w:cstheme="majorHAnsi"/>
          <w:sz w:val="20"/>
          <w:szCs w:val="20"/>
        </w:rPr>
        <w:t xml:space="preserve">The stream poller ensures that the event lock is honoured globally across all opened stream instances for event execution, such that, when multiple queued events exist, regardless of the stream instance, with the same lock string, the queued events will remain in a queued status until such time as the lock becomes available at the completion of the event currently holding the lock. Queued events waiting on the same lock are processed </w:t>
      </w:r>
      <w:r w:rsidR="0058795C">
        <w:rPr>
          <w:rFonts w:asciiTheme="majorHAnsi" w:hAnsiTheme="majorHAnsi" w:cstheme="majorHAnsi"/>
          <w:sz w:val="20"/>
          <w:szCs w:val="20"/>
        </w:rPr>
        <w:t>sequentially;</w:t>
      </w:r>
      <w:r w:rsidR="00D35AEA">
        <w:rPr>
          <w:rFonts w:asciiTheme="majorHAnsi" w:hAnsiTheme="majorHAnsi" w:cstheme="majorHAnsi"/>
          <w:sz w:val="20"/>
          <w:szCs w:val="20"/>
        </w:rPr>
        <w:t xml:space="preserve"> by </w:t>
      </w:r>
      <w:r w:rsidR="00BF0E1E">
        <w:rPr>
          <w:rFonts w:asciiTheme="majorHAnsi" w:hAnsiTheme="majorHAnsi" w:cstheme="majorHAnsi"/>
          <w:sz w:val="20"/>
          <w:szCs w:val="20"/>
        </w:rPr>
        <w:t xml:space="preserve">stream instance sequence number (effectively </w:t>
      </w:r>
      <w:r w:rsidR="00D35AEA">
        <w:rPr>
          <w:rFonts w:asciiTheme="majorHAnsi" w:hAnsiTheme="majorHAnsi" w:cstheme="majorHAnsi"/>
          <w:sz w:val="20"/>
          <w:szCs w:val="20"/>
        </w:rPr>
        <w:t>submit time</w:t>
      </w:r>
      <w:r w:rsidR="00BF0E1E">
        <w:rPr>
          <w:rFonts w:asciiTheme="majorHAnsi" w:hAnsiTheme="majorHAnsi" w:cstheme="majorHAnsi"/>
          <w:sz w:val="20"/>
          <w:szCs w:val="20"/>
        </w:rPr>
        <w:t>)</w:t>
      </w:r>
      <w:r w:rsidR="00D35AEA">
        <w:rPr>
          <w:rFonts w:asciiTheme="majorHAnsi" w:hAnsiTheme="majorHAnsi" w:cstheme="majorHAnsi"/>
          <w:sz w:val="20"/>
          <w:szCs w:val="20"/>
        </w:rPr>
        <w:t xml:space="preserve"> and hierarchy sequence, as the lock becomes available</w:t>
      </w:r>
      <w:r w:rsidR="0058795C">
        <w:rPr>
          <w:rFonts w:asciiTheme="majorHAnsi" w:hAnsiTheme="majorHAnsi" w:cstheme="majorHAnsi"/>
          <w:sz w:val="20"/>
          <w:szCs w:val="20"/>
        </w:rPr>
        <w:t>.</w:t>
      </w:r>
      <w:r w:rsidR="0058795C">
        <w:rPr>
          <w:rFonts w:asciiTheme="majorHAnsi" w:hAnsiTheme="majorHAnsi" w:cstheme="majorHAnsi"/>
          <w:sz w:val="20"/>
          <w:szCs w:val="20"/>
        </w:rPr>
        <w:br/>
      </w:r>
    </w:p>
    <w:p w:rsidR="0058795C" w:rsidRPr="0058795C" w:rsidRDefault="0058795C" w:rsidP="00655D1B">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Job Group</w:t>
      </w:r>
      <w:r>
        <w:rPr>
          <w:rFonts w:asciiTheme="majorHAnsi" w:hAnsiTheme="majorHAnsi" w:cstheme="majorHAnsi"/>
          <w:b/>
          <w:sz w:val="20"/>
          <w:szCs w:val="20"/>
        </w:rPr>
        <w:br/>
      </w:r>
    </w:p>
    <w:p w:rsidR="00655D1B" w:rsidRDefault="0058795C" w:rsidP="00655D1B">
      <w:pPr>
        <w:pStyle w:val="ListParagraph"/>
        <w:spacing w:after="0" w:line="240" w:lineRule="auto"/>
        <w:ind w:left="1080"/>
        <w:rPr>
          <w:rFonts w:asciiTheme="majorHAnsi" w:hAnsiTheme="majorHAnsi" w:cstheme="majorHAnsi"/>
          <w:sz w:val="20"/>
          <w:szCs w:val="20"/>
        </w:rPr>
      </w:pPr>
      <w:r w:rsidRPr="0058795C">
        <w:rPr>
          <w:rFonts w:asciiTheme="majorHAnsi" w:hAnsiTheme="majorHAnsi" w:cstheme="majorHAnsi"/>
          <w:sz w:val="20"/>
          <w:szCs w:val="20"/>
        </w:rPr>
        <w:t xml:space="preserve">The </w:t>
      </w:r>
      <w:r>
        <w:rPr>
          <w:rFonts w:asciiTheme="majorHAnsi" w:hAnsiTheme="majorHAnsi" w:cstheme="majorHAnsi"/>
          <w:sz w:val="20"/>
          <w:szCs w:val="20"/>
        </w:rPr>
        <w:t xml:space="preserve">event is executed </w:t>
      </w:r>
      <w:r w:rsidR="00BF0E1E">
        <w:rPr>
          <w:rFonts w:asciiTheme="majorHAnsi" w:hAnsiTheme="majorHAnsi" w:cstheme="majorHAnsi"/>
          <w:sz w:val="20"/>
          <w:szCs w:val="20"/>
        </w:rPr>
        <w:t xml:space="preserve">from </w:t>
      </w:r>
      <w:r>
        <w:rPr>
          <w:rFonts w:asciiTheme="majorHAnsi" w:hAnsiTheme="majorHAnsi" w:cstheme="majorHAnsi"/>
          <w:sz w:val="20"/>
          <w:szCs w:val="20"/>
        </w:rPr>
        <w:t>the LICS_STREAM_PROCESSOR package using the ICS trigger processing functionality. That is, the execution is moved to a separate processing job which allows for a level of parallel processing to be achieved. The event is assigned to a job group that is attached to a number of ICS processing jobs. The number of ICS processing jobs defined for the job group will determine the level of parallel processing achieved at any point in time. For example, at a point time there are 4 opened events all pointing to the same job group and there are 6 jobs defined for the job group</w:t>
      </w:r>
      <w:r w:rsidR="00D669B5">
        <w:rPr>
          <w:rFonts w:asciiTheme="majorHAnsi" w:hAnsiTheme="majorHAnsi" w:cstheme="majorHAnsi"/>
          <w:sz w:val="20"/>
          <w:szCs w:val="20"/>
        </w:rPr>
        <w:t xml:space="preserve">, </w:t>
      </w:r>
      <w:r w:rsidR="00C77E03">
        <w:rPr>
          <w:rFonts w:asciiTheme="majorHAnsi" w:hAnsiTheme="majorHAnsi" w:cstheme="majorHAnsi"/>
          <w:sz w:val="20"/>
          <w:szCs w:val="20"/>
        </w:rPr>
        <w:t>in this instance,</w:t>
      </w:r>
      <w:r>
        <w:rPr>
          <w:rFonts w:asciiTheme="majorHAnsi" w:hAnsiTheme="majorHAnsi" w:cstheme="majorHAnsi"/>
          <w:sz w:val="20"/>
          <w:szCs w:val="20"/>
        </w:rPr>
        <w:t xml:space="preserve"> all 4 events will execute at the same time. However, if at a point time there are </w:t>
      </w:r>
      <w:r w:rsidR="00D669B5">
        <w:rPr>
          <w:rFonts w:asciiTheme="majorHAnsi" w:hAnsiTheme="majorHAnsi" w:cstheme="majorHAnsi"/>
          <w:sz w:val="20"/>
          <w:szCs w:val="20"/>
        </w:rPr>
        <w:t>1</w:t>
      </w:r>
      <w:r>
        <w:rPr>
          <w:rFonts w:asciiTheme="majorHAnsi" w:hAnsiTheme="majorHAnsi" w:cstheme="majorHAnsi"/>
          <w:sz w:val="20"/>
          <w:szCs w:val="20"/>
        </w:rPr>
        <w:t>0 opened events all pointing to the same job group and there are 6 jobs defined for the job group</w:t>
      </w:r>
      <w:r w:rsidR="00D669B5">
        <w:rPr>
          <w:rFonts w:asciiTheme="majorHAnsi" w:hAnsiTheme="majorHAnsi" w:cstheme="majorHAnsi"/>
          <w:sz w:val="20"/>
          <w:szCs w:val="20"/>
        </w:rPr>
        <w:t>, then only 6 events will execute at the same time while the remaining 4 events will wait for a job slot to become available.</w:t>
      </w:r>
      <w:r w:rsidR="00655D1B">
        <w:rPr>
          <w:rFonts w:asciiTheme="majorHAnsi" w:hAnsiTheme="majorHAnsi" w:cstheme="majorHAnsi"/>
          <w:sz w:val="20"/>
          <w:szCs w:val="20"/>
        </w:rPr>
        <w:br/>
      </w:r>
    </w:p>
    <w:p w:rsidR="00655D1B" w:rsidRDefault="00655D1B" w:rsidP="00655D1B">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 xml:space="preserve">The stream definition </w:t>
      </w:r>
      <w:r w:rsidR="00BB0761">
        <w:rPr>
          <w:rFonts w:asciiTheme="majorHAnsi" w:hAnsiTheme="majorHAnsi" w:cstheme="majorHAnsi"/>
          <w:sz w:val="20"/>
          <w:szCs w:val="20"/>
        </w:rPr>
        <w:t>allows</w:t>
      </w:r>
      <w:r>
        <w:rPr>
          <w:rFonts w:asciiTheme="majorHAnsi" w:hAnsiTheme="majorHAnsi" w:cstheme="majorHAnsi"/>
          <w:sz w:val="20"/>
          <w:szCs w:val="20"/>
        </w:rPr>
        <w:t xml:space="preserve"> for several substitution patterns that provide for property refinement at execution time.</w:t>
      </w:r>
      <w:r>
        <w:rPr>
          <w:rFonts w:asciiTheme="majorHAnsi" w:hAnsiTheme="majorHAnsi" w:cstheme="majorHAnsi"/>
          <w:sz w:val="20"/>
          <w:szCs w:val="20"/>
        </w:rPr>
        <w:br/>
      </w:r>
    </w:p>
    <w:p w:rsidR="00655D1B" w:rsidRDefault="00655D1B" w:rsidP="00655D1B">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Supplied Procedure</w:t>
      </w:r>
      <w:r w:rsidRPr="009A4BEA">
        <w:rPr>
          <w:rFonts w:asciiTheme="majorHAnsi" w:hAnsiTheme="majorHAnsi" w:cstheme="majorHAnsi"/>
          <w:b/>
          <w:sz w:val="20"/>
          <w:szCs w:val="20"/>
        </w:rPr>
        <w:br/>
      </w:r>
      <w:r w:rsidRPr="009A4BEA">
        <w:rPr>
          <w:rFonts w:asciiTheme="majorHAnsi" w:hAnsiTheme="majorHAnsi" w:cstheme="majorHAnsi"/>
          <w:sz w:val="20"/>
          <w:szCs w:val="20"/>
        </w:rPr>
        <w:br/>
      </w:r>
      <w:r>
        <w:rPr>
          <w:rFonts w:asciiTheme="majorHAnsi" w:hAnsiTheme="majorHAnsi" w:cstheme="majorHAnsi"/>
          <w:sz w:val="20"/>
          <w:szCs w:val="20"/>
        </w:rPr>
        <w:t xml:space="preserve">The supplied procedure allows for an execution time procedure string to be substituted for an event execution </w:t>
      </w:r>
      <w:r>
        <w:rPr>
          <w:rFonts w:asciiTheme="majorHAnsi" w:hAnsiTheme="majorHAnsi" w:cstheme="majorHAnsi"/>
          <w:sz w:val="20"/>
          <w:szCs w:val="20"/>
        </w:rPr>
        <w:lastRenderedPageBreak/>
        <w:t xml:space="preserve">procedure at execution time. The special value *SUPPLIED in the event execution procedure will forced the stream execution loader to substitute the supplied procedure string into the event definition at load time. An example of this technique is used in the </w:t>
      </w:r>
      <w:r w:rsidR="00BB0761">
        <w:rPr>
          <w:rFonts w:asciiTheme="majorHAnsi" w:hAnsiTheme="majorHAnsi" w:cstheme="majorHAnsi"/>
          <w:sz w:val="20"/>
          <w:szCs w:val="20"/>
        </w:rPr>
        <w:t>CDW</w:t>
      </w:r>
      <w:r>
        <w:rPr>
          <w:rFonts w:asciiTheme="majorHAnsi" w:hAnsiTheme="majorHAnsi" w:cstheme="majorHAnsi"/>
          <w:sz w:val="20"/>
          <w:szCs w:val="20"/>
        </w:rPr>
        <w:t xml:space="preserve"> Invoice Summary interface monitor package that invokes the </w:t>
      </w:r>
      <w:r w:rsidR="00BB0761">
        <w:rPr>
          <w:rFonts w:asciiTheme="majorHAnsi" w:hAnsiTheme="majorHAnsi" w:cstheme="majorHAnsi"/>
          <w:sz w:val="20"/>
          <w:szCs w:val="20"/>
        </w:rPr>
        <w:t>CDW Sales Aggregation stream.</w:t>
      </w:r>
      <w:r w:rsidR="00BB0761">
        <w:rPr>
          <w:rFonts w:asciiTheme="majorHAnsi" w:hAnsiTheme="majorHAnsi" w:cstheme="majorHAnsi"/>
          <w:sz w:val="20"/>
          <w:szCs w:val="20"/>
        </w:rPr>
        <w:br/>
      </w:r>
    </w:p>
    <w:p w:rsidR="00655D1B" w:rsidRPr="00BB0761" w:rsidRDefault="00BB0761" w:rsidP="00BB0761">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Parameter Substitution</w:t>
      </w:r>
      <w:r>
        <w:rPr>
          <w:rFonts w:asciiTheme="majorHAnsi" w:hAnsiTheme="majorHAnsi" w:cstheme="majorHAnsi"/>
          <w:b/>
          <w:sz w:val="20"/>
          <w:szCs w:val="20"/>
        </w:rPr>
        <w:br/>
      </w:r>
      <w:r>
        <w:rPr>
          <w:rFonts w:asciiTheme="majorHAnsi" w:hAnsiTheme="majorHAnsi" w:cstheme="majorHAnsi"/>
          <w:b/>
          <w:sz w:val="20"/>
          <w:szCs w:val="20"/>
        </w:rPr>
        <w:br/>
      </w:r>
      <w:r>
        <w:rPr>
          <w:rFonts w:asciiTheme="majorHAnsi" w:hAnsiTheme="majorHAnsi" w:cstheme="majorHAnsi"/>
          <w:sz w:val="20"/>
          <w:szCs w:val="20"/>
        </w:rPr>
        <w:t>Parameter substitution can be applied to an event lock, procedure and job group</w:t>
      </w:r>
      <w:r w:rsidRPr="00BB0761">
        <w:rPr>
          <w:rFonts w:asciiTheme="majorHAnsi" w:hAnsiTheme="majorHAnsi" w:cstheme="majorHAnsi"/>
          <w:sz w:val="20"/>
          <w:szCs w:val="20"/>
        </w:rPr>
        <w:t>.</w:t>
      </w:r>
      <w:r>
        <w:rPr>
          <w:rFonts w:asciiTheme="majorHAnsi" w:hAnsiTheme="majorHAnsi" w:cstheme="majorHAnsi"/>
          <w:sz w:val="20"/>
          <w:szCs w:val="20"/>
        </w:rPr>
        <w:t xml:space="preserve"> The parameter value is substituted into the event value where a match is found using the syntax &lt;PARAMETER_CODE&gt;.</w:t>
      </w:r>
      <w:r w:rsidR="00E45241">
        <w:rPr>
          <w:rFonts w:asciiTheme="majorHAnsi" w:hAnsiTheme="majorHAnsi" w:cstheme="majorHAnsi"/>
          <w:sz w:val="20"/>
          <w:szCs w:val="20"/>
        </w:rPr>
        <w:t xml:space="preserve"> For example, the Integrated Planning load streams use the MOE parameter substitution in the event lock so that the same stream can be used for all current and future MOE files without a need to change the stream (e.g. DF_DEMAND_FINAL_&lt;MOE&gt;).</w:t>
      </w:r>
      <w:r>
        <w:rPr>
          <w:rFonts w:asciiTheme="majorHAnsi" w:hAnsiTheme="majorHAnsi" w:cstheme="majorHAnsi"/>
          <w:sz w:val="20"/>
          <w:szCs w:val="20"/>
        </w:rPr>
        <w:br/>
      </w:r>
    </w:p>
    <w:p w:rsidR="009D5413" w:rsidRDefault="00A4346E" w:rsidP="00A4346E">
      <w:pPr>
        <w:pStyle w:val="ListParagraph"/>
        <w:numPr>
          <w:ilvl w:val="0"/>
          <w:numId w:val="20"/>
        </w:numPr>
        <w:spacing w:after="0" w:line="240" w:lineRule="auto"/>
        <w:rPr>
          <w:rFonts w:asciiTheme="majorHAnsi" w:hAnsiTheme="majorHAnsi" w:cstheme="majorHAnsi"/>
          <w:sz w:val="20"/>
          <w:szCs w:val="20"/>
        </w:rPr>
      </w:pPr>
      <w:r w:rsidRPr="001E3ED4">
        <w:rPr>
          <w:rFonts w:asciiTheme="majorHAnsi" w:hAnsiTheme="majorHAnsi" w:cstheme="majorHAnsi"/>
          <w:b/>
          <w:color w:val="31849B" w:themeColor="accent5" w:themeShade="BF"/>
          <w:sz w:val="24"/>
          <w:szCs w:val="24"/>
        </w:rPr>
        <w:t>S</w:t>
      </w:r>
      <w:r w:rsidR="00424571" w:rsidRPr="001E3ED4">
        <w:rPr>
          <w:rFonts w:asciiTheme="majorHAnsi" w:hAnsiTheme="majorHAnsi" w:cstheme="majorHAnsi"/>
          <w:b/>
          <w:color w:val="31849B" w:themeColor="accent5" w:themeShade="BF"/>
          <w:sz w:val="24"/>
          <w:szCs w:val="24"/>
        </w:rPr>
        <w:t>tream Execution</w:t>
      </w:r>
      <w:r w:rsidR="008F4162" w:rsidRPr="00424571">
        <w:rPr>
          <w:rFonts w:asciiTheme="majorHAnsi" w:hAnsiTheme="majorHAnsi" w:cstheme="majorHAnsi"/>
          <w:sz w:val="20"/>
          <w:szCs w:val="20"/>
        </w:rPr>
        <w:br/>
      </w:r>
      <w:r w:rsidR="008F4162" w:rsidRPr="00424571">
        <w:rPr>
          <w:rFonts w:asciiTheme="majorHAnsi" w:hAnsiTheme="majorHAnsi" w:cstheme="majorHAnsi"/>
          <w:sz w:val="20"/>
          <w:szCs w:val="20"/>
        </w:rPr>
        <w:br/>
      </w:r>
      <w:r w:rsidR="00424571">
        <w:rPr>
          <w:rFonts w:asciiTheme="majorHAnsi" w:hAnsiTheme="majorHAnsi" w:cstheme="majorHAnsi"/>
          <w:sz w:val="20"/>
          <w:szCs w:val="20"/>
        </w:rPr>
        <w:t>Streams are executed using one of two methods; submitted from a stored procedure or manually submitted from the ICS website. The stored procedure LICS_STREAM_LOADER is used to submit a stream for execution. The stream loader creates a unique stream sequence number and copies the current selected stream information to the stream execution tables with the unique stream sequence number.  This means that a stream can be submitted multiple times for executi</w:t>
      </w:r>
      <w:r w:rsidR="00621A3C">
        <w:rPr>
          <w:rFonts w:asciiTheme="majorHAnsi" w:hAnsiTheme="majorHAnsi" w:cstheme="majorHAnsi"/>
          <w:sz w:val="20"/>
          <w:szCs w:val="20"/>
        </w:rPr>
        <w:t>on with each execution instance</w:t>
      </w:r>
      <w:r w:rsidR="00424571">
        <w:rPr>
          <w:rFonts w:asciiTheme="majorHAnsi" w:hAnsiTheme="majorHAnsi" w:cstheme="majorHAnsi"/>
          <w:sz w:val="20"/>
          <w:szCs w:val="20"/>
        </w:rPr>
        <w:t xml:space="preserve"> processing </w:t>
      </w:r>
      <w:r w:rsidR="00621A3C">
        <w:rPr>
          <w:rFonts w:asciiTheme="majorHAnsi" w:hAnsiTheme="majorHAnsi" w:cstheme="majorHAnsi"/>
          <w:sz w:val="20"/>
          <w:szCs w:val="20"/>
        </w:rPr>
        <w:t>in isolation. E</w:t>
      </w:r>
      <w:r w:rsidR="00424571">
        <w:rPr>
          <w:rFonts w:asciiTheme="majorHAnsi" w:hAnsiTheme="majorHAnsi" w:cstheme="majorHAnsi"/>
          <w:sz w:val="20"/>
          <w:szCs w:val="20"/>
        </w:rPr>
        <w:t xml:space="preserve">ach execution instance retains the stream structure as at the time of </w:t>
      </w:r>
      <w:r w:rsidR="00621A3C">
        <w:rPr>
          <w:rFonts w:asciiTheme="majorHAnsi" w:hAnsiTheme="majorHAnsi" w:cstheme="majorHAnsi"/>
          <w:sz w:val="20"/>
          <w:szCs w:val="20"/>
        </w:rPr>
        <w:t>submission so it is possible to have multiple execution instances of the same stream with different stream structures if the stream structure was modified between the submissions of each execution instance. Stream execution instances are serialized by the unique stream code so that only one execution instance of a particular stream will execute at any one time. Subsequent execution instances of the same stream are queued until the previous instance has been either completed or cancelled. Paused execution instances will also block subsequent instances.</w:t>
      </w:r>
      <w:r w:rsidR="00F54F9B">
        <w:rPr>
          <w:rFonts w:asciiTheme="majorHAnsi" w:hAnsiTheme="majorHAnsi" w:cstheme="majorHAnsi"/>
          <w:sz w:val="20"/>
          <w:szCs w:val="20"/>
        </w:rPr>
        <w:br/>
      </w:r>
      <w:r w:rsidR="00F54F9B">
        <w:rPr>
          <w:rFonts w:asciiTheme="majorHAnsi" w:hAnsiTheme="majorHAnsi" w:cstheme="majorHAnsi"/>
          <w:sz w:val="20"/>
          <w:szCs w:val="20"/>
        </w:rPr>
        <w:br/>
      </w:r>
      <w:r w:rsidR="00BF0E1E">
        <w:rPr>
          <w:rFonts w:asciiTheme="majorHAnsi" w:hAnsiTheme="majorHAnsi" w:cstheme="majorHAnsi"/>
          <w:sz w:val="20"/>
          <w:szCs w:val="20"/>
        </w:rPr>
        <w:t xml:space="preserve">A stream instance </w:t>
      </w:r>
      <w:r w:rsidR="00625341">
        <w:rPr>
          <w:rFonts w:asciiTheme="majorHAnsi" w:hAnsiTheme="majorHAnsi" w:cstheme="majorHAnsi"/>
          <w:sz w:val="20"/>
          <w:szCs w:val="20"/>
        </w:rPr>
        <w:t xml:space="preserve">can have one of the following </w:t>
      </w:r>
      <w:r w:rsidR="00A072C0">
        <w:rPr>
          <w:rFonts w:asciiTheme="majorHAnsi" w:hAnsiTheme="majorHAnsi" w:cstheme="majorHAnsi"/>
          <w:sz w:val="20"/>
          <w:szCs w:val="20"/>
        </w:rPr>
        <w:t>statuses</w:t>
      </w:r>
      <w:r w:rsidR="009D5413">
        <w:rPr>
          <w:rFonts w:asciiTheme="majorHAnsi" w:hAnsiTheme="majorHAnsi" w:cstheme="majorHAnsi"/>
          <w:sz w:val="20"/>
          <w:szCs w:val="20"/>
        </w:rPr>
        <w:t>.</w:t>
      </w:r>
      <w:r w:rsidR="009D5413">
        <w:rPr>
          <w:rFonts w:asciiTheme="majorHAnsi" w:hAnsiTheme="majorHAnsi" w:cstheme="majorHAnsi"/>
          <w:sz w:val="20"/>
          <w:szCs w:val="20"/>
        </w:rPr>
        <w:br/>
      </w:r>
    </w:p>
    <w:p w:rsidR="009D5413" w:rsidRDefault="00625341"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*PENDING</w:t>
      </w:r>
      <w:r>
        <w:rPr>
          <w:rFonts w:asciiTheme="majorHAnsi" w:hAnsiTheme="majorHAnsi" w:cstheme="majorHAnsi"/>
          <w:sz w:val="20"/>
          <w:szCs w:val="20"/>
        </w:rPr>
        <w:t xml:space="preserve"> – the </w:t>
      </w:r>
      <w:r w:rsidR="00A072C0">
        <w:rPr>
          <w:rFonts w:asciiTheme="majorHAnsi" w:hAnsiTheme="majorHAnsi" w:cstheme="majorHAnsi"/>
          <w:sz w:val="20"/>
          <w:szCs w:val="20"/>
        </w:rPr>
        <w:t>loaded</w:t>
      </w:r>
      <w:r>
        <w:rPr>
          <w:rFonts w:asciiTheme="majorHAnsi" w:hAnsiTheme="majorHAnsi" w:cstheme="majorHAnsi"/>
          <w:sz w:val="20"/>
          <w:szCs w:val="20"/>
        </w:rPr>
        <w:t xml:space="preserve"> stream instance is pending execution. The stream instance will remain in this status until all earlier instances of the same stream code have been completed or cancelled</w:t>
      </w:r>
      <w:r w:rsidR="00BF0E1E">
        <w:rPr>
          <w:rFonts w:asciiTheme="majorHAnsi" w:hAnsiTheme="majorHAnsi" w:cstheme="majorHAnsi"/>
          <w:sz w:val="20"/>
          <w:szCs w:val="20"/>
        </w:rPr>
        <w:t>.</w:t>
      </w:r>
      <w:r w:rsidR="00DD6061">
        <w:rPr>
          <w:rFonts w:asciiTheme="majorHAnsi" w:hAnsiTheme="majorHAnsi" w:cstheme="majorHAnsi"/>
          <w:sz w:val="20"/>
          <w:szCs w:val="20"/>
        </w:rPr>
        <w:br/>
      </w:r>
    </w:p>
    <w:p w:rsidR="009D5413" w:rsidRDefault="00625341"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*OPENED</w:t>
      </w:r>
      <w:r>
        <w:rPr>
          <w:rFonts w:asciiTheme="majorHAnsi" w:hAnsiTheme="majorHAnsi" w:cstheme="majorHAnsi"/>
          <w:sz w:val="20"/>
          <w:szCs w:val="20"/>
        </w:rPr>
        <w:t xml:space="preserve"> – the stream instance is opened and executing.</w:t>
      </w:r>
      <w:r w:rsidR="00A072C0">
        <w:rPr>
          <w:rFonts w:asciiTheme="majorHAnsi" w:hAnsiTheme="majorHAnsi" w:cstheme="majorHAnsi"/>
          <w:sz w:val="20"/>
          <w:szCs w:val="20"/>
        </w:rPr>
        <w:t xml:space="preserve"> Opened stream instances block later instances of the same stream code, leaving them in a pending status.</w:t>
      </w:r>
      <w:r w:rsidR="00DD6061">
        <w:rPr>
          <w:rFonts w:asciiTheme="majorHAnsi" w:hAnsiTheme="majorHAnsi" w:cstheme="majorHAnsi"/>
          <w:sz w:val="20"/>
          <w:szCs w:val="20"/>
        </w:rPr>
        <w:br/>
      </w:r>
    </w:p>
    <w:p w:rsidR="009D5413" w:rsidRDefault="009D5413"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*COMPLETED</w:t>
      </w:r>
      <w:r>
        <w:rPr>
          <w:rFonts w:asciiTheme="majorHAnsi" w:hAnsiTheme="majorHAnsi" w:cstheme="majorHAnsi"/>
          <w:sz w:val="20"/>
          <w:szCs w:val="20"/>
        </w:rPr>
        <w:t xml:space="preserve"> – the stream instance has been successfully completed.</w:t>
      </w:r>
      <w:r>
        <w:rPr>
          <w:rFonts w:asciiTheme="majorHAnsi" w:hAnsiTheme="majorHAnsi" w:cstheme="majorHAnsi"/>
          <w:sz w:val="20"/>
          <w:szCs w:val="20"/>
        </w:rPr>
        <w:br/>
      </w:r>
    </w:p>
    <w:p w:rsidR="009D5413" w:rsidRDefault="00625341"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*OPNPAUSED</w:t>
      </w:r>
      <w:r>
        <w:rPr>
          <w:rFonts w:asciiTheme="majorHAnsi" w:hAnsiTheme="majorHAnsi" w:cstheme="majorHAnsi"/>
          <w:sz w:val="20"/>
          <w:szCs w:val="20"/>
        </w:rPr>
        <w:t xml:space="preserve"> – the stream instance has been paused. Currently opened events will continue to execute but no additional tasks or events will be processed until the stream has been resumed.  Opened paused</w:t>
      </w:r>
      <w:r w:rsidR="00A072C0">
        <w:rPr>
          <w:rFonts w:asciiTheme="majorHAnsi" w:hAnsiTheme="majorHAnsi" w:cstheme="majorHAnsi"/>
          <w:sz w:val="20"/>
          <w:szCs w:val="20"/>
        </w:rPr>
        <w:t xml:space="preserve"> stream instances continue to block later instances of the same stream code, leaving them in a pending status.</w:t>
      </w:r>
      <w:r w:rsidR="009D5413">
        <w:rPr>
          <w:rFonts w:asciiTheme="majorHAnsi" w:hAnsiTheme="majorHAnsi" w:cstheme="majorHAnsi"/>
          <w:sz w:val="20"/>
          <w:szCs w:val="20"/>
        </w:rPr>
        <w:br/>
      </w:r>
    </w:p>
    <w:p w:rsidR="00DD6061" w:rsidRDefault="00A072C0"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*OPNCANCEL</w:t>
      </w:r>
      <w:r>
        <w:rPr>
          <w:rFonts w:asciiTheme="majorHAnsi" w:hAnsiTheme="majorHAnsi" w:cstheme="majorHAnsi"/>
          <w:sz w:val="20"/>
          <w:szCs w:val="20"/>
        </w:rPr>
        <w:t xml:space="preserve"> – the stream instance has been requested to cancel. Currently opened events will continue to execute but all pending tasks and events will be cancelled.  Opened cancelling stream instances continue to block later instances of the same stream code, leaving them in a pending status.</w:t>
      </w:r>
      <w:r w:rsidR="009D5413">
        <w:rPr>
          <w:rFonts w:asciiTheme="majorHAnsi" w:hAnsiTheme="majorHAnsi" w:cstheme="majorHAnsi"/>
          <w:sz w:val="20"/>
          <w:szCs w:val="20"/>
        </w:rPr>
        <w:br/>
      </w:r>
    </w:p>
    <w:p w:rsidR="00DD6061" w:rsidRPr="00DD6061" w:rsidRDefault="00A072C0" w:rsidP="00DD6061">
      <w:pPr>
        <w:pStyle w:val="ListParagraph"/>
        <w:numPr>
          <w:ilvl w:val="2"/>
          <w:numId w:val="25"/>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*CANCELLED</w:t>
      </w:r>
      <w:r w:rsidRPr="00DD6061">
        <w:rPr>
          <w:rFonts w:asciiTheme="majorHAnsi" w:hAnsiTheme="majorHAnsi" w:cstheme="majorHAnsi"/>
          <w:sz w:val="20"/>
          <w:szCs w:val="20"/>
        </w:rPr>
        <w:t xml:space="preserve"> – the stream instance has been cancelled. The status can be the result of a cancel request or a failed event that will cancel the remainder to the stream.</w:t>
      </w:r>
    </w:p>
    <w:p w:rsidR="00DD6061" w:rsidRPr="00DD6061" w:rsidRDefault="009D5413" w:rsidP="00DD6061">
      <w:pPr>
        <w:spacing w:after="0" w:line="240" w:lineRule="auto"/>
        <w:ind w:left="720"/>
        <w:rPr>
          <w:rFonts w:asciiTheme="majorHAnsi" w:hAnsiTheme="majorHAnsi" w:cstheme="majorHAnsi"/>
          <w:sz w:val="20"/>
          <w:szCs w:val="20"/>
        </w:rPr>
      </w:pPr>
      <w:r w:rsidRPr="00DD6061">
        <w:rPr>
          <w:rFonts w:asciiTheme="majorHAnsi" w:hAnsiTheme="majorHAnsi" w:cstheme="majorHAnsi"/>
          <w:sz w:val="20"/>
          <w:szCs w:val="20"/>
        </w:rPr>
        <w:br/>
        <w:t>A stream instance task can have one of the following statuses</w:t>
      </w:r>
      <w:r w:rsidR="00DD6061">
        <w:rPr>
          <w:rFonts w:asciiTheme="majorHAnsi" w:hAnsiTheme="majorHAnsi" w:cstheme="majorHAnsi"/>
          <w:sz w:val="20"/>
          <w:szCs w:val="20"/>
        </w:rPr>
        <w:t>.</w:t>
      </w:r>
      <w:r w:rsidRP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*PENDING</w:t>
      </w:r>
      <w:r w:rsidRPr="00DD6061">
        <w:rPr>
          <w:rFonts w:asciiTheme="majorHAnsi" w:hAnsiTheme="majorHAnsi" w:cstheme="majorHAnsi"/>
          <w:sz w:val="20"/>
          <w:szCs w:val="20"/>
        </w:rPr>
        <w:t xml:space="preserve"> – the task is pending execution. The task will remain in this status until the parent task has been successfully completed or the parent gate has been opened.</w:t>
      </w:r>
      <w:r w:rsid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*OPENED</w:t>
      </w:r>
      <w:r w:rsidRPr="00DD6061">
        <w:rPr>
          <w:rFonts w:asciiTheme="majorHAnsi" w:hAnsiTheme="majorHAnsi" w:cstheme="majorHAnsi"/>
          <w:sz w:val="20"/>
          <w:szCs w:val="20"/>
        </w:rPr>
        <w:t xml:space="preserve"> – the task is opened and executing. </w:t>
      </w:r>
      <w:r w:rsid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*COMPLETED</w:t>
      </w:r>
      <w:r w:rsidRPr="00DD6061">
        <w:rPr>
          <w:rFonts w:asciiTheme="majorHAnsi" w:hAnsiTheme="majorHAnsi" w:cstheme="majorHAnsi"/>
          <w:sz w:val="20"/>
          <w:szCs w:val="20"/>
        </w:rPr>
        <w:t xml:space="preserve"> – the task has been successfully completed.</w:t>
      </w:r>
      <w:r w:rsidR="00DD6061">
        <w:rPr>
          <w:rFonts w:asciiTheme="majorHAnsi" w:hAnsiTheme="majorHAnsi" w:cstheme="majorHAnsi"/>
          <w:sz w:val="20"/>
          <w:szCs w:val="20"/>
        </w:rPr>
        <w:br/>
      </w:r>
    </w:p>
    <w:p w:rsidR="00DD6061" w:rsidRDefault="009D5413" w:rsidP="00DD6061">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*FAILED</w:t>
      </w:r>
      <w:r w:rsidRPr="00DD6061">
        <w:rPr>
          <w:rFonts w:asciiTheme="majorHAnsi" w:hAnsiTheme="majorHAnsi" w:cstheme="majorHAnsi"/>
          <w:sz w:val="20"/>
          <w:szCs w:val="20"/>
        </w:rPr>
        <w:t xml:space="preserve"> – the task has failed. The task will move to a failed status when one or more of the task events have failed.</w:t>
      </w:r>
      <w:r w:rsidR="00DD6061">
        <w:rPr>
          <w:rFonts w:asciiTheme="majorHAnsi" w:hAnsiTheme="majorHAnsi" w:cstheme="majorHAnsi"/>
          <w:sz w:val="20"/>
          <w:szCs w:val="20"/>
        </w:rPr>
        <w:br/>
      </w:r>
    </w:p>
    <w:p w:rsidR="008A496D" w:rsidRPr="008A496D" w:rsidRDefault="009D5413" w:rsidP="008A496D">
      <w:pPr>
        <w:pStyle w:val="ListParagraph"/>
        <w:numPr>
          <w:ilvl w:val="2"/>
          <w:numId w:val="26"/>
        </w:numPr>
        <w:spacing w:after="0" w:line="240" w:lineRule="auto"/>
        <w:rPr>
          <w:rFonts w:asciiTheme="majorHAnsi" w:hAnsiTheme="majorHAnsi" w:cstheme="majorHAnsi"/>
          <w:sz w:val="20"/>
          <w:szCs w:val="20"/>
        </w:rPr>
      </w:pPr>
      <w:r w:rsidRPr="008A496D">
        <w:rPr>
          <w:rFonts w:asciiTheme="majorHAnsi" w:hAnsiTheme="majorHAnsi" w:cstheme="majorHAnsi"/>
          <w:b/>
          <w:color w:val="365F91" w:themeColor="accent1" w:themeShade="BF"/>
          <w:sz w:val="20"/>
          <w:szCs w:val="20"/>
        </w:rPr>
        <w:t>*CANCELLED</w:t>
      </w:r>
      <w:r w:rsidRPr="008A496D">
        <w:rPr>
          <w:rFonts w:asciiTheme="majorHAnsi" w:hAnsiTheme="majorHAnsi" w:cstheme="majorHAnsi"/>
          <w:sz w:val="20"/>
          <w:szCs w:val="20"/>
        </w:rPr>
        <w:t xml:space="preserve"> – the </w:t>
      </w:r>
      <w:r w:rsidR="00DD6061" w:rsidRPr="008A496D">
        <w:rPr>
          <w:rFonts w:asciiTheme="majorHAnsi" w:hAnsiTheme="majorHAnsi" w:cstheme="majorHAnsi"/>
          <w:sz w:val="20"/>
          <w:szCs w:val="20"/>
        </w:rPr>
        <w:t>task has been cancelled.</w:t>
      </w:r>
    </w:p>
    <w:p w:rsidR="008A496D" w:rsidRPr="00DD6061" w:rsidRDefault="00DD6061" w:rsidP="008A496D">
      <w:pPr>
        <w:spacing w:after="0" w:line="240" w:lineRule="auto"/>
        <w:ind w:left="720"/>
        <w:rPr>
          <w:rFonts w:asciiTheme="majorHAnsi" w:hAnsiTheme="majorHAnsi" w:cstheme="majorHAnsi"/>
          <w:sz w:val="20"/>
          <w:szCs w:val="20"/>
        </w:rPr>
      </w:pPr>
      <w:r>
        <w:rPr>
          <w:rFonts w:asciiTheme="majorHAnsi" w:hAnsiTheme="majorHAnsi" w:cstheme="majorHAnsi"/>
          <w:sz w:val="20"/>
          <w:szCs w:val="20"/>
        </w:rPr>
        <w:lastRenderedPageBreak/>
        <w:br/>
      </w:r>
      <w:r w:rsidR="008A496D" w:rsidRPr="00DD6061">
        <w:rPr>
          <w:rFonts w:asciiTheme="majorHAnsi" w:hAnsiTheme="majorHAnsi" w:cstheme="majorHAnsi"/>
          <w:sz w:val="20"/>
          <w:szCs w:val="20"/>
        </w:rPr>
        <w:t xml:space="preserve">A stream instance </w:t>
      </w:r>
      <w:r w:rsidR="008A496D">
        <w:rPr>
          <w:rFonts w:asciiTheme="majorHAnsi" w:hAnsiTheme="majorHAnsi" w:cstheme="majorHAnsi"/>
          <w:sz w:val="20"/>
          <w:szCs w:val="20"/>
        </w:rPr>
        <w:t>gate</w:t>
      </w:r>
      <w:r w:rsidR="008A496D" w:rsidRPr="00DD6061">
        <w:rPr>
          <w:rFonts w:asciiTheme="majorHAnsi" w:hAnsiTheme="majorHAnsi" w:cstheme="majorHAnsi"/>
          <w:sz w:val="20"/>
          <w:szCs w:val="20"/>
        </w:rPr>
        <w:t xml:space="preserve"> can have one of the following statuses</w:t>
      </w:r>
      <w:r w:rsidR="008A496D">
        <w:rPr>
          <w:rFonts w:asciiTheme="majorHAnsi" w:hAnsiTheme="majorHAnsi" w:cstheme="majorHAnsi"/>
          <w:sz w:val="20"/>
          <w:szCs w:val="20"/>
        </w:rPr>
        <w:t>.</w:t>
      </w:r>
      <w:r w:rsidR="008A496D" w:rsidRPr="00DD6061">
        <w:rPr>
          <w:rFonts w:asciiTheme="majorHAnsi" w:hAnsiTheme="majorHAnsi" w:cstheme="majorHAnsi"/>
          <w:sz w:val="20"/>
          <w:szCs w:val="20"/>
        </w:rPr>
        <w:br/>
      </w:r>
    </w:p>
    <w:p w:rsidR="008A496D" w:rsidRPr="008A496D" w:rsidRDefault="008A496D" w:rsidP="008A496D">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*PENDING</w:t>
      </w:r>
      <w:r w:rsidRPr="00DD6061">
        <w:rPr>
          <w:rFonts w:asciiTheme="majorHAnsi" w:hAnsiTheme="majorHAnsi" w:cstheme="majorHAnsi"/>
          <w:sz w:val="20"/>
          <w:szCs w:val="20"/>
        </w:rPr>
        <w:t xml:space="preserve"> – the </w:t>
      </w:r>
      <w:r>
        <w:rPr>
          <w:rFonts w:asciiTheme="majorHAnsi" w:hAnsiTheme="majorHAnsi" w:cstheme="majorHAnsi"/>
          <w:sz w:val="20"/>
          <w:szCs w:val="20"/>
        </w:rPr>
        <w:t>gate</w:t>
      </w:r>
      <w:r w:rsidRPr="00DD6061">
        <w:rPr>
          <w:rFonts w:asciiTheme="majorHAnsi" w:hAnsiTheme="majorHAnsi" w:cstheme="majorHAnsi"/>
          <w:sz w:val="20"/>
          <w:szCs w:val="20"/>
        </w:rPr>
        <w:t xml:space="preserve"> is pending execution. The </w:t>
      </w:r>
      <w:r>
        <w:rPr>
          <w:rFonts w:asciiTheme="majorHAnsi" w:hAnsiTheme="majorHAnsi" w:cstheme="majorHAnsi"/>
          <w:sz w:val="20"/>
          <w:szCs w:val="20"/>
        </w:rPr>
        <w:t>gate</w:t>
      </w:r>
      <w:r w:rsidRPr="00DD6061">
        <w:rPr>
          <w:rFonts w:asciiTheme="majorHAnsi" w:hAnsiTheme="majorHAnsi" w:cstheme="majorHAnsi"/>
          <w:sz w:val="20"/>
          <w:szCs w:val="20"/>
        </w:rPr>
        <w:t xml:space="preserve"> will remain in this status until </w:t>
      </w:r>
      <w:r>
        <w:rPr>
          <w:rFonts w:asciiTheme="majorHAnsi" w:hAnsiTheme="majorHAnsi" w:cstheme="majorHAnsi"/>
          <w:sz w:val="20"/>
          <w:szCs w:val="20"/>
        </w:rPr>
        <w:t>the gate depend tasks have all been successfully completed</w:t>
      </w:r>
      <w:r w:rsidRPr="00DD6061">
        <w:rPr>
          <w:rFonts w:asciiTheme="majorHAnsi" w:hAnsiTheme="majorHAnsi" w:cstheme="majorHAnsi"/>
          <w:sz w:val="20"/>
          <w:szCs w:val="20"/>
        </w:rPr>
        <w:t>.</w:t>
      </w:r>
      <w:r w:rsidRPr="008A496D">
        <w:rPr>
          <w:rFonts w:asciiTheme="majorHAnsi" w:hAnsiTheme="majorHAnsi" w:cstheme="majorHAnsi"/>
          <w:sz w:val="20"/>
          <w:szCs w:val="20"/>
        </w:rPr>
        <w:br/>
      </w:r>
    </w:p>
    <w:p w:rsidR="008A496D" w:rsidRDefault="008A496D" w:rsidP="008A496D">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*COMPLETED</w:t>
      </w:r>
      <w:r w:rsidRPr="00DD6061">
        <w:rPr>
          <w:rFonts w:asciiTheme="majorHAnsi" w:hAnsiTheme="majorHAnsi" w:cstheme="majorHAnsi"/>
          <w:sz w:val="20"/>
          <w:szCs w:val="20"/>
        </w:rPr>
        <w:t xml:space="preserve"> – the task </w:t>
      </w:r>
      <w:r>
        <w:rPr>
          <w:rFonts w:asciiTheme="majorHAnsi" w:hAnsiTheme="majorHAnsi" w:cstheme="majorHAnsi"/>
          <w:sz w:val="20"/>
          <w:szCs w:val="20"/>
        </w:rPr>
        <w:t>gate has been opened</w:t>
      </w:r>
      <w:r w:rsidRPr="00DD6061">
        <w:rPr>
          <w:rFonts w:asciiTheme="majorHAnsi" w:hAnsiTheme="majorHAnsi" w:cstheme="majorHAnsi"/>
          <w:sz w:val="20"/>
          <w:szCs w:val="20"/>
        </w:rPr>
        <w:t>.</w:t>
      </w:r>
      <w:r>
        <w:rPr>
          <w:rFonts w:asciiTheme="majorHAnsi" w:hAnsiTheme="majorHAnsi" w:cstheme="majorHAnsi"/>
          <w:sz w:val="20"/>
          <w:szCs w:val="20"/>
        </w:rPr>
        <w:br/>
      </w:r>
    </w:p>
    <w:p w:rsidR="00DD6061" w:rsidRDefault="008A496D" w:rsidP="008A496D">
      <w:pPr>
        <w:pStyle w:val="ListParagraph"/>
        <w:numPr>
          <w:ilvl w:val="2"/>
          <w:numId w:val="26"/>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*CANCELLED</w:t>
      </w:r>
      <w:r w:rsidRPr="00DD6061">
        <w:rPr>
          <w:rFonts w:asciiTheme="majorHAnsi" w:hAnsiTheme="majorHAnsi" w:cstheme="majorHAnsi"/>
          <w:sz w:val="20"/>
          <w:szCs w:val="20"/>
        </w:rPr>
        <w:t xml:space="preserve"> – the </w:t>
      </w:r>
      <w:r>
        <w:rPr>
          <w:rFonts w:asciiTheme="majorHAnsi" w:hAnsiTheme="majorHAnsi" w:cstheme="majorHAnsi"/>
          <w:sz w:val="20"/>
          <w:szCs w:val="20"/>
        </w:rPr>
        <w:t>gate has been cancelled.</w:t>
      </w:r>
      <w:r>
        <w:rPr>
          <w:rFonts w:asciiTheme="majorHAnsi" w:hAnsiTheme="majorHAnsi" w:cstheme="majorHAnsi"/>
          <w:sz w:val="20"/>
          <w:szCs w:val="20"/>
        </w:rPr>
        <w:br/>
      </w:r>
    </w:p>
    <w:p w:rsidR="00DD6061" w:rsidRPr="00DD6061" w:rsidRDefault="009D5413" w:rsidP="00DD6061">
      <w:pPr>
        <w:spacing w:after="0" w:line="240" w:lineRule="auto"/>
        <w:ind w:left="720"/>
        <w:rPr>
          <w:rFonts w:asciiTheme="majorHAnsi" w:hAnsiTheme="majorHAnsi" w:cstheme="majorHAnsi"/>
          <w:sz w:val="20"/>
          <w:szCs w:val="20"/>
        </w:rPr>
      </w:pPr>
      <w:r w:rsidRPr="00DD6061">
        <w:rPr>
          <w:rFonts w:asciiTheme="majorHAnsi" w:hAnsiTheme="majorHAnsi" w:cstheme="majorHAnsi"/>
          <w:sz w:val="20"/>
          <w:szCs w:val="20"/>
        </w:rPr>
        <w:t>A stream instance event can have one of the following statuses</w:t>
      </w:r>
      <w:r w:rsidR="00DD6061" w:rsidRPr="00DD6061">
        <w:rPr>
          <w:rFonts w:asciiTheme="majorHAnsi" w:hAnsiTheme="majorHAnsi" w:cstheme="majorHAnsi"/>
          <w:sz w:val="20"/>
          <w:szCs w:val="20"/>
        </w:rPr>
        <w:t>.</w:t>
      </w:r>
      <w:r w:rsidR="00DD6061" w:rsidRP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*PENDING</w:t>
      </w:r>
      <w:r w:rsidRPr="00DD6061">
        <w:rPr>
          <w:rFonts w:asciiTheme="majorHAnsi" w:hAnsiTheme="majorHAnsi" w:cstheme="majorHAnsi"/>
          <w:sz w:val="20"/>
          <w:szCs w:val="20"/>
        </w:rPr>
        <w:t xml:space="preserve"> – the event is pending execution. The event will remain in this status until the parent task has been has been opened.</w:t>
      </w:r>
      <w:r w:rsid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*QUEUED</w:t>
      </w:r>
      <w:r w:rsidRPr="00DD6061">
        <w:rPr>
          <w:rFonts w:asciiTheme="majorHAnsi" w:hAnsiTheme="majorHAnsi" w:cstheme="majorHAnsi"/>
          <w:sz w:val="20"/>
          <w:szCs w:val="20"/>
        </w:rPr>
        <w:t xml:space="preserve"> – the event is queued and waiting to be opened. The </w:t>
      </w:r>
      <w:r w:rsidR="005D1F45">
        <w:rPr>
          <w:rFonts w:asciiTheme="majorHAnsi" w:hAnsiTheme="majorHAnsi" w:cstheme="majorHAnsi"/>
          <w:sz w:val="20"/>
          <w:szCs w:val="20"/>
        </w:rPr>
        <w:t>e</w:t>
      </w:r>
      <w:r w:rsidRPr="00DD6061">
        <w:rPr>
          <w:rFonts w:asciiTheme="majorHAnsi" w:hAnsiTheme="majorHAnsi" w:cstheme="majorHAnsi"/>
          <w:sz w:val="20"/>
          <w:szCs w:val="20"/>
        </w:rPr>
        <w:t>vent will only be opened when the event lock becomes available.</w:t>
      </w:r>
      <w:r w:rsidR="00DD6061">
        <w:rPr>
          <w:rFonts w:asciiTheme="majorHAnsi" w:hAnsiTheme="majorHAnsi" w:cstheme="majorHAnsi"/>
          <w:sz w:val="20"/>
          <w:szCs w:val="20"/>
        </w:rPr>
        <w:br/>
      </w:r>
    </w:p>
    <w:p w:rsidR="005D1F45"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*OPENED</w:t>
      </w:r>
      <w:r w:rsidRPr="00DD6061">
        <w:rPr>
          <w:rFonts w:asciiTheme="majorHAnsi" w:hAnsiTheme="majorHAnsi" w:cstheme="majorHAnsi"/>
          <w:sz w:val="20"/>
          <w:szCs w:val="20"/>
        </w:rPr>
        <w:t xml:space="preserve"> – the event is opened </w:t>
      </w:r>
      <w:r w:rsidR="005D1F45">
        <w:rPr>
          <w:rFonts w:asciiTheme="majorHAnsi" w:hAnsiTheme="majorHAnsi" w:cstheme="majorHAnsi"/>
          <w:sz w:val="20"/>
          <w:szCs w:val="20"/>
        </w:rPr>
        <w:t>on a job queue</w:t>
      </w:r>
      <w:r w:rsidRPr="00DD6061">
        <w:rPr>
          <w:rFonts w:asciiTheme="majorHAnsi" w:hAnsiTheme="majorHAnsi" w:cstheme="majorHAnsi"/>
          <w:sz w:val="20"/>
          <w:szCs w:val="20"/>
        </w:rPr>
        <w:t>.</w:t>
      </w:r>
      <w:r w:rsidR="005D1F45">
        <w:rPr>
          <w:rFonts w:asciiTheme="majorHAnsi" w:hAnsiTheme="majorHAnsi" w:cstheme="majorHAnsi"/>
          <w:sz w:val="20"/>
          <w:szCs w:val="20"/>
        </w:rPr>
        <w:br/>
      </w:r>
    </w:p>
    <w:p w:rsidR="00DD6061" w:rsidRDefault="005D1F45"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w:t>
      </w:r>
      <w:r>
        <w:rPr>
          <w:rFonts w:asciiTheme="majorHAnsi" w:hAnsiTheme="majorHAnsi" w:cstheme="majorHAnsi"/>
          <w:b/>
          <w:color w:val="365F91" w:themeColor="accent1" w:themeShade="BF"/>
          <w:sz w:val="20"/>
          <w:szCs w:val="20"/>
        </w:rPr>
        <w:t>WORKING</w:t>
      </w:r>
      <w:r w:rsidRPr="00DD6061">
        <w:rPr>
          <w:rFonts w:asciiTheme="majorHAnsi" w:hAnsiTheme="majorHAnsi" w:cstheme="majorHAnsi"/>
          <w:sz w:val="20"/>
          <w:szCs w:val="20"/>
        </w:rPr>
        <w:t xml:space="preserve"> – the event is executing.</w:t>
      </w:r>
      <w:r w:rsidR="009D5413" w:rsidRP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*COMPLETED</w:t>
      </w:r>
      <w:r w:rsidRPr="00DD6061">
        <w:rPr>
          <w:rFonts w:asciiTheme="majorHAnsi" w:hAnsiTheme="majorHAnsi" w:cstheme="majorHAnsi"/>
          <w:sz w:val="20"/>
          <w:szCs w:val="20"/>
        </w:rPr>
        <w:t xml:space="preserve"> – the event has been successfully completed.</w:t>
      </w:r>
      <w:r w:rsidR="00DD6061">
        <w:rPr>
          <w:rFonts w:asciiTheme="majorHAnsi" w:hAnsiTheme="majorHAnsi" w:cstheme="majorHAnsi"/>
          <w:sz w:val="20"/>
          <w:szCs w:val="20"/>
        </w:rPr>
        <w:br/>
      </w:r>
    </w:p>
    <w:p w:rsidR="00DD606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*FAILED</w:t>
      </w:r>
      <w:r w:rsidRPr="00DD6061">
        <w:rPr>
          <w:rFonts w:asciiTheme="majorHAnsi" w:hAnsiTheme="majorHAnsi" w:cstheme="majorHAnsi"/>
          <w:sz w:val="20"/>
          <w:szCs w:val="20"/>
        </w:rPr>
        <w:t xml:space="preserve"> – the event has failed.</w:t>
      </w:r>
      <w:r w:rsidR="00DD6061">
        <w:rPr>
          <w:rFonts w:asciiTheme="majorHAnsi" w:hAnsiTheme="majorHAnsi" w:cstheme="majorHAnsi"/>
          <w:sz w:val="20"/>
          <w:szCs w:val="20"/>
        </w:rPr>
        <w:br/>
      </w:r>
    </w:p>
    <w:p w:rsidR="00424571" w:rsidRDefault="009D5413" w:rsidP="00DD6061">
      <w:pPr>
        <w:pStyle w:val="ListParagraph"/>
        <w:numPr>
          <w:ilvl w:val="2"/>
          <w:numId w:val="27"/>
        </w:numPr>
        <w:spacing w:after="0" w:line="240" w:lineRule="auto"/>
        <w:rPr>
          <w:rFonts w:asciiTheme="majorHAnsi" w:hAnsiTheme="majorHAnsi" w:cstheme="majorHAnsi"/>
          <w:sz w:val="20"/>
          <w:szCs w:val="20"/>
        </w:rPr>
      </w:pPr>
      <w:r w:rsidRPr="00DD6061">
        <w:rPr>
          <w:rFonts w:asciiTheme="majorHAnsi" w:hAnsiTheme="majorHAnsi" w:cstheme="majorHAnsi"/>
          <w:b/>
          <w:color w:val="365F91" w:themeColor="accent1" w:themeShade="BF"/>
          <w:sz w:val="20"/>
          <w:szCs w:val="20"/>
        </w:rPr>
        <w:t>*CANCELLED</w:t>
      </w:r>
      <w:r w:rsidRPr="00DD6061">
        <w:rPr>
          <w:rFonts w:asciiTheme="majorHAnsi" w:hAnsiTheme="majorHAnsi" w:cstheme="majorHAnsi"/>
          <w:sz w:val="20"/>
          <w:szCs w:val="20"/>
        </w:rPr>
        <w:t xml:space="preserve"> – the event has been cancelled.</w:t>
      </w:r>
      <w:r w:rsidR="00A4346E" w:rsidRPr="00DD6061">
        <w:rPr>
          <w:rFonts w:asciiTheme="majorHAnsi" w:hAnsiTheme="majorHAnsi" w:cstheme="majorHAnsi"/>
          <w:sz w:val="20"/>
          <w:szCs w:val="20"/>
        </w:rPr>
        <w:br/>
      </w:r>
      <w:r w:rsidR="00DD6061">
        <w:rPr>
          <w:rFonts w:asciiTheme="majorHAnsi" w:hAnsiTheme="majorHAnsi" w:cstheme="majorHAnsi"/>
          <w:sz w:val="20"/>
          <w:szCs w:val="20"/>
        </w:rPr>
        <w:br/>
      </w:r>
    </w:p>
    <w:p w:rsidR="00DD6061" w:rsidRPr="00DD6061" w:rsidRDefault="00DD6061" w:rsidP="00DD6061">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An opened stream can be managed as follows:</w:t>
      </w:r>
      <w:r>
        <w:rPr>
          <w:rFonts w:asciiTheme="majorHAnsi" w:hAnsiTheme="majorHAnsi" w:cstheme="majorHAnsi"/>
          <w:sz w:val="20"/>
          <w:szCs w:val="20"/>
        </w:rPr>
        <w:br/>
      </w:r>
    </w:p>
    <w:p w:rsidR="00424571" w:rsidRPr="00384C5F" w:rsidRDefault="00621A3C" w:rsidP="00424571">
      <w:pPr>
        <w:pStyle w:val="ListParagraph"/>
        <w:numPr>
          <w:ilvl w:val="1"/>
          <w:numId w:val="20"/>
        </w:numPr>
        <w:spacing w:after="0" w:line="240" w:lineRule="auto"/>
        <w:rPr>
          <w:rFonts w:asciiTheme="majorHAnsi" w:hAnsiTheme="majorHAnsi" w:cstheme="majorHAnsi"/>
          <w:b/>
          <w:sz w:val="20"/>
          <w:szCs w:val="20"/>
        </w:rPr>
      </w:pPr>
      <w:r w:rsidRPr="00384C5F">
        <w:rPr>
          <w:rFonts w:asciiTheme="majorHAnsi" w:hAnsiTheme="majorHAnsi" w:cstheme="majorHAnsi"/>
          <w:b/>
          <w:sz w:val="20"/>
          <w:szCs w:val="20"/>
        </w:rPr>
        <w:t>Cancel stream execution instance</w:t>
      </w:r>
    </w:p>
    <w:p w:rsidR="00424571" w:rsidRPr="005406A8" w:rsidRDefault="00424571" w:rsidP="00424571">
      <w:pPr>
        <w:spacing w:after="0" w:line="240" w:lineRule="auto"/>
        <w:rPr>
          <w:rFonts w:asciiTheme="majorHAnsi" w:hAnsiTheme="majorHAnsi" w:cstheme="majorHAnsi"/>
          <w:sz w:val="20"/>
          <w:szCs w:val="20"/>
        </w:rPr>
      </w:pPr>
    </w:p>
    <w:p w:rsidR="00424571" w:rsidRPr="00FE168E" w:rsidRDefault="00FE168E" w:rsidP="00FE168E">
      <w:pPr>
        <w:spacing w:after="0" w:line="240" w:lineRule="auto"/>
        <w:ind w:left="1080"/>
        <w:rPr>
          <w:rFonts w:asciiTheme="majorHAnsi" w:hAnsiTheme="majorHAnsi" w:cstheme="majorHAnsi"/>
          <w:sz w:val="20"/>
          <w:szCs w:val="20"/>
        </w:rPr>
      </w:pPr>
      <w:r>
        <w:rPr>
          <w:rFonts w:asciiTheme="majorHAnsi" w:hAnsiTheme="majorHAnsi" w:cstheme="majorHAnsi"/>
          <w:sz w:val="20"/>
          <w:szCs w:val="20"/>
        </w:rPr>
        <w:t xml:space="preserve">A stream execution instance can be cancelled from the ICS website. The cancel request is logged against the stream and will be processed by the stream poller. If the stream is in a pending status then the stream and all child tasks and events are set to a cancelled status, that </w:t>
      </w:r>
      <w:proofErr w:type="gramStart"/>
      <w:r>
        <w:rPr>
          <w:rFonts w:asciiTheme="majorHAnsi" w:hAnsiTheme="majorHAnsi" w:cstheme="majorHAnsi"/>
          <w:sz w:val="20"/>
          <w:szCs w:val="20"/>
        </w:rPr>
        <w:t>is ,</w:t>
      </w:r>
      <w:proofErr w:type="gramEnd"/>
      <w:r>
        <w:rPr>
          <w:rFonts w:asciiTheme="majorHAnsi" w:hAnsiTheme="majorHAnsi" w:cstheme="majorHAnsi"/>
          <w:sz w:val="20"/>
          <w:szCs w:val="20"/>
        </w:rPr>
        <w:t xml:space="preserve"> the stream execution instance will never execute. If the stream is in an opened status then the stream will be set to an opened cancelling status, all pending tasks set to a cancelled status, and all pending or queued events set to a cancelled status. All opened tasks and events will be allowed to complete or fail before the stream status is set to cancelled. Until the current </w:t>
      </w:r>
      <w:r w:rsidR="00E17ECC">
        <w:rPr>
          <w:rFonts w:asciiTheme="majorHAnsi" w:hAnsiTheme="majorHAnsi" w:cstheme="majorHAnsi"/>
          <w:sz w:val="20"/>
          <w:szCs w:val="20"/>
        </w:rPr>
        <w:t>execution is</w:t>
      </w:r>
      <w:r>
        <w:rPr>
          <w:rFonts w:asciiTheme="majorHAnsi" w:hAnsiTheme="majorHAnsi" w:cstheme="majorHAnsi"/>
          <w:sz w:val="20"/>
          <w:szCs w:val="20"/>
        </w:rPr>
        <w:t xml:space="preserve"> cancelled all subsequent instances of the same stream code will be blocked, that is, remain in a pending status.</w:t>
      </w:r>
    </w:p>
    <w:p w:rsidR="00424571" w:rsidRPr="005406A8" w:rsidRDefault="00424571" w:rsidP="00424571">
      <w:pPr>
        <w:spacing w:after="0" w:line="240" w:lineRule="auto"/>
        <w:rPr>
          <w:rFonts w:asciiTheme="majorHAnsi" w:hAnsiTheme="majorHAnsi" w:cstheme="majorHAnsi"/>
          <w:sz w:val="20"/>
          <w:szCs w:val="20"/>
        </w:rPr>
      </w:pPr>
    </w:p>
    <w:p w:rsidR="00424571" w:rsidRPr="00384C5F" w:rsidRDefault="00621A3C" w:rsidP="00424571">
      <w:pPr>
        <w:pStyle w:val="ListParagraph"/>
        <w:numPr>
          <w:ilvl w:val="1"/>
          <w:numId w:val="20"/>
        </w:numPr>
        <w:spacing w:after="0" w:line="240" w:lineRule="auto"/>
        <w:rPr>
          <w:rFonts w:asciiTheme="majorHAnsi" w:hAnsiTheme="majorHAnsi" w:cstheme="majorHAnsi"/>
          <w:b/>
          <w:sz w:val="20"/>
          <w:szCs w:val="20"/>
        </w:rPr>
      </w:pPr>
      <w:r w:rsidRPr="00384C5F">
        <w:rPr>
          <w:rFonts w:asciiTheme="majorHAnsi" w:hAnsiTheme="majorHAnsi" w:cstheme="majorHAnsi"/>
          <w:b/>
          <w:sz w:val="20"/>
          <w:szCs w:val="20"/>
        </w:rPr>
        <w:t>Pause stream execution instance</w:t>
      </w:r>
    </w:p>
    <w:p w:rsidR="00424571" w:rsidRPr="005406A8" w:rsidRDefault="00424571" w:rsidP="00424571">
      <w:pPr>
        <w:spacing w:after="0" w:line="240" w:lineRule="auto"/>
        <w:rPr>
          <w:rFonts w:asciiTheme="majorHAnsi" w:hAnsiTheme="majorHAnsi" w:cstheme="majorHAnsi"/>
          <w:sz w:val="20"/>
          <w:szCs w:val="20"/>
        </w:rPr>
      </w:pPr>
    </w:p>
    <w:p w:rsidR="00621A3C" w:rsidRPr="00862346" w:rsidRDefault="00862346" w:rsidP="00862346">
      <w:pPr>
        <w:spacing w:after="0" w:line="240" w:lineRule="auto"/>
        <w:ind w:left="1080"/>
        <w:rPr>
          <w:rFonts w:asciiTheme="majorHAnsi" w:hAnsiTheme="majorHAnsi" w:cstheme="majorHAnsi"/>
          <w:sz w:val="20"/>
          <w:szCs w:val="20"/>
        </w:rPr>
      </w:pPr>
      <w:r>
        <w:rPr>
          <w:rFonts w:asciiTheme="majorHAnsi" w:hAnsiTheme="majorHAnsi" w:cstheme="majorHAnsi"/>
          <w:sz w:val="20"/>
          <w:szCs w:val="20"/>
        </w:rPr>
        <w:t>An opened stream execution instance can be paused from the ICS website. The pause request is logged against the stream and will be processed by the stream poller. The stream is set to an open paused status.</w:t>
      </w:r>
      <w:r w:rsidR="00621A3C" w:rsidRPr="00862346">
        <w:rPr>
          <w:rFonts w:asciiTheme="majorHAnsi" w:hAnsiTheme="majorHAnsi" w:cstheme="majorHAnsi"/>
          <w:sz w:val="20"/>
          <w:szCs w:val="20"/>
        </w:rPr>
        <w:br/>
      </w:r>
    </w:p>
    <w:p w:rsidR="00621A3C" w:rsidRPr="00384C5F" w:rsidRDefault="00621A3C" w:rsidP="00621A3C">
      <w:pPr>
        <w:pStyle w:val="ListParagraph"/>
        <w:numPr>
          <w:ilvl w:val="1"/>
          <w:numId w:val="20"/>
        </w:numPr>
        <w:spacing w:after="0" w:line="240" w:lineRule="auto"/>
        <w:rPr>
          <w:rFonts w:asciiTheme="majorHAnsi" w:hAnsiTheme="majorHAnsi" w:cstheme="majorHAnsi"/>
          <w:b/>
          <w:sz w:val="20"/>
          <w:szCs w:val="20"/>
        </w:rPr>
      </w:pPr>
      <w:r w:rsidRPr="00384C5F">
        <w:rPr>
          <w:rFonts w:asciiTheme="majorHAnsi" w:hAnsiTheme="majorHAnsi" w:cstheme="majorHAnsi"/>
          <w:b/>
          <w:sz w:val="20"/>
          <w:szCs w:val="20"/>
        </w:rPr>
        <w:t>Resume stream execution instance</w:t>
      </w:r>
    </w:p>
    <w:p w:rsidR="00621A3C" w:rsidRPr="005406A8" w:rsidRDefault="00621A3C" w:rsidP="00621A3C">
      <w:pPr>
        <w:spacing w:after="0" w:line="240" w:lineRule="auto"/>
        <w:rPr>
          <w:rFonts w:asciiTheme="majorHAnsi" w:hAnsiTheme="majorHAnsi" w:cstheme="majorHAnsi"/>
          <w:sz w:val="20"/>
          <w:szCs w:val="20"/>
        </w:rPr>
      </w:pPr>
    </w:p>
    <w:p w:rsidR="001D0EBC" w:rsidRPr="00A4346E" w:rsidRDefault="00862346" w:rsidP="00862346">
      <w:pPr>
        <w:spacing w:after="0" w:line="240" w:lineRule="auto"/>
        <w:ind w:left="1080"/>
        <w:rPr>
          <w:rFonts w:asciiTheme="majorHAnsi" w:hAnsiTheme="majorHAnsi" w:cstheme="majorHAnsi"/>
          <w:sz w:val="24"/>
          <w:szCs w:val="24"/>
        </w:rPr>
      </w:pPr>
      <w:r>
        <w:rPr>
          <w:rFonts w:asciiTheme="majorHAnsi" w:hAnsiTheme="majorHAnsi" w:cstheme="majorHAnsi"/>
          <w:sz w:val="20"/>
          <w:szCs w:val="20"/>
        </w:rPr>
        <w:t xml:space="preserve">An opened paused stream execution instance can be </w:t>
      </w:r>
      <w:r w:rsidR="009A4BEA">
        <w:rPr>
          <w:rFonts w:asciiTheme="majorHAnsi" w:hAnsiTheme="majorHAnsi" w:cstheme="majorHAnsi"/>
          <w:sz w:val="20"/>
          <w:szCs w:val="20"/>
        </w:rPr>
        <w:t>resumed from</w:t>
      </w:r>
      <w:r>
        <w:rPr>
          <w:rFonts w:asciiTheme="majorHAnsi" w:hAnsiTheme="majorHAnsi" w:cstheme="majorHAnsi"/>
          <w:sz w:val="20"/>
          <w:szCs w:val="20"/>
        </w:rPr>
        <w:t xml:space="preserve"> the ICS website. The pause request is logged against the stream and will be processed by the stream poller. The stream is set to an open status.</w:t>
      </w:r>
      <w:r w:rsidR="00424571" w:rsidRPr="00862346">
        <w:rPr>
          <w:rFonts w:asciiTheme="majorHAnsi" w:hAnsiTheme="majorHAnsi" w:cstheme="majorHAnsi"/>
          <w:sz w:val="20"/>
          <w:szCs w:val="20"/>
        </w:rPr>
        <w:br/>
      </w:r>
    </w:p>
    <w:p w:rsidR="00E17ECC" w:rsidRDefault="00480BFC" w:rsidP="00E17ECC">
      <w:pPr>
        <w:pStyle w:val="ListParagraph"/>
        <w:numPr>
          <w:ilvl w:val="0"/>
          <w:numId w:val="20"/>
        </w:numPr>
        <w:spacing w:after="0" w:line="240" w:lineRule="auto"/>
        <w:rPr>
          <w:rFonts w:asciiTheme="majorHAnsi" w:hAnsiTheme="majorHAnsi" w:cstheme="majorHAnsi"/>
          <w:sz w:val="20"/>
          <w:szCs w:val="20"/>
        </w:rPr>
      </w:pPr>
      <w:r w:rsidRPr="001E3ED4">
        <w:rPr>
          <w:rFonts w:asciiTheme="majorHAnsi" w:hAnsiTheme="majorHAnsi" w:cstheme="majorHAnsi"/>
          <w:b/>
          <w:color w:val="31849B" w:themeColor="accent5" w:themeShade="BF"/>
          <w:sz w:val="24"/>
          <w:szCs w:val="24"/>
        </w:rPr>
        <w:t xml:space="preserve">Stream Loading </w:t>
      </w:r>
      <w:r w:rsidR="00A4346E" w:rsidRPr="001E3ED4">
        <w:rPr>
          <w:rFonts w:asciiTheme="majorHAnsi" w:hAnsiTheme="majorHAnsi" w:cstheme="majorHAnsi"/>
          <w:b/>
          <w:color w:val="31849B" w:themeColor="accent5" w:themeShade="BF"/>
          <w:sz w:val="24"/>
          <w:szCs w:val="24"/>
        </w:rPr>
        <w:t xml:space="preserve">- </w:t>
      </w:r>
      <w:r w:rsidRPr="001E3ED4">
        <w:rPr>
          <w:rFonts w:asciiTheme="majorHAnsi" w:hAnsiTheme="majorHAnsi" w:cstheme="majorHAnsi"/>
          <w:b/>
          <w:color w:val="31849B" w:themeColor="accent5" w:themeShade="BF"/>
          <w:sz w:val="20"/>
          <w:szCs w:val="20"/>
        </w:rPr>
        <w:t>LICS_STREAM_LOADER</w:t>
      </w:r>
      <w:r w:rsidR="00424571" w:rsidRPr="00A4346E">
        <w:rPr>
          <w:rFonts w:asciiTheme="majorHAnsi" w:hAnsiTheme="majorHAnsi" w:cstheme="majorHAnsi"/>
          <w:color w:val="4BACC6" w:themeColor="accent5"/>
          <w:sz w:val="24"/>
          <w:szCs w:val="24"/>
        </w:rPr>
        <w:br/>
      </w:r>
      <w:r w:rsidR="00424571" w:rsidRPr="00A4346E">
        <w:rPr>
          <w:rFonts w:asciiTheme="majorHAnsi" w:hAnsiTheme="majorHAnsi" w:cstheme="majorHAnsi"/>
          <w:sz w:val="24"/>
          <w:szCs w:val="24"/>
        </w:rPr>
        <w:br/>
      </w:r>
      <w:r w:rsidR="00446AAA">
        <w:rPr>
          <w:rFonts w:asciiTheme="majorHAnsi" w:hAnsiTheme="majorHAnsi" w:cstheme="majorHAnsi"/>
          <w:sz w:val="20"/>
          <w:szCs w:val="20"/>
        </w:rPr>
        <w:t xml:space="preserve">Streams are </w:t>
      </w:r>
      <w:r w:rsidR="00DD6061">
        <w:rPr>
          <w:rFonts w:asciiTheme="majorHAnsi" w:hAnsiTheme="majorHAnsi" w:cstheme="majorHAnsi"/>
          <w:sz w:val="20"/>
          <w:szCs w:val="20"/>
        </w:rPr>
        <w:t>submitted for execution</w:t>
      </w:r>
      <w:r w:rsidR="00446AAA">
        <w:rPr>
          <w:rFonts w:asciiTheme="majorHAnsi" w:hAnsiTheme="majorHAnsi" w:cstheme="majorHAnsi"/>
          <w:sz w:val="20"/>
          <w:szCs w:val="20"/>
        </w:rPr>
        <w:t xml:space="preserve"> using one of two methods; submitted from a stored procedure or manually submitted from the ICS website. The stored procedure LICS_STREAM_LOADER is used to submit a stream for execution. The stream loader creates a unique stream sequence number and copies the current selected stream information to the stream execution tables with the unique stream sequence number.  This means that a stream can be submitted multiple times for execution with each execution instance processing in isolation. Each execution instance retains the stream structure as at the time of submission so it is possible to have multiple execution instances of the same stream with different stream structures if the stream structure was modified between the submissions of each execution instance. Stream execution instances are serialized by the unique stream code so that only one execution instance of a particular stream will execute at any one time. Subsequent execution instances of the same stream are queued until </w:t>
      </w:r>
      <w:r w:rsidR="00446AAA">
        <w:rPr>
          <w:rFonts w:asciiTheme="majorHAnsi" w:hAnsiTheme="majorHAnsi" w:cstheme="majorHAnsi"/>
          <w:sz w:val="20"/>
          <w:szCs w:val="20"/>
        </w:rPr>
        <w:lastRenderedPageBreak/>
        <w:t>the previous instance has been either completed or cancelled. Paused execution instances will also block subsequent instances.</w:t>
      </w:r>
      <w:r w:rsidR="00E17ECC">
        <w:rPr>
          <w:rFonts w:asciiTheme="majorHAnsi" w:hAnsiTheme="majorHAnsi" w:cstheme="majorHAnsi"/>
          <w:sz w:val="20"/>
          <w:szCs w:val="20"/>
        </w:rPr>
        <w:br/>
      </w:r>
      <w:r w:rsidR="00E17ECC">
        <w:rPr>
          <w:rFonts w:asciiTheme="majorHAnsi" w:hAnsiTheme="majorHAnsi" w:cstheme="majorHAnsi"/>
          <w:sz w:val="20"/>
          <w:szCs w:val="20"/>
        </w:rPr>
        <w:br/>
        <w:t>Stream can be submitted from a stored procedure using the following pattern</w:t>
      </w:r>
      <w:r w:rsidR="00997760">
        <w:rPr>
          <w:rFonts w:asciiTheme="majorHAnsi" w:hAnsiTheme="majorHAnsi" w:cstheme="majorHAnsi"/>
          <w:sz w:val="20"/>
          <w:szCs w:val="20"/>
        </w:rPr>
        <w:t>:</w:t>
      </w:r>
    </w:p>
    <w:p w:rsidR="00E17ECC" w:rsidRPr="00E17ECC" w:rsidRDefault="00E17ECC" w:rsidP="00E17ECC">
      <w:pPr>
        <w:spacing w:after="0" w:line="240" w:lineRule="auto"/>
        <w:ind w:left="1440"/>
        <w:rPr>
          <w:rFonts w:asciiTheme="majorHAnsi" w:hAnsiTheme="majorHAnsi" w:cstheme="majorHAnsi"/>
          <w:sz w:val="20"/>
          <w:szCs w:val="20"/>
        </w:rPr>
      </w:pPr>
      <w:r w:rsidRPr="00E17ECC">
        <w:rPr>
          <w:rFonts w:asciiTheme="majorHAnsi" w:hAnsiTheme="majorHAnsi" w:cstheme="majorHAnsi"/>
          <w:sz w:val="20"/>
          <w:szCs w:val="20"/>
        </w:rPr>
        <w:br/>
        <w:t xml:space="preserve">lics_stream_loader.load('STREAM_CODE', ‘Execution Text’, </w:t>
      </w:r>
      <w:r>
        <w:rPr>
          <w:rFonts w:asciiTheme="majorHAnsi" w:hAnsiTheme="majorHAnsi" w:cstheme="majorHAnsi"/>
          <w:sz w:val="20"/>
          <w:szCs w:val="20"/>
        </w:rPr>
        <w:t>‘*SUPPLIED Procedure’</w:t>
      </w:r>
      <w:r w:rsidRPr="00E17ECC">
        <w:rPr>
          <w:rFonts w:asciiTheme="majorHAnsi" w:hAnsiTheme="majorHAnsi" w:cstheme="majorHAnsi"/>
          <w:sz w:val="20"/>
          <w:szCs w:val="20"/>
        </w:rPr>
        <w:t>);</w:t>
      </w:r>
    </w:p>
    <w:p w:rsidR="00E17ECC" w:rsidRPr="00E17ECC" w:rsidRDefault="00E17ECC" w:rsidP="00E17ECC">
      <w:pPr>
        <w:spacing w:after="0" w:line="240" w:lineRule="auto"/>
        <w:ind w:left="1440"/>
        <w:rPr>
          <w:rFonts w:asciiTheme="majorHAnsi" w:hAnsiTheme="majorHAnsi" w:cstheme="majorHAnsi"/>
          <w:sz w:val="20"/>
          <w:szCs w:val="20"/>
        </w:rPr>
      </w:pPr>
      <w:r w:rsidRPr="00E17ECC">
        <w:rPr>
          <w:rFonts w:asciiTheme="majorHAnsi" w:hAnsiTheme="majorHAnsi" w:cstheme="majorHAnsi"/>
          <w:sz w:val="20"/>
          <w:szCs w:val="20"/>
        </w:rPr>
        <w:t>lics_stream_loader.set_parameter('</w:t>
      </w:r>
      <w:r>
        <w:rPr>
          <w:rFonts w:asciiTheme="majorHAnsi" w:hAnsiTheme="majorHAnsi" w:cstheme="majorHAnsi"/>
          <w:sz w:val="20"/>
          <w:szCs w:val="20"/>
        </w:rPr>
        <w:t>PARAMETER_CODE</w:t>
      </w:r>
      <w:r w:rsidRPr="00E17ECC">
        <w:rPr>
          <w:rFonts w:asciiTheme="majorHAnsi" w:hAnsiTheme="majorHAnsi" w:cstheme="majorHAnsi"/>
          <w:sz w:val="20"/>
          <w:szCs w:val="20"/>
        </w:rPr>
        <w:t>',</w:t>
      </w:r>
      <w:r>
        <w:rPr>
          <w:rFonts w:asciiTheme="majorHAnsi" w:hAnsiTheme="majorHAnsi" w:cstheme="majorHAnsi"/>
          <w:sz w:val="20"/>
          <w:szCs w:val="20"/>
        </w:rPr>
        <w:t xml:space="preserve"> ‘PARAMETER_VALUE’</w:t>
      </w:r>
      <w:r w:rsidRPr="00E17ECC">
        <w:rPr>
          <w:rFonts w:asciiTheme="majorHAnsi" w:hAnsiTheme="majorHAnsi" w:cstheme="majorHAnsi"/>
          <w:sz w:val="20"/>
          <w:szCs w:val="20"/>
        </w:rPr>
        <w:t>);</w:t>
      </w:r>
    </w:p>
    <w:p w:rsidR="00424571" w:rsidRDefault="00E17ECC" w:rsidP="00E17ECC">
      <w:pPr>
        <w:spacing w:after="0" w:line="240" w:lineRule="auto"/>
        <w:ind w:left="1440"/>
        <w:rPr>
          <w:rFonts w:asciiTheme="majorHAnsi" w:hAnsiTheme="majorHAnsi" w:cstheme="majorHAnsi"/>
          <w:sz w:val="20"/>
          <w:szCs w:val="20"/>
        </w:rPr>
      </w:pPr>
      <w:r w:rsidRPr="00E17ECC">
        <w:rPr>
          <w:rFonts w:asciiTheme="majorHAnsi" w:hAnsiTheme="majorHAnsi" w:cstheme="majorHAnsi"/>
          <w:sz w:val="20"/>
          <w:szCs w:val="20"/>
        </w:rPr>
        <w:t>lics_stream_loader.execute;</w:t>
      </w:r>
      <w:r>
        <w:rPr>
          <w:rFonts w:asciiTheme="majorHAnsi" w:hAnsiTheme="majorHAnsi" w:cstheme="majorHAnsi"/>
          <w:sz w:val="20"/>
          <w:szCs w:val="20"/>
        </w:rPr>
        <w:br/>
      </w:r>
    </w:p>
    <w:p w:rsidR="00E17ECC" w:rsidRDefault="00E17ECC" w:rsidP="00E17ECC">
      <w:pPr>
        <w:spacing w:after="0" w:line="240" w:lineRule="auto"/>
        <w:ind w:left="720"/>
        <w:rPr>
          <w:rFonts w:asciiTheme="majorHAnsi" w:hAnsiTheme="majorHAnsi" w:cstheme="majorHAnsi"/>
          <w:sz w:val="20"/>
          <w:szCs w:val="20"/>
        </w:rPr>
      </w:pPr>
      <w:r>
        <w:rPr>
          <w:rFonts w:asciiTheme="majorHAnsi" w:hAnsiTheme="majorHAnsi" w:cstheme="majorHAnsi"/>
          <w:sz w:val="20"/>
          <w:szCs w:val="20"/>
        </w:rPr>
        <w:t>Where the following rules apply</w:t>
      </w:r>
      <w:r w:rsidR="00997760">
        <w:rPr>
          <w:rFonts w:asciiTheme="majorHAnsi" w:hAnsiTheme="majorHAnsi" w:cstheme="majorHAnsi"/>
          <w:sz w:val="20"/>
          <w:szCs w:val="20"/>
        </w:rPr>
        <w:t>:</w:t>
      </w:r>
    </w:p>
    <w:p w:rsidR="00E17ECC" w:rsidRDefault="00E17ECC" w:rsidP="00E17ECC">
      <w:pPr>
        <w:spacing w:after="0" w:line="240" w:lineRule="auto"/>
        <w:ind w:left="720"/>
        <w:rPr>
          <w:rFonts w:asciiTheme="majorHAnsi" w:hAnsiTheme="majorHAnsi" w:cstheme="majorHAnsi"/>
          <w:sz w:val="20"/>
          <w:szCs w:val="20"/>
        </w:rPr>
      </w:pPr>
    </w:p>
    <w:p w:rsidR="00E17ECC" w:rsidRDefault="00E17ECC" w:rsidP="00E17ECC">
      <w:pPr>
        <w:pStyle w:val="ListParagraph"/>
        <w:numPr>
          <w:ilvl w:val="0"/>
          <w:numId w:val="29"/>
        </w:numPr>
        <w:spacing w:after="0" w:line="240" w:lineRule="auto"/>
        <w:rPr>
          <w:rFonts w:asciiTheme="majorHAnsi" w:hAnsiTheme="majorHAnsi" w:cstheme="majorHAnsi"/>
          <w:sz w:val="20"/>
          <w:szCs w:val="20"/>
        </w:rPr>
      </w:pPr>
      <w:r>
        <w:rPr>
          <w:rFonts w:asciiTheme="majorHAnsi" w:hAnsiTheme="majorHAnsi" w:cstheme="majorHAnsi"/>
          <w:sz w:val="20"/>
          <w:szCs w:val="20"/>
        </w:rPr>
        <w:t>The *SUPPLIED procedure can be either NULL or a stored procedure execution string that will be substituted in any events that have *SUPPLIED specified for the execution procedure.</w:t>
      </w:r>
      <w:r w:rsidR="00997760">
        <w:rPr>
          <w:rFonts w:asciiTheme="majorHAnsi" w:hAnsiTheme="majorHAnsi" w:cstheme="majorHAnsi"/>
          <w:sz w:val="20"/>
          <w:szCs w:val="20"/>
        </w:rPr>
        <w:br/>
      </w:r>
    </w:p>
    <w:p w:rsidR="00997760" w:rsidRPr="00E17ECC" w:rsidRDefault="00997760" w:rsidP="00E17ECC">
      <w:pPr>
        <w:pStyle w:val="ListParagraph"/>
        <w:numPr>
          <w:ilvl w:val="0"/>
          <w:numId w:val="29"/>
        </w:numPr>
        <w:spacing w:after="0" w:line="240" w:lineRule="auto"/>
        <w:rPr>
          <w:rFonts w:asciiTheme="majorHAnsi" w:hAnsiTheme="majorHAnsi" w:cstheme="majorHAnsi"/>
          <w:sz w:val="20"/>
          <w:szCs w:val="20"/>
        </w:rPr>
      </w:pPr>
      <w:r>
        <w:rPr>
          <w:rFonts w:asciiTheme="majorHAnsi" w:hAnsiTheme="majorHAnsi" w:cstheme="majorHAnsi"/>
          <w:sz w:val="20"/>
          <w:szCs w:val="20"/>
        </w:rPr>
        <w:t>The set parameter method must be executed for each stream parameter that has *SUPPLIED specified for the parameter value.</w:t>
      </w:r>
    </w:p>
    <w:p w:rsidR="001D0EBC" w:rsidRDefault="001D0EBC" w:rsidP="00D64534">
      <w:pPr>
        <w:spacing w:after="0" w:line="240" w:lineRule="auto"/>
        <w:rPr>
          <w:rFonts w:asciiTheme="majorHAnsi" w:hAnsiTheme="majorHAnsi" w:cstheme="majorHAnsi"/>
          <w:sz w:val="20"/>
          <w:szCs w:val="20"/>
        </w:rPr>
      </w:pPr>
    </w:p>
    <w:p w:rsidR="001D0EBC" w:rsidRPr="001E3ED4" w:rsidRDefault="00A4346E" w:rsidP="006B25BF">
      <w:pPr>
        <w:pStyle w:val="ListParagraph"/>
        <w:numPr>
          <w:ilvl w:val="0"/>
          <w:numId w:val="20"/>
        </w:numPr>
        <w:spacing w:after="0" w:line="240" w:lineRule="auto"/>
        <w:rPr>
          <w:rFonts w:asciiTheme="majorHAnsi" w:hAnsiTheme="majorHAnsi" w:cstheme="majorHAnsi"/>
          <w:b/>
          <w:color w:val="31849B" w:themeColor="accent5" w:themeShade="BF"/>
          <w:sz w:val="24"/>
          <w:szCs w:val="24"/>
        </w:rPr>
      </w:pPr>
      <w:r w:rsidRPr="001E3ED4">
        <w:rPr>
          <w:rFonts w:asciiTheme="majorHAnsi" w:hAnsiTheme="majorHAnsi" w:cstheme="majorHAnsi"/>
          <w:b/>
          <w:color w:val="31849B" w:themeColor="accent5" w:themeShade="BF"/>
          <w:sz w:val="24"/>
          <w:szCs w:val="24"/>
        </w:rPr>
        <w:t xml:space="preserve">Stream Polling - </w:t>
      </w:r>
      <w:r w:rsidR="00480BFC" w:rsidRPr="001E3ED4">
        <w:rPr>
          <w:rFonts w:asciiTheme="majorHAnsi" w:hAnsiTheme="majorHAnsi" w:cstheme="majorHAnsi"/>
          <w:b/>
          <w:color w:val="31849B" w:themeColor="accent5" w:themeShade="BF"/>
          <w:sz w:val="20"/>
          <w:szCs w:val="20"/>
        </w:rPr>
        <w:t>LICS_STREAM_POLLER</w:t>
      </w:r>
    </w:p>
    <w:p w:rsidR="0083450F" w:rsidRPr="0083450F" w:rsidRDefault="00FF3494" w:rsidP="0083450F">
      <w:pPr>
        <w:pStyle w:val="ListParagraph"/>
        <w:rPr>
          <w:rFonts w:asciiTheme="majorHAnsi" w:hAnsiTheme="majorHAnsi" w:cstheme="majorHAnsi"/>
          <w:sz w:val="20"/>
          <w:szCs w:val="20"/>
        </w:rPr>
      </w:pPr>
      <w:r>
        <w:rPr>
          <w:rFonts w:asciiTheme="majorHAnsi" w:hAnsiTheme="majorHAnsi" w:cstheme="majorHAnsi"/>
          <w:sz w:val="20"/>
          <w:szCs w:val="20"/>
        </w:rPr>
        <w:br/>
        <w:t>The stream poller is the control package that manages the execution of all stream instances. This package utilises the ICS polling functionality (job type *POLLER)</w:t>
      </w:r>
      <w:r w:rsidR="002F3CC9">
        <w:rPr>
          <w:rFonts w:asciiTheme="majorHAnsi" w:hAnsiTheme="majorHAnsi" w:cstheme="majorHAnsi"/>
          <w:sz w:val="20"/>
          <w:szCs w:val="20"/>
        </w:rPr>
        <w:t xml:space="preserve"> that executes the stream poller at </w:t>
      </w:r>
      <w:r w:rsidR="00D348B6">
        <w:rPr>
          <w:rFonts w:asciiTheme="majorHAnsi" w:hAnsiTheme="majorHAnsi" w:cstheme="majorHAnsi"/>
          <w:sz w:val="20"/>
          <w:szCs w:val="20"/>
        </w:rPr>
        <w:t>1</w:t>
      </w:r>
      <w:r w:rsidR="002F3CC9">
        <w:rPr>
          <w:rFonts w:asciiTheme="majorHAnsi" w:hAnsiTheme="majorHAnsi" w:cstheme="majorHAnsi"/>
          <w:sz w:val="20"/>
          <w:szCs w:val="20"/>
        </w:rPr>
        <w:t xml:space="preserve">0 second intervals. </w:t>
      </w:r>
      <w:r w:rsidR="00FD74A1">
        <w:rPr>
          <w:rFonts w:asciiTheme="majorHAnsi" w:hAnsiTheme="majorHAnsi" w:cstheme="majorHAnsi"/>
          <w:sz w:val="20"/>
          <w:szCs w:val="20"/>
        </w:rPr>
        <w:t xml:space="preserve">Only one instance of this package executes for the entire ICS instance as it performs the management of all stream instances for the ICS instance to enable the queuing of multiple instances of the same stream and enforcement of cross stream event locking. </w:t>
      </w:r>
      <w:r w:rsidR="002F3CC9">
        <w:rPr>
          <w:rFonts w:asciiTheme="majorHAnsi" w:hAnsiTheme="majorHAnsi" w:cstheme="majorHAnsi"/>
          <w:sz w:val="20"/>
          <w:szCs w:val="20"/>
        </w:rPr>
        <w:t>The package performs the following management logic in this sequence.</w:t>
      </w:r>
      <w:r w:rsidR="002F3CC9">
        <w:rPr>
          <w:rFonts w:asciiTheme="majorHAnsi" w:hAnsiTheme="majorHAnsi" w:cstheme="majorHAnsi"/>
          <w:sz w:val="20"/>
          <w:szCs w:val="20"/>
        </w:rPr>
        <w:br/>
      </w:r>
    </w:p>
    <w:p w:rsidR="0083450F" w:rsidRPr="006B25BF" w:rsidRDefault="002F3CC9" w:rsidP="0083450F">
      <w:pPr>
        <w:pStyle w:val="ListParagraph"/>
        <w:numPr>
          <w:ilvl w:val="1"/>
          <w:numId w:val="20"/>
        </w:numPr>
        <w:spacing w:after="0" w:line="240" w:lineRule="auto"/>
        <w:rPr>
          <w:rFonts w:asciiTheme="majorHAnsi" w:hAnsiTheme="majorHAnsi" w:cstheme="majorHAnsi"/>
          <w:sz w:val="20"/>
          <w:szCs w:val="20"/>
        </w:rPr>
      </w:pPr>
      <w:r w:rsidRPr="002F3CC9">
        <w:rPr>
          <w:rFonts w:asciiTheme="majorHAnsi" w:hAnsiTheme="majorHAnsi" w:cstheme="majorHAnsi"/>
          <w:b/>
          <w:sz w:val="20"/>
          <w:szCs w:val="20"/>
        </w:rPr>
        <w:t>Process stream requests</w:t>
      </w:r>
      <w:r w:rsidR="0083450F">
        <w:rPr>
          <w:rFonts w:asciiTheme="majorHAnsi" w:hAnsiTheme="majorHAnsi" w:cstheme="majorHAnsi"/>
          <w:sz w:val="20"/>
          <w:szCs w:val="20"/>
        </w:rPr>
        <w:br/>
      </w:r>
      <w:r w:rsidR="0083450F">
        <w:rPr>
          <w:rFonts w:asciiTheme="majorHAnsi" w:hAnsiTheme="majorHAnsi" w:cstheme="majorHAnsi"/>
          <w:sz w:val="20"/>
          <w:szCs w:val="20"/>
        </w:rPr>
        <w:br/>
      </w:r>
      <w:r>
        <w:rPr>
          <w:rFonts w:asciiTheme="majorHAnsi" w:hAnsiTheme="majorHAnsi" w:cstheme="majorHAnsi"/>
          <w:sz w:val="20"/>
          <w:szCs w:val="20"/>
        </w:rPr>
        <w:t>Retrieves all stream instances with a status of pending, opened or opened paused (*PENDING, *OPENED, *OPNPAUSED) that have an outstanding request. The stream instance request is updated from the website and can be; *CANCEL – a request to cancel the pending or opened stream instance, *PAUSE – a request to pause an opened stream instance, *RESUME – a request to resume a paused stream instance.</w:t>
      </w:r>
      <w:r>
        <w:rPr>
          <w:rFonts w:asciiTheme="majorHAnsi" w:hAnsiTheme="majorHAnsi" w:cstheme="majorHAnsi"/>
          <w:sz w:val="20"/>
          <w:szCs w:val="20"/>
        </w:rPr>
        <w:br/>
      </w:r>
      <w:r>
        <w:rPr>
          <w:rFonts w:asciiTheme="majorHAnsi" w:hAnsiTheme="majorHAnsi" w:cstheme="majorHAnsi"/>
          <w:sz w:val="20"/>
          <w:szCs w:val="20"/>
        </w:rPr>
        <w:br/>
        <w:t>The cancel request locks the stream instance and ensures that the status is still valid for the cancel request</w:t>
      </w:r>
      <w:r w:rsidR="00FD74A1">
        <w:rPr>
          <w:rFonts w:asciiTheme="majorHAnsi" w:hAnsiTheme="majorHAnsi" w:cstheme="majorHAnsi"/>
          <w:sz w:val="20"/>
          <w:szCs w:val="20"/>
        </w:rPr>
        <w:t>. Cancelling a pending stream instance will set the stream instance, along with all child tasks and events, to a cancelled status (*CANCELLED).</w:t>
      </w:r>
      <w:r w:rsidR="00FD74A1" w:rsidRPr="00FD74A1">
        <w:rPr>
          <w:rFonts w:asciiTheme="majorHAnsi" w:hAnsiTheme="majorHAnsi" w:cstheme="majorHAnsi"/>
          <w:sz w:val="20"/>
          <w:szCs w:val="20"/>
        </w:rPr>
        <w:t xml:space="preserve"> </w:t>
      </w:r>
      <w:r w:rsidR="00FD74A1">
        <w:rPr>
          <w:rFonts w:asciiTheme="majorHAnsi" w:hAnsiTheme="majorHAnsi" w:cstheme="majorHAnsi"/>
          <w:sz w:val="20"/>
          <w:szCs w:val="20"/>
        </w:rPr>
        <w:t>Cancelling an opened stream instance will set the stream instance</w:t>
      </w:r>
      <w:r w:rsidR="00FD74A1" w:rsidRPr="00FD74A1">
        <w:rPr>
          <w:rFonts w:asciiTheme="majorHAnsi" w:hAnsiTheme="majorHAnsi" w:cstheme="majorHAnsi"/>
          <w:sz w:val="20"/>
          <w:szCs w:val="20"/>
        </w:rPr>
        <w:t xml:space="preserve"> </w:t>
      </w:r>
      <w:r w:rsidR="00FD74A1">
        <w:rPr>
          <w:rFonts w:asciiTheme="majorHAnsi" w:hAnsiTheme="majorHAnsi" w:cstheme="majorHAnsi"/>
          <w:sz w:val="20"/>
          <w:szCs w:val="20"/>
        </w:rPr>
        <w:t>to a</w:t>
      </w:r>
      <w:r w:rsidR="00FD1E7D">
        <w:rPr>
          <w:rFonts w:asciiTheme="majorHAnsi" w:hAnsiTheme="majorHAnsi" w:cstheme="majorHAnsi"/>
          <w:sz w:val="20"/>
          <w:szCs w:val="20"/>
        </w:rPr>
        <w:t>n opened</w:t>
      </w:r>
      <w:r w:rsidR="00FD74A1">
        <w:rPr>
          <w:rFonts w:asciiTheme="majorHAnsi" w:hAnsiTheme="majorHAnsi" w:cstheme="majorHAnsi"/>
          <w:sz w:val="20"/>
          <w:szCs w:val="20"/>
        </w:rPr>
        <w:t xml:space="preserve"> </w:t>
      </w:r>
      <w:r w:rsidR="00FD1E7D">
        <w:rPr>
          <w:rFonts w:asciiTheme="majorHAnsi" w:hAnsiTheme="majorHAnsi" w:cstheme="majorHAnsi"/>
          <w:sz w:val="20"/>
          <w:szCs w:val="20"/>
        </w:rPr>
        <w:t>cancel</w:t>
      </w:r>
      <w:r w:rsidR="00FD74A1">
        <w:rPr>
          <w:rFonts w:asciiTheme="majorHAnsi" w:hAnsiTheme="majorHAnsi" w:cstheme="majorHAnsi"/>
          <w:sz w:val="20"/>
          <w:szCs w:val="20"/>
        </w:rPr>
        <w:t xml:space="preserve"> status (*</w:t>
      </w:r>
      <w:r w:rsidR="0022569D">
        <w:rPr>
          <w:rFonts w:asciiTheme="majorHAnsi" w:hAnsiTheme="majorHAnsi" w:cstheme="majorHAnsi"/>
          <w:sz w:val="20"/>
          <w:szCs w:val="20"/>
        </w:rPr>
        <w:t>OPNCANCEL</w:t>
      </w:r>
      <w:r w:rsidR="00FD74A1">
        <w:rPr>
          <w:rFonts w:asciiTheme="majorHAnsi" w:hAnsiTheme="majorHAnsi" w:cstheme="majorHAnsi"/>
          <w:sz w:val="20"/>
          <w:szCs w:val="20"/>
        </w:rPr>
        <w:t>), all child tasks with a pending status (*PENDING) to a cancelled status (*CANCELLED), and all events with a pending or queued status (*PENDING or *QUEUED) to a cancelled status (*CANCELLED).</w:t>
      </w:r>
      <w:r w:rsidR="0022569D">
        <w:rPr>
          <w:rFonts w:asciiTheme="majorHAnsi" w:hAnsiTheme="majorHAnsi" w:cstheme="majorHAnsi"/>
          <w:sz w:val="20"/>
          <w:szCs w:val="20"/>
        </w:rPr>
        <w:t xml:space="preserve"> Any currently opened tasks and events will continue to process until end. The event procedure can call the LICS_STREAM_PROCESSOR.CALLBACK_IS_CANCELLED function at logical points to test if the parent stream instance is in an opened cancelled status (*OPNCANCEL) and shutdown the procedure in a way that is logical for the application.</w:t>
      </w:r>
      <w:r w:rsidR="00FD1E7D">
        <w:rPr>
          <w:rFonts w:asciiTheme="majorHAnsi" w:hAnsiTheme="majorHAnsi" w:cstheme="majorHAnsi"/>
          <w:sz w:val="20"/>
          <w:szCs w:val="20"/>
        </w:rPr>
        <w:br/>
      </w:r>
      <w:r w:rsidR="00FD1E7D">
        <w:rPr>
          <w:rFonts w:asciiTheme="majorHAnsi" w:hAnsiTheme="majorHAnsi" w:cstheme="majorHAnsi"/>
          <w:sz w:val="20"/>
          <w:szCs w:val="20"/>
        </w:rPr>
        <w:br/>
        <w:t>The pause request locks the stream instance and ensures that the status is still valid for the pause request. Pausing an opened stream instance will set the stream instance</w:t>
      </w:r>
      <w:r w:rsidR="00FD1E7D" w:rsidRPr="00FD74A1">
        <w:rPr>
          <w:rFonts w:asciiTheme="majorHAnsi" w:hAnsiTheme="majorHAnsi" w:cstheme="majorHAnsi"/>
          <w:sz w:val="20"/>
          <w:szCs w:val="20"/>
        </w:rPr>
        <w:t xml:space="preserve"> </w:t>
      </w:r>
      <w:r w:rsidR="00FD1E7D">
        <w:rPr>
          <w:rFonts w:asciiTheme="majorHAnsi" w:hAnsiTheme="majorHAnsi" w:cstheme="majorHAnsi"/>
          <w:sz w:val="20"/>
          <w:szCs w:val="20"/>
        </w:rPr>
        <w:t>to an opened paused status (*OPNPAUSED</w:t>
      </w:r>
      <w:r w:rsidR="00DD6061">
        <w:rPr>
          <w:rFonts w:asciiTheme="majorHAnsi" w:hAnsiTheme="majorHAnsi" w:cstheme="majorHAnsi"/>
          <w:sz w:val="20"/>
          <w:szCs w:val="20"/>
        </w:rPr>
        <w:t>)</w:t>
      </w:r>
      <w:r w:rsidR="00FD1E7D">
        <w:rPr>
          <w:rFonts w:asciiTheme="majorHAnsi" w:hAnsiTheme="majorHAnsi" w:cstheme="majorHAnsi"/>
          <w:sz w:val="20"/>
          <w:szCs w:val="20"/>
        </w:rPr>
        <w:t>. Any currently opened events will continue to process until end. The stream instance will be ignored in the subsequent open stream processing</w:t>
      </w:r>
      <w:r w:rsidR="006A64FE">
        <w:rPr>
          <w:rFonts w:asciiTheme="majorHAnsi" w:hAnsiTheme="majorHAnsi" w:cstheme="majorHAnsi"/>
          <w:sz w:val="20"/>
          <w:szCs w:val="20"/>
        </w:rPr>
        <w:t xml:space="preserve"> but will still block pending instances of the same stream from opening.</w:t>
      </w:r>
      <w:r w:rsidR="006A64FE">
        <w:rPr>
          <w:rFonts w:asciiTheme="majorHAnsi" w:hAnsiTheme="majorHAnsi" w:cstheme="majorHAnsi"/>
          <w:sz w:val="20"/>
          <w:szCs w:val="20"/>
        </w:rPr>
        <w:br/>
      </w:r>
      <w:r w:rsidR="006A64FE">
        <w:rPr>
          <w:rFonts w:asciiTheme="majorHAnsi" w:hAnsiTheme="majorHAnsi" w:cstheme="majorHAnsi"/>
          <w:sz w:val="20"/>
          <w:szCs w:val="20"/>
        </w:rPr>
        <w:br/>
        <w:t xml:space="preserve">The resume request locks the stream instance and ensures that the status is still valid for the </w:t>
      </w:r>
      <w:r w:rsidR="00CA7E93">
        <w:rPr>
          <w:rFonts w:asciiTheme="majorHAnsi" w:hAnsiTheme="majorHAnsi" w:cstheme="majorHAnsi"/>
          <w:sz w:val="20"/>
          <w:szCs w:val="20"/>
        </w:rPr>
        <w:t>resume</w:t>
      </w:r>
      <w:r w:rsidR="006A64FE">
        <w:rPr>
          <w:rFonts w:asciiTheme="majorHAnsi" w:hAnsiTheme="majorHAnsi" w:cstheme="majorHAnsi"/>
          <w:sz w:val="20"/>
          <w:szCs w:val="20"/>
        </w:rPr>
        <w:t xml:space="preserve"> request. </w:t>
      </w:r>
      <w:r w:rsidR="00CA7E93">
        <w:rPr>
          <w:rFonts w:asciiTheme="majorHAnsi" w:hAnsiTheme="majorHAnsi" w:cstheme="majorHAnsi"/>
          <w:sz w:val="20"/>
          <w:szCs w:val="20"/>
        </w:rPr>
        <w:t>Resuming</w:t>
      </w:r>
      <w:r w:rsidR="006A64FE">
        <w:rPr>
          <w:rFonts w:asciiTheme="majorHAnsi" w:hAnsiTheme="majorHAnsi" w:cstheme="majorHAnsi"/>
          <w:sz w:val="20"/>
          <w:szCs w:val="20"/>
        </w:rPr>
        <w:t xml:space="preserve"> </w:t>
      </w:r>
      <w:r w:rsidR="00CA7E93">
        <w:rPr>
          <w:rFonts w:asciiTheme="majorHAnsi" w:hAnsiTheme="majorHAnsi" w:cstheme="majorHAnsi"/>
          <w:sz w:val="20"/>
          <w:szCs w:val="20"/>
        </w:rPr>
        <w:t>a paused</w:t>
      </w:r>
      <w:r w:rsidR="006A64FE">
        <w:rPr>
          <w:rFonts w:asciiTheme="majorHAnsi" w:hAnsiTheme="majorHAnsi" w:cstheme="majorHAnsi"/>
          <w:sz w:val="20"/>
          <w:szCs w:val="20"/>
        </w:rPr>
        <w:t xml:space="preserve"> stream instance will set the stream instance</w:t>
      </w:r>
      <w:r w:rsidR="006A64FE" w:rsidRPr="00FD74A1">
        <w:rPr>
          <w:rFonts w:asciiTheme="majorHAnsi" w:hAnsiTheme="majorHAnsi" w:cstheme="majorHAnsi"/>
          <w:sz w:val="20"/>
          <w:szCs w:val="20"/>
        </w:rPr>
        <w:t xml:space="preserve"> </w:t>
      </w:r>
      <w:r w:rsidR="006A64FE">
        <w:rPr>
          <w:rFonts w:asciiTheme="majorHAnsi" w:hAnsiTheme="majorHAnsi" w:cstheme="majorHAnsi"/>
          <w:sz w:val="20"/>
          <w:szCs w:val="20"/>
        </w:rPr>
        <w:t>to an opened status (*O</w:t>
      </w:r>
      <w:r w:rsidR="00CA7E93">
        <w:rPr>
          <w:rFonts w:asciiTheme="majorHAnsi" w:hAnsiTheme="majorHAnsi" w:cstheme="majorHAnsi"/>
          <w:sz w:val="20"/>
          <w:szCs w:val="20"/>
        </w:rPr>
        <w:t>PENED)</w:t>
      </w:r>
      <w:r w:rsidR="006A64FE">
        <w:rPr>
          <w:rFonts w:asciiTheme="majorHAnsi" w:hAnsiTheme="majorHAnsi" w:cstheme="majorHAnsi"/>
          <w:sz w:val="20"/>
          <w:szCs w:val="20"/>
        </w:rPr>
        <w:t xml:space="preserve">. </w:t>
      </w:r>
      <w:r w:rsidR="00CA7E93">
        <w:rPr>
          <w:rFonts w:asciiTheme="majorHAnsi" w:hAnsiTheme="majorHAnsi" w:cstheme="majorHAnsi"/>
          <w:sz w:val="20"/>
          <w:szCs w:val="20"/>
        </w:rPr>
        <w:t>The stream will then participate in the subsequent open stream processing</w:t>
      </w:r>
      <w:r w:rsidR="006A64FE">
        <w:rPr>
          <w:rFonts w:asciiTheme="majorHAnsi" w:hAnsiTheme="majorHAnsi" w:cstheme="majorHAnsi"/>
          <w:sz w:val="20"/>
          <w:szCs w:val="20"/>
        </w:rPr>
        <w:t>.</w:t>
      </w:r>
      <w:r w:rsidR="0083450F">
        <w:rPr>
          <w:rFonts w:asciiTheme="majorHAnsi" w:hAnsiTheme="majorHAnsi" w:cstheme="majorHAnsi"/>
          <w:sz w:val="20"/>
          <w:szCs w:val="20"/>
        </w:rPr>
        <w:br/>
      </w:r>
    </w:p>
    <w:p w:rsidR="00B97AC0" w:rsidRDefault="00B97AC0"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Process open streams</w:t>
      </w:r>
      <w:r w:rsidR="0083450F">
        <w:rPr>
          <w:rFonts w:asciiTheme="majorHAnsi" w:hAnsiTheme="majorHAnsi" w:cstheme="majorHAnsi"/>
          <w:sz w:val="20"/>
          <w:szCs w:val="20"/>
        </w:rPr>
        <w:br/>
      </w:r>
      <w:r w:rsidR="0083450F">
        <w:rPr>
          <w:rFonts w:asciiTheme="majorHAnsi" w:hAnsiTheme="majorHAnsi" w:cstheme="majorHAnsi"/>
          <w:sz w:val="20"/>
          <w:szCs w:val="20"/>
        </w:rPr>
        <w:br/>
      </w:r>
      <w:r>
        <w:rPr>
          <w:rFonts w:asciiTheme="majorHAnsi" w:hAnsiTheme="majorHAnsi" w:cstheme="majorHAnsi"/>
          <w:sz w:val="20"/>
          <w:szCs w:val="20"/>
        </w:rPr>
        <w:t xml:space="preserve">Retrieves all stream instances with a status of opened or opened cancel </w:t>
      </w:r>
      <w:r w:rsidR="001760AC">
        <w:rPr>
          <w:rFonts w:asciiTheme="majorHAnsi" w:hAnsiTheme="majorHAnsi" w:cstheme="majorHAnsi"/>
          <w:sz w:val="20"/>
          <w:szCs w:val="20"/>
        </w:rPr>
        <w:t>(</w:t>
      </w:r>
      <w:r>
        <w:rPr>
          <w:rFonts w:asciiTheme="majorHAnsi" w:hAnsiTheme="majorHAnsi" w:cstheme="majorHAnsi"/>
          <w:sz w:val="20"/>
          <w:szCs w:val="20"/>
        </w:rPr>
        <w:t xml:space="preserve">*OPENED or *OPNCANCEL) and updates the status of the stream instance and </w:t>
      </w:r>
      <w:r w:rsidR="001760AC">
        <w:rPr>
          <w:rFonts w:asciiTheme="majorHAnsi" w:hAnsiTheme="majorHAnsi" w:cstheme="majorHAnsi"/>
          <w:sz w:val="20"/>
          <w:szCs w:val="20"/>
        </w:rPr>
        <w:t xml:space="preserve">opened </w:t>
      </w:r>
      <w:r>
        <w:rPr>
          <w:rFonts w:asciiTheme="majorHAnsi" w:hAnsiTheme="majorHAnsi" w:cstheme="majorHAnsi"/>
          <w:sz w:val="20"/>
          <w:szCs w:val="20"/>
        </w:rPr>
        <w:t>child tasks as follows.</w:t>
      </w:r>
      <w:r>
        <w:rPr>
          <w:rFonts w:asciiTheme="majorHAnsi" w:hAnsiTheme="majorHAnsi" w:cstheme="majorHAnsi"/>
          <w:sz w:val="20"/>
          <w:szCs w:val="20"/>
        </w:rPr>
        <w:br/>
      </w:r>
    </w:p>
    <w:p w:rsidR="001760AC" w:rsidRDefault="001760AC" w:rsidP="00B97AC0">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The task status is set to completed (*COMPLETED) when all child events have successfully completed.</w:t>
      </w:r>
      <w:r w:rsidR="00E20169" w:rsidRPr="00E20169">
        <w:rPr>
          <w:rFonts w:asciiTheme="majorHAnsi" w:hAnsiTheme="majorHAnsi" w:cstheme="majorHAnsi"/>
          <w:sz w:val="20"/>
          <w:szCs w:val="20"/>
        </w:rPr>
        <w:t xml:space="preserve"> </w:t>
      </w:r>
      <w:r w:rsidR="00E20169">
        <w:rPr>
          <w:rFonts w:asciiTheme="majorHAnsi" w:hAnsiTheme="majorHAnsi" w:cstheme="majorHAnsi"/>
          <w:sz w:val="20"/>
          <w:szCs w:val="20"/>
        </w:rPr>
        <w:t>All direct child tasks are set to opened (*OPENED) and related events set to queued (*QUEUED) to make the events available for execution.</w:t>
      </w:r>
      <w:r w:rsidR="00E20169">
        <w:rPr>
          <w:rFonts w:asciiTheme="majorHAnsi" w:hAnsiTheme="majorHAnsi" w:cstheme="majorHAnsi"/>
          <w:sz w:val="20"/>
          <w:szCs w:val="20"/>
        </w:rPr>
        <w:br/>
      </w:r>
    </w:p>
    <w:p w:rsidR="001760AC" w:rsidRPr="00E20169" w:rsidRDefault="001760AC" w:rsidP="00E20169">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The task status is set to failed (*FAILED) when any child events have failed. All child tasks and events are then cancelled recursively to the end of the current hierarchy branch. Any task gates and their children that are dependent on the failed task are also cancelled.</w:t>
      </w:r>
      <w:r w:rsidRPr="00E20169">
        <w:rPr>
          <w:rFonts w:asciiTheme="majorHAnsi" w:hAnsiTheme="majorHAnsi" w:cstheme="majorHAnsi"/>
          <w:sz w:val="20"/>
          <w:szCs w:val="20"/>
        </w:rPr>
        <w:br/>
      </w:r>
    </w:p>
    <w:p w:rsidR="0083450F" w:rsidRDefault="001760AC" w:rsidP="00B97AC0">
      <w:pPr>
        <w:pStyle w:val="ListParagraph"/>
        <w:numPr>
          <w:ilvl w:val="2"/>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The stream instance is set to completed (*COMPLETED) when all child tasks have been completed.</w:t>
      </w:r>
      <w:r w:rsidR="0083450F">
        <w:rPr>
          <w:rFonts w:asciiTheme="majorHAnsi" w:hAnsiTheme="majorHAnsi" w:cstheme="majorHAnsi"/>
          <w:sz w:val="20"/>
          <w:szCs w:val="20"/>
        </w:rPr>
        <w:br/>
      </w:r>
    </w:p>
    <w:p w:rsidR="00B97AC0" w:rsidRDefault="00B97AC0"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Open pending streams</w:t>
      </w:r>
      <w:r w:rsidR="0083450F">
        <w:rPr>
          <w:rFonts w:asciiTheme="majorHAnsi" w:hAnsiTheme="majorHAnsi" w:cstheme="majorHAnsi"/>
          <w:sz w:val="20"/>
          <w:szCs w:val="20"/>
        </w:rPr>
        <w:br/>
      </w:r>
      <w:r w:rsidR="0083450F">
        <w:rPr>
          <w:rFonts w:asciiTheme="majorHAnsi" w:hAnsiTheme="majorHAnsi" w:cstheme="majorHAnsi"/>
          <w:sz w:val="20"/>
          <w:szCs w:val="20"/>
        </w:rPr>
        <w:br/>
      </w:r>
      <w:r w:rsidR="002B351E">
        <w:rPr>
          <w:rFonts w:asciiTheme="majorHAnsi" w:hAnsiTheme="majorHAnsi" w:cstheme="majorHAnsi"/>
          <w:sz w:val="20"/>
          <w:szCs w:val="20"/>
        </w:rPr>
        <w:t xml:space="preserve">Retrieves all stream instances with a status of </w:t>
      </w:r>
      <w:r w:rsidR="001760AC">
        <w:rPr>
          <w:rFonts w:asciiTheme="majorHAnsi" w:hAnsiTheme="majorHAnsi" w:cstheme="majorHAnsi"/>
          <w:sz w:val="20"/>
          <w:szCs w:val="20"/>
        </w:rPr>
        <w:t>pending</w:t>
      </w:r>
      <w:r w:rsidR="002B351E">
        <w:rPr>
          <w:rFonts w:asciiTheme="majorHAnsi" w:hAnsiTheme="majorHAnsi" w:cstheme="majorHAnsi"/>
          <w:sz w:val="20"/>
          <w:szCs w:val="20"/>
        </w:rPr>
        <w:t xml:space="preserve"> </w:t>
      </w:r>
      <w:r w:rsidR="001760AC">
        <w:rPr>
          <w:rFonts w:asciiTheme="majorHAnsi" w:hAnsiTheme="majorHAnsi" w:cstheme="majorHAnsi"/>
          <w:sz w:val="20"/>
          <w:szCs w:val="20"/>
        </w:rPr>
        <w:t>(*PENDING), that do not have a currently open instance of the same stream code, and sets the status to open (*OPENED).</w:t>
      </w:r>
      <w:r>
        <w:rPr>
          <w:rFonts w:asciiTheme="majorHAnsi" w:hAnsiTheme="majorHAnsi" w:cstheme="majorHAnsi"/>
          <w:sz w:val="20"/>
          <w:szCs w:val="20"/>
        </w:rPr>
        <w:br/>
      </w:r>
    </w:p>
    <w:p w:rsidR="0083450F" w:rsidRPr="0083450F" w:rsidRDefault="002B351E"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Submit stream events</w:t>
      </w:r>
      <w:r>
        <w:rPr>
          <w:rFonts w:asciiTheme="majorHAnsi" w:hAnsiTheme="majorHAnsi" w:cstheme="majorHAnsi"/>
          <w:b/>
          <w:sz w:val="20"/>
          <w:szCs w:val="20"/>
        </w:rPr>
        <w:br/>
      </w:r>
      <w:r>
        <w:rPr>
          <w:rFonts w:asciiTheme="majorHAnsi" w:hAnsiTheme="majorHAnsi" w:cstheme="majorHAnsi"/>
          <w:b/>
          <w:sz w:val="20"/>
          <w:szCs w:val="20"/>
        </w:rPr>
        <w:br/>
      </w:r>
      <w:r>
        <w:rPr>
          <w:rFonts w:asciiTheme="majorHAnsi" w:hAnsiTheme="majorHAnsi" w:cstheme="majorHAnsi"/>
          <w:sz w:val="20"/>
          <w:szCs w:val="20"/>
        </w:rPr>
        <w:t xml:space="preserve">Retrieves all stream </w:t>
      </w:r>
      <w:r w:rsidR="00E20169">
        <w:rPr>
          <w:rFonts w:asciiTheme="majorHAnsi" w:hAnsiTheme="majorHAnsi" w:cstheme="majorHAnsi"/>
          <w:sz w:val="20"/>
          <w:szCs w:val="20"/>
        </w:rPr>
        <w:t>instance events</w:t>
      </w:r>
      <w:r>
        <w:rPr>
          <w:rFonts w:asciiTheme="majorHAnsi" w:hAnsiTheme="majorHAnsi" w:cstheme="majorHAnsi"/>
          <w:sz w:val="20"/>
          <w:szCs w:val="20"/>
        </w:rPr>
        <w:t xml:space="preserve"> a status of </w:t>
      </w:r>
      <w:r w:rsidR="00E20169">
        <w:rPr>
          <w:rFonts w:asciiTheme="majorHAnsi" w:hAnsiTheme="majorHAnsi" w:cstheme="majorHAnsi"/>
          <w:sz w:val="20"/>
          <w:szCs w:val="20"/>
        </w:rPr>
        <w:t>queued (</w:t>
      </w:r>
      <w:r>
        <w:rPr>
          <w:rFonts w:asciiTheme="majorHAnsi" w:hAnsiTheme="majorHAnsi" w:cstheme="majorHAnsi"/>
          <w:sz w:val="20"/>
          <w:szCs w:val="20"/>
        </w:rPr>
        <w:t>*</w:t>
      </w:r>
      <w:r w:rsidR="00E20169">
        <w:rPr>
          <w:rFonts w:asciiTheme="majorHAnsi" w:hAnsiTheme="majorHAnsi" w:cstheme="majorHAnsi"/>
          <w:sz w:val="20"/>
          <w:szCs w:val="20"/>
        </w:rPr>
        <w:t>QUEUED</w:t>
      </w:r>
      <w:r>
        <w:rPr>
          <w:rFonts w:asciiTheme="majorHAnsi" w:hAnsiTheme="majorHAnsi" w:cstheme="majorHAnsi"/>
          <w:sz w:val="20"/>
          <w:szCs w:val="20"/>
        </w:rPr>
        <w:t xml:space="preserve">) </w:t>
      </w:r>
      <w:r w:rsidR="00E20169">
        <w:rPr>
          <w:rFonts w:asciiTheme="majorHAnsi" w:hAnsiTheme="majorHAnsi" w:cstheme="majorHAnsi"/>
          <w:sz w:val="20"/>
          <w:szCs w:val="20"/>
        </w:rPr>
        <w:t>honouring the event lock string. Queues events where the lock is available are set to opened (*OPENED) and the event procedure is triggered for execution using the ICS trigger functionality and the LICS_STREAM_PROCESSOR.</w:t>
      </w:r>
      <w:r w:rsidR="008F4162">
        <w:rPr>
          <w:rFonts w:asciiTheme="majorHAnsi" w:hAnsiTheme="majorHAnsi" w:cstheme="majorHAnsi"/>
          <w:sz w:val="20"/>
          <w:szCs w:val="20"/>
        </w:rPr>
        <w:br/>
      </w:r>
    </w:p>
    <w:p w:rsidR="00E02FAF" w:rsidRDefault="00480BFC" w:rsidP="00E02FAF">
      <w:pPr>
        <w:pStyle w:val="ListParagraph"/>
        <w:numPr>
          <w:ilvl w:val="0"/>
          <w:numId w:val="20"/>
        </w:numPr>
        <w:spacing w:after="0" w:line="240" w:lineRule="auto"/>
        <w:rPr>
          <w:rFonts w:asciiTheme="majorHAnsi" w:hAnsiTheme="majorHAnsi" w:cstheme="majorHAnsi"/>
          <w:sz w:val="20"/>
          <w:szCs w:val="20"/>
        </w:rPr>
      </w:pPr>
      <w:r w:rsidRPr="001E3ED4">
        <w:rPr>
          <w:rFonts w:asciiTheme="majorHAnsi" w:hAnsiTheme="majorHAnsi" w:cstheme="majorHAnsi"/>
          <w:b/>
          <w:color w:val="31849B" w:themeColor="accent5" w:themeShade="BF"/>
          <w:sz w:val="24"/>
          <w:szCs w:val="24"/>
        </w:rPr>
        <w:t xml:space="preserve">Stream Event Processing </w:t>
      </w:r>
      <w:r w:rsidR="00A4346E" w:rsidRPr="001E3ED4">
        <w:rPr>
          <w:rFonts w:asciiTheme="majorHAnsi" w:hAnsiTheme="majorHAnsi" w:cstheme="majorHAnsi"/>
          <w:b/>
          <w:color w:val="31849B" w:themeColor="accent5" w:themeShade="BF"/>
          <w:sz w:val="24"/>
          <w:szCs w:val="24"/>
        </w:rPr>
        <w:t xml:space="preserve">- </w:t>
      </w:r>
      <w:r w:rsidRPr="001E3ED4">
        <w:rPr>
          <w:rFonts w:asciiTheme="majorHAnsi" w:hAnsiTheme="majorHAnsi" w:cstheme="majorHAnsi"/>
          <w:b/>
          <w:color w:val="31849B" w:themeColor="accent5" w:themeShade="BF"/>
          <w:sz w:val="20"/>
          <w:szCs w:val="20"/>
        </w:rPr>
        <w:t>LICS_STREAM_PROCESSOR</w:t>
      </w:r>
      <w:r w:rsidR="008F4162">
        <w:rPr>
          <w:rFonts w:asciiTheme="majorHAnsi" w:hAnsiTheme="majorHAnsi" w:cstheme="majorHAnsi"/>
          <w:sz w:val="20"/>
          <w:szCs w:val="20"/>
        </w:rPr>
        <w:br/>
      </w:r>
      <w:r w:rsidR="008F4162">
        <w:rPr>
          <w:rFonts w:asciiTheme="majorHAnsi" w:hAnsiTheme="majorHAnsi" w:cstheme="majorHAnsi"/>
          <w:sz w:val="20"/>
          <w:szCs w:val="20"/>
        </w:rPr>
        <w:br/>
      </w:r>
      <w:r>
        <w:rPr>
          <w:rFonts w:asciiTheme="majorHAnsi" w:hAnsiTheme="majorHAnsi" w:cstheme="majorHAnsi"/>
          <w:sz w:val="20"/>
          <w:szCs w:val="20"/>
        </w:rPr>
        <w:t xml:space="preserve">The stream </w:t>
      </w:r>
      <w:r w:rsidR="00E02FAF">
        <w:rPr>
          <w:rFonts w:asciiTheme="majorHAnsi" w:hAnsiTheme="majorHAnsi" w:cstheme="majorHAnsi"/>
          <w:sz w:val="20"/>
          <w:szCs w:val="20"/>
        </w:rPr>
        <w:t xml:space="preserve">event </w:t>
      </w:r>
      <w:r>
        <w:rPr>
          <w:rFonts w:asciiTheme="majorHAnsi" w:hAnsiTheme="majorHAnsi" w:cstheme="majorHAnsi"/>
          <w:sz w:val="20"/>
          <w:szCs w:val="20"/>
        </w:rPr>
        <w:t xml:space="preserve">processor is a wrapper package that </w:t>
      </w:r>
      <w:r w:rsidR="00E20169">
        <w:rPr>
          <w:rFonts w:asciiTheme="majorHAnsi" w:hAnsiTheme="majorHAnsi" w:cstheme="majorHAnsi"/>
          <w:sz w:val="20"/>
          <w:szCs w:val="20"/>
        </w:rPr>
        <w:t>executes and</w:t>
      </w:r>
      <w:r>
        <w:rPr>
          <w:rFonts w:asciiTheme="majorHAnsi" w:hAnsiTheme="majorHAnsi" w:cstheme="majorHAnsi"/>
          <w:sz w:val="20"/>
          <w:szCs w:val="20"/>
        </w:rPr>
        <w:t xml:space="preserve"> provides call back functionality to the stream event procedure.  The package </w:t>
      </w:r>
      <w:r w:rsidR="00E02FAF">
        <w:rPr>
          <w:rFonts w:asciiTheme="majorHAnsi" w:hAnsiTheme="majorHAnsi" w:cstheme="majorHAnsi"/>
          <w:sz w:val="20"/>
          <w:szCs w:val="20"/>
        </w:rPr>
        <w:t>executes</w:t>
      </w:r>
      <w:r>
        <w:rPr>
          <w:rFonts w:asciiTheme="majorHAnsi" w:hAnsiTheme="majorHAnsi" w:cstheme="majorHAnsi"/>
          <w:sz w:val="20"/>
          <w:szCs w:val="20"/>
        </w:rPr>
        <w:t xml:space="preserve"> the stream event procedure an</w:t>
      </w:r>
      <w:r w:rsidR="00E02FAF">
        <w:rPr>
          <w:rFonts w:asciiTheme="majorHAnsi" w:hAnsiTheme="majorHAnsi" w:cstheme="majorHAnsi"/>
          <w:sz w:val="20"/>
          <w:szCs w:val="20"/>
        </w:rPr>
        <w:t xml:space="preserve">d updates the stream event with </w:t>
      </w:r>
      <w:r>
        <w:rPr>
          <w:rFonts w:asciiTheme="majorHAnsi" w:hAnsiTheme="majorHAnsi" w:cstheme="majorHAnsi"/>
          <w:sz w:val="20"/>
          <w:szCs w:val="20"/>
        </w:rPr>
        <w:t xml:space="preserve">either a </w:t>
      </w:r>
      <w:r w:rsidR="00E02FAF">
        <w:rPr>
          <w:rFonts w:asciiTheme="majorHAnsi" w:hAnsiTheme="majorHAnsi" w:cstheme="majorHAnsi"/>
          <w:sz w:val="20"/>
          <w:szCs w:val="20"/>
        </w:rPr>
        <w:t>completed (*COMPLETED) status or a failed (*FAILED) status along with the stream event procedure exception text. While the stream event procedure is executing it can use the call back functionality to retrieve information about the event.</w:t>
      </w:r>
      <w:r w:rsidR="00FB4712">
        <w:rPr>
          <w:rFonts w:asciiTheme="majorHAnsi" w:hAnsiTheme="majorHAnsi" w:cstheme="majorHAnsi"/>
          <w:sz w:val="20"/>
          <w:szCs w:val="20"/>
        </w:rPr>
        <w:t xml:space="preserve"> The call back functionality can be invoked by making calls to the following functions from the stream event procedure code (effectively a function call to the invoking parent procedure).</w:t>
      </w:r>
      <w:r w:rsidR="00E02FAF">
        <w:rPr>
          <w:rFonts w:asciiTheme="majorHAnsi" w:hAnsiTheme="majorHAnsi" w:cstheme="majorHAnsi"/>
          <w:sz w:val="20"/>
          <w:szCs w:val="20"/>
        </w:rPr>
        <w:br/>
      </w:r>
    </w:p>
    <w:p w:rsidR="00E02FAF"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Event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LICS_STREAM_PROCESSOR.CALLBACK_EVENT</w:t>
      </w:r>
      <w:r w:rsidR="002F7A3C">
        <w:rPr>
          <w:rFonts w:asciiTheme="majorHAnsi" w:hAnsiTheme="majorHAnsi" w:cstheme="majorHAnsi"/>
          <w:b/>
          <w:sz w:val="20"/>
          <w:szCs w:val="20"/>
        </w:rPr>
        <w:t xml:space="preserve"> </w:t>
      </w:r>
      <w:r w:rsidR="00612E1C">
        <w:rPr>
          <w:rFonts w:asciiTheme="majorHAnsi" w:hAnsiTheme="majorHAnsi" w:cstheme="majorHAnsi"/>
          <w:b/>
          <w:sz w:val="20"/>
          <w:szCs w:val="20"/>
        </w:rPr>
        <w:t xml:space="preserve">- </w:t>
      </w:r>
      <w:r w:rsidR="00612E1C">
        <w:rPr>
          <w:rFonts w:asciiTheme="majorHAnsi" w:hAnsiTheme="majorHAnsi" w:cstheme="majorHAnsi"/>
          <w:sz w:val="20"/>
          <w:szCs w:val="20"/>
        </w:rPr>
        <w:t>This function returns the event code for the currently executing event. For use in logging or exception handling.</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Text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w:t>
      </w:r>
      <w:r w:rsidR="002F7A3C">
        <w:rPr>
          <w:rFonts w:asciiTheme="majorHAnsi" w:hAnsiTheme="majorHAnsi" w:cstheme="majorHAnsi"/>
          <w:sz w:val="20"/>
          <w:szCs w:val="20"/>
        </w:rPr>
        <w:t>_STREAM_PROCESSOR.CALLBACK_TEXT</w:t>
      </w:r>
      <w:r w:rsidR="00612E1C">
        <w:rPr>
          <w:rFonts w:asciiTheme="majorHAnsi" w:hAnsiTheme="majorHAnsi" w:cstheme="majorHAnsi"/>
          <w:sz w:val="20"/>
          <w:szCs w:val="20"/>
        </w:rPr>
        <w:t xml:space="preserve"> - This function returns the event text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For use in logging or exception handling.</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b/>
          <w:sz w:val="20"/>
          <w:szCs w:val="20"/>
        </w:rPr>
        <w:t xml:space="preserve">Lock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w:t>
      </w:r>
      <w:r w:rsidR="002F7A3C">
        <w:rPr>
          <w:rFonts w:asciiTheme="majorHAnsi" w:hAnsiTheme="majorHAnsi" w:cstheme="majorHAnsi"/>
          <w:sz w:val="20"/>
          <w:szCs w:val="20"/>
        </w:rPr>
        <w:t>_STREAM_PROCESSOR.CALLBACK_LOCK</w:t>
      </w:r>
      <w:r w:rsidR="00612E1C">
        <w:rPr>
          <w:rFonts w:asciiTheme="majorHAnsi" w:hAnsiTheme="majorHAnsi" w:cstheme="majorHAnsi"/>
          <w:sz w:val="20"/>
          <w:szCs w:val="20"/>
        </w:rPr>
        <w:t xml:space="preserve"> - This function returns the event lock string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 xml:space="preserve">For use in </w:t>
      </w:r>
      <w:r w:rsidR="008A2D5B">
        <w:rPr>
          <w:rFonts w:asciiTheme="majorHAnsi" w:hAnsiTheme="majorHAnsi" w:cstheme="majorHAnsi"/>
          <w:sz w:val="20"/>
          <w:szCs w:val="20"/>
        </w:rPr>
        <w:t>lock</w:t>
      </w:r>
      <w:r w:rsidR="00612E1C">
        <w:rPr>
          <w:rFonts w:asciiTheme="majorHAnsi" w:hAnsiTheme="majorHAnsi" w:cstheme="majorHAnsi"/>
          <w:sz w:val="20"/>
          <w:szCs w:val="20"/>
        </w:rPr>
        <w:t xml:space="preserve"> handling</w:t>
      </w:r>
      <w:r w:rsidR="008A2D5B">
        <w:rPr>
          <w:rFonts w:asciiTheme="majorHAnsi" w:hAnsiTheme="majorHAnsi" w:cstheme="majorHAnsi"/>
          <w:sz w:val="20"/>
          <w:szCs w:val="20"/>
        </w:rPr>
        <w:t xml:space="preserve"> (LICS_LOCKING).</w:t>
      </w:r>
      <w:r w:rsidR="009A4BEA">
        <w:rPr>
          <w:rFonts w:asciiTheme="majorHAnsi" w:hAnsiTheme="majorHAnsi" w:cstheme="majorHAnsi"/>
          <w:sz w:val="20"/>
          <w:szCs w:val="20"/>
        </w:rPr>
        <w:t xml:space="preserve"> Note that while the stream poller ensures that the event lock is honoured globally across all opened stream instances for event execution, it is the responsibility of the event procedure to implement the lock handling using the LICS_LOCKING functionality.</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Alert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w:t>
      </w:r>
      <w:r w:rsidR="002F7A3C">
        <w:rPr>
          <w:rFonts w:asciiTheme="majorHAnsi" w:hAnsiTheme="majorHAnsi" w:cstheme="majorHAnsi"/>
          <w:sz w:val="20"/>
          <w:szCs w:val="20"/>
        </w:rPr>
        <w:t>STREAM_PROCESSOR.CALLBACK_ALERT</w:t>
      </w:r>
      <w:r w:rsidR="00612E1C" w:rsidRPr="002F7A3C">
        <w:rPr>
          <w:rFonts w:asciiTheme="majorHAnsi" w:hAnsiTheme="majorHAnsi" w:cstheme="majorHAnsi"/>
          <w:sz w:val="20"/>
          <w:szCs w:val="20"/>
        </w:rPr>
        <w:t xml:space="preserve"> </w:t>
      </w:r>
      <w:r w:rsidR="00612E1C">
        <w:rPr>
          <w:rFonts w:asciiTheme="majorHAnsi" w:hAnsiTheme="majorHAnsi" w:cstheme="majorHAnsi"/>
          <w:sz w:val="20"/>
          <w:szCs w:val="20"/>
        </w:rPr>
        <w:t>- This function returns the event alert string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For use in exception handling</w:t>
      </w:r>
      <w:r w:rsidR="008A2D5B">
        <w:rPr>
          <w:rFonts w:asciiTheme="majorHAnsi" w:hAnsiTheme="majorHAnsi" w:cstheme="majorHAnsi"/>
          <w:sz w:val="20"/>
          <w:szCs w:val="20"/>
        </w:rPr>
        <w:t>.</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Email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LICS_STREAM_PROCESSOR.CALLBACK_EMAIL</w:t>
      </w:r>
      <w:r w:rsidR="00612E1C">
        <w:rPr>
          <w:rFonts w:asciiTheme="majorHAnsi" w:hAnsiTheme="majorHAnsi" w:cstheme="majorHAnsi"/>
          <w:b/>
          <w:sz w:val="20"/>
          <w:szCs w:val="20"/>
        </w:rPr>
        <w:t xml:space="preserve"> -</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This function returns the event email string for the currently executing event.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For use in exception handling</w:t>
      </w:r>
      <w:r w:rsidR="008A2D5B">
        <w:rPr>
          <w:rFonts w:asciiTheme="majorHAnsi" w:hAnsiTheme="majorHAnsi" w:cstheme="majorHAnsi"/>
          <w:sz w:val="20"/>
          <w:szCs w:val="20"/>
        </w:rPr>
        <w:t>.</w:t>
      </w:r>
      <w:r>
        <w:rPr>
          <w:rFonts w:asciiTheme="majorHAnsi" w:hAnsiTheme="majorHAnsi" w:cstheme="majorHAnsi"/>
          <w:b/>
          <w:sz w:val="20"/>
          <w:szCs w:val="20"/>
        </w:rPr>
        <w:br/>
      </w:r>
    </w:p>
    <w:p w:rsidR="00FB4712" w:rsidRPr="00FB4712"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Parameter Function </w:t>
      </w:r>
      <w:r w:rsidR="002F7A3C">
        <w:rPr>
          <w:rFonts w:asciiTheme="majorHAnsi" w:hAnsiTheme="majorHAnsi" w:cstheme="majorHAnsi"/>
          <w:sz w:val="20"/>
          <w:szCs w:val="20"/>
        </w:rPr>
        <w:t xml:space="preserve">- </w:t>
      </w:r>
      <w:r w:rsidRPr="002F7A3C">
        <w:rPr>
          <w:rFonts w:asciiTheme="majorHAnsi" w:hAnsiTheme="majorHAnsi" w:cstheme="majorHAnsi"/>
          <w:sz w:val="20"/>
          <w:szCs w:val="20"/>
        </w:rPr>
        <w:t>LICS_STREAM_PROCESSOR.CALLBACK_PARAMETER</w:t>
      </w:r>
      <w:r w:rsidR="00612E1C">
        <w:rPr>
          <w:rFonts w:asciiTheme="majorHAnsi" w:hAnsiTheme="majorHAnsi" w:cstheme="majorHAnsi"/>
          <w:b/>
          <w:sz w:val="20"/>
          <w:szCs w:val="20"/>
        </w:rPr>
        <w:t xml:space="preserve"> -</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This function returns the stream parameter value for the requested parameter code.</w:t>
      </w:r>
      <w:r>
        <w:rPr>
          <w:rFonts w:asciiTheme="majorHAnsi" w:hAnsiTheme="majorHAnsi" w:cstheme="majorHAnsi"/>
          <w:b/>
          <w:sz w:val="20"/>
          <w:szCs w:val="20"/>
        </w:rPr>
        <w:br/>
      </w:r>
    </w:p>
    <w:p w:rsidR="00FB4712" w:rsidRPr="00E02FAF" w:rsidRDefault="00FB4712" w:rsidP="00E02FA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b/>
          <w:sz w:val="20"/>
          <w:szCs w:val="20"/>
        </w:rPr>
        <w:t xml:space="preserve">Is Cancelled Function </w:t>
      </w:r>
      <w:r w:rsidRPr="002F7A3C">
        <w:rPr>
          <w:rFonts w:asciiTheme="majorHAnsi" w:hAnsiTheme="majorHAnsi" w:cstheme="majorHAnsi"/>
          <w:sz w:val="20"/>
          <w:szCs w:val="20"/>
        </w:rPr>
        <w:t>(LICS_STREAM_PROCESSOR.CALLBACK_IS_CANCELLED)</w:t>
      </w:r>
      <w:r w:rsidR="00612E1C" w:rsidRPr="00612E1C">
        <w:rPr>
          <w:rFonts w:asciiTheme="majorHAnsi" w:hAnsiTheme="majorHAnsi" w:cstheme="majorHAnsi"/>
          <w:b/>
          <w:sz w:val="20"/>
          <w:szCs w:val="20"/>
        </w:rPr>
        <w:t xml:space="preserve"> </w:t>
      </w:r>
      <w:r w:rsidR="00612E1C">
        <w:rPr>
          <w:rFonts w:asciiTheme="majorHAnsi" w:hAnsiTheme="majorHAnsi" w:cstheme="majorHAnsi"/>
          <w:b/>
          <w:sz w:val="20"/>
          <w:szCs w:val="20"/>
        </w:rPr>
        <w:t>-</w:t>
      </w:r>
      <w:r w:rsidR="00612E1C" w:rsidRPr="00612E1C">
        <w:rPr>
          <w:rFonts w:asciiTheme="majorHAnsi" w:hAnsiTheme="majorHAnsi" w:cstheme="majorHAnsi"/>
          <w:sz w:val="20"/>
          <w:szCs w:val="20"/>
        </w:rPr>
        <w:t xml:space="preserve"> </w:t>
      </w:r>
      <w:r w:rsidR="00612E1C">
        <w:rPr>
          <w:rFonts w:asciiTheme="majorHAnsi" w:hAnsiTheme="majorHAnsi" w:cstheme="majorHAnsi"/>
          <w:sz w:val="20"/>
          <w:szCs w:val="20"/>
        </w:rPr>
        <w:t xml:space="preserve">This function returns the stream cancelled indicator. Can be used at logical points to test if the parent stream instance is in an opened cancelled status (*OPNCANCEL) </w:t>
      </w:r>
      <w:r w:rsidR="00FD1530">
        <w:rPr>
          <w:rFonts w:asciiTheme="majorHAnsi" w:hAnsiTheme="majorHAnsi" w:cstheme="majorHAnsi"/>
          <w:sz w:val="20"/>
          <w:szCs w:val="20"/>
        </w:rPr>
        <w:t>allowing</w:t>
      </w:r>
      <w:r w:rsidR="00612E1C">
        <w:rPr>
          <w:rFonts w:asciiTheme="majorHAnsi" w:hAnsiTheme="majorHAnsi" w:cstheme="majorHAnsi"/>
          <w:sz w:val="20"/>
          <w:szCs w:val="20"/>
        </w:rPr>
        <w:t xml:space="preserve"> shutdown</w:t>
      </w:r>
      <w:r w:rsidR="00FD1530">
        <w:rPr>
          <w:rFonts w:asciiTheme="majorHAnsi" w:hAnsiTheme="majorHAnsi" w:cstheme="majorHAnsi"/>
          <w:sz w:val="20"/>
          <w:szCs w:val="20"/>
        </w:rPr>
        <w:t xml:space="preserve"> of</w:t>
      </w:r>
      <w:r w:rsidR="00612E1C">
        <w:rPr>
          <w:rFonts w:asciiTheme="majorHAnsi" w:hAnsiTheme="majorHAnsi" w:cstheme="majorHAnsi"/>
          <w:sz w:val="20"/>
          <w:szCs w:val="20"/>
        </w:rPr>
        <w:t xml:space="preserve"> the procedure in a way that is logical for the application</w:t>
      </w:r>
      <w:r w:rsidR="00FD1530">
        <w:rPr>
          <w:rFonts w:asciiTheme="majorHAnsi" w:hAnsiTheme="majorHAnsi" w:cstheme="majorHAnsi"/>
          <w:sz w:val="20"/>
          <w:szCs w:val="20"/>
        </w:rPr>
        <w:t>.</w:t>
      </w:r>
    </w:p>
    <w:p w:rsidR="008F4162" w:rsidRPr="005406A8" w:rsidRDefault="000D619C" w:rsidP="002F7A3C">
      <w:pPr>
        <w:pStyle w:val="ListParagraph"/>
        <w:spacing w:after="0" w:line="240" w:lineRule="auto"/>
        <w:rPr>
          <w:rFonts w:asciiTheme="majorHAnsi" w:hAnsiTheme="majorHAnsi" w:cstheme="majorHAnsi"/>
          <w:sz w:val="20"/>
          <w:szCs w:val="20"/>
        </w:rPr>
      </w:pPr>
      <w:r>
        <w:rPr>
          <w:rFonts w:asciiTheme="majorHAnsi" w:hAnsiTheme="majorHAnsi" w:cstheme="majorHAnsi"/>
          <w:sz w:val="20"/>
          <w:szCs w:val="20"/>
        </w:rPr>
        <w:br/>
      </w:r>
    </w:p>
    <w:p w:rsidR="00D65066" w:rsidRDefault="00D65066"/>
    <w:p w:rsidR="005C1B70" w:rsidRDefault="00D65066" w:rsidP="001C77AD">
      <w:pPr>
        <w:rPr>
          <w:rFonts w:eastAsia="MS Mincho"/>
        </w:rPr>
      </w:pPr>
      <w:r>
        <w:br w:type="page"/>
      </w:r>
    </w:p>
    <w:p w:rsidR="00193D76" w:rsidRDefault="00193D76" w:rsidP="00850815">
      <w:pPr>
        <w:rPr>
          <w:rFonts w:asciiTheme="majorHAnsi" w:hAnsiTheme="majorHAnsi" w:cstheme="majorHAnsi"/>
          <w:b/>
          <w:sz w:val="24"/>
          <w:szCs w:val="24"/>
        </w:rPr>
        <w:sectPr w:rsidR="00193D76" w:rsidSect="00193D76">
          <w:pgSz w:w="11906" w:h="16838" w:code="9"/>
          <w:pgMar w:top="720" w:right="720" w:bottom="720" w:left="720" w:header="709" w:footer="709" w:gutter="0"/>
          <w:cols w:space="708"/>
          <w:docGrid w:linePitch="360"/>
        </w:sectPr>
      </w:pPr>
    </w:p>
    <w:p w:rsidR="00850815" w:rsidRDefault="00850815" w:rsidP="00850815">
      <w:pPr>
        <w:rPr>
          <w:rFonts w:asciiTheme="majorHAnsi" w:hAnsiTheme="majorHAnsi" w:cstheme="majorHAnsi"/>
          <w:b/>
          <w:sz w:val="24"/>
          <w:szCs w:val="24"/>
        </w:rPr>
      </w:pPr>
      <w:r>
        <w:rPr>
          <w:rFonts w:asciiTheme="majorHAnsi" w:hAnsiTheme="majorHAnsi" w:cstheme="majorHAnsi"/>
          <w:b/>
          <w:sz w:val="24"/>
          <w:szCs w:val="24"/>
        </w:rPr>
        <w:lastRenderedPageBreak/>
        <w:t xml:space="preserve">Interface Control System – </w:t>
      </w:r>
      <w:r w:rsidR="00DC164E">
        <w:rPr>
          <w:rFonts w:asciiTheme="majorHAnsi" w:hAnsiTheme="majorHAnsi" w:cstheme="majorHAnsi"/>
          <w:b/>
          <w:sz w:val="24"/>
          <w:szCs w:val="24"/>
        </w:rPr>
        <w:t xml:space="preserve">Stream </w:t>
      </w:r>
      <w:r w:rsidR="00C959F7">
        <w:rPr>
          <w:rFonts w:asciiTheme="majorHAnsi" w:hAnsiTheme="majorHAnsi" w:cstheme="majorHAnsi"/>
          <w:b/>
          <w:sz w:val="24"/>
          <w:szCs w:val="24"/>
        </w:rPr>
        <w:t>Configuration</w:t>
      </w:r>
    </w:p>
    <w:p w:rsidR="009001F5" w:rsidRDefault="009001F5" w:rsidP="009001F5">
      <w:pPr>
        <w:spacing w:line="240" w:lineRule="auto"/>
        <w:rPr>
          <w:rFonts w:asciiTheme="majorHAnsi" w:hAnsiTheme="majorHAnsi" w:cstheme="majorHAnsi"/>
          <w:sz w:val="20"/>
          <w:szCs w:val="20"/>
        </w:rPr>
      </w:pPr>
      <w:r>
        <w:rPr>
          <w:rFonts w:asciiTheme="majorHAnsi" w:hAnsiTheme="majorHAnsi" w:cstheme="majorHAnsi"/>
          <w:sz w:val="20"/>
          <w:szCs w:val="20"/>
        </w:rPr>
        <w:t>Stream configuration allows a user to create and modify stream definitions. Once created or modified, the stream is available for execution. Each execution retains a snapshot of the stream definition as it existed at the time of submission. The stream snapshot is used to paint the stream execution review.</w:t>
      </w:r>
    </w:p>
    <w:p w:rsidR="009001F5" w:rsidRDefault="009001F5" w:rsidP="009001F5">
      <w:pPr>
        <w:spacing w:line="240" w:lineRule="auto"/>
        <w:rPr>
          <w:rFonts w:asciiTheme="majorHAnsi" w:hAnsiTheme="majorHAnsi" w:cstheme="majorHAnsi"/>
          <w:sz w:val="20"/>
          <w:szCs w:val="20"/>
        </w:rPr>
      </w:pPr>
      <w:r>
        <w:rPr>
          <w:rFonts w:asciiTheme="majorHAnsi" w:hAnsiTheme="majorHAnsi" w:cstheme="majorHAnsi"/>
          <w:sz w:val="20"/>
          <w:szCs w:val="20"/>
        </w:rPr>
        <w:t>All changes are retained in memory until the user presses the Accept button at the bottom of the Stream Definition screen. Accept replaces the stream definition on the database and Cancel ignores the changes in memory.</w:t>
      </w:r>
    </w:p>
    <w:p w:rsidR="009001F5" w:rsidRDefault="009001F5" w:rsidP="009001F5">
      <w:pPr>
        <w:spacing w:line="240" w:lineRule="auto"/>
        <w:rPr>
          <w:rFonts w:eastAsia="MS Mincho"/>
          <w:noProof/>
        </w:rPr>
      </w:pPr>
      <w:r>
        <w:rPr>
          <w:rFonts w:asciiTheme="majorHAnsi" w:hAnsiTheme="majorHAnsi" w:cstheme="majorHAnsi"/>
          <w:sz w:val="20"/>
          <w:szCs w:val="20"/>
        </w:rPr>
        <w:t>Tasks, gates and events can be re-sequenced at the same hierarchy level using the Seqn + and - buttons. Tasks and events can be moved between hierarchy levels using the Set Target and Move buttons.</w:t>
      </w:r>
    </w:p>
    <w:p w:rsidR="009001F5" w:rsidRPr="009001F5" w:rsidRDefault="009001F5" w:rsidP="009001F5">
      <w:pPr>
        <w:spacing w:line="240" w:lineRule="auto"/>
        <w:rPr>
          <w:rFonts w:eastAsia="MS Mincho"/>
          <w:noProof/>
        </w:rPr>
      </w:pPr>
    </w:p>
    <w:p w:rsidR="00C959F7" w:rsidRDefault="00477FB3" w:rsidP="004143CE">
      <w:pPr>
        <w:spacing w:line="240" w:lineRule="auto"/>
        <w:rPr>
          <w:rFonts w:eastAsia="MS Mincho"/>
        </w:rPr>
      </w:pPr>
      <w:r>
        <w:rPr>
          <w:rFonts w:eastAsia="MS Mincho"/>
          <w:noProof/>
        </w:rPr>
        <w:drawing>
          <wp:inline distT="0" distB="0" distL="0" distR="0">
            <wp:extent cx="6648450" cy="411480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6648450" cy="4114800"/>
                    </a:xfrm>
                    <a:prstGeom prst="rect">
                      <a:avLst/>
                    </a:prstGeom>
                    <a:noFill/>
                    <a:ln w="9525">
                      <a:noFill/>
                      <a:miter lim="800000"/>
                      <a:headEnd/>
                      <a:tailEnd/>
                    </a:ln>
                  </pic:spPr>
                </pic:pic>
              </a:graphicData>
            </a:graphic>
          </wp:inline>
        </w:drawing>
      </w:r>
    </w:p>
    <w:p w:rsidR="00D348B6" w:rsidRDefault="00D348B6" w:rsidP="004143CE">
      <w:pPr>
        <w:spacing w:line="240" w:lineRule="auto"/>
        <w:rPr>
          <w:rFonts w:eastAsia="MS Mincho"/>
        </w:rPr>
      </w:pPr>
    </w:p>
    <w:p w:rsidR="00D348B6" w:rsidRDefault="00D348B6" w:rsidP="004143CE">
      <w:pPr>
        <w:spacing w:line="240" w:lineRule="auto"/>
        <w:rPr>
          <w:rFonts w:eastAsia="MS Mincho"/>
        </w:rPr>
      </w:pPr>
    </w:p>
    <w:p w:rsidR="00D348B6" w:rsidRDefault="00D348B6">
      <w:pPr>
        <w:rPr>
          <w:rFonts w:eastAsia="MS Mincho"/>
        </w:rPr>
      </w:pPr>
      <w:r>
        <w:rPr>
          <w:rFonts w:eastAsia="MS Mincho"/>
        </w:rPr>
        <w:br w:type="page"/>
      </w:r>
    </w:p>
    <w:p w:rsidR="00D348B6" w:rsidRDefault="00D348B6" w:rsidP="00D348B6">
      <w:pPr>
        <w:rPr>
          <w:rFonts w:asciiTheme="majorHAnsi" w:hAnsiTheme="majorHAnsi" w:cstheme="majorHAnsi"/>
          <w:b/>
          <w:sz w:val="24"/>
          <w:szCs w:val="24"/>
        </w:rPr>
      </w:pPr>
      <w:r>
        <w:rPr>
          <w:rFonts w:asciiTheme="majorHAnsi" w:hAnsiTheme="majorHAnsi" w:cstheme="majorHAnsi"/>
          <w:b/>
          <w:sz w:val="24"/>
          <w:szCs w:val="24"/>
        </w:rPr>
        <w:lastRenderedPageBreak/>
        <w:t>Interface Control System – Stream Execution</w:t>
      </w:r>
    </w:p>
    <w:p w:rsidR="00321193" w:rsidRDefault="00321193" w:rsidP="00D348B6">
      <w:pPr>
        <w:spacing w:line="240" w:lineRule="auto"/>
        <w:rPr>
          <w:rFonts w:eastAsia="MS Mincho"/>
          <w:noProof/>
        </w:rPr>
      </w:pPr>
      <w:r>
        <w:rPr>
          <w:rFonts w:asciiTheme="majorHAnsi" w:hAnsiTheme="majorHAnsi" w:cstheme="majorHAnsi"/>
          <w:sz w:val="20"/>
          <w:szCs w:val="20"/>
        </w:rPr>
        <w:t>Stream execution allows the user to manually submit a stream for execution. The user must supply the execution text and parameter values for all *SUPPLIED parameters. The execution procedure is optional and is only required where the event procedure special value *SUPPLIED has been used.</w:t>
      </w:r>
    </w:p>
    <w:p w:rsidR="00321193" w:rsidRDefault="00321193" w:rsidP="00D348B6">
      <w:pPr>
        <w:spacing w:line="240" w:lineRule="auto"/>
        <w:rPr>
          <w:rFonts w:eastAsia="MS Mincho"/>
          <w:noProof/>
        </w:rPr>
      </w:pPr>
    </w:p>
    <w:p w:rsidR="00321193" w:rsidRDefault="00321193" w:rsidP="00477FB3">
      <w:pPr>
        <w:spacing w:line="240" w:lineRule="auto"/>
        <w:jc w:val="center"/>
        <w:rPr>
          <w:rFonts w:eastAsia="MS Mincho"/>
        </w:rPr>
      </w:pPr>
      <w:r>
        <w:rPr>
          <w:rFonts w:eastAsia="MS Mincho"/>
          <w:noProof/>
        </w:rPr>
        <w:drawing>
          <wp:inline distT="0" distB="0" distL="0" distR="0">
            <wp:extent cx="5743575" cy="2333625"/>
            <wp:effectExtent l="19050" t="0" r="952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43575" cy="2333625"/>
                    </a:xfrm>
                    <a:prstGeom prst="rect">
                      <a:avLst/>
                    </a:prstGeom>
                    <a:noFill/>
                    <a:ln w="9525">
                      <a:noFill/>
                      <a:miter lim="800000"/>
                      <a:headEnd/>
                      <a:tailEnd/>
                    </a:ln>
                  </pic:spPr>
                </pic:pic>
              </a:graphicData>
            </a:graphic>
          </wp:inline>
        </w:drawing>
      </w:r>
    </w:p>
    <w:p w:rsidR="00D348B6" w:rsidRDefault="00D348B6" w:rsidP="00D348B6">
      <w:pPr>
        <w:spacing w:line="240" w:lineRule="auto"/>
        <w:rPr>
          <w:rFonts w:eastAsia="MS Mincho"/>
        </w:rPr>
      </w:pPr>
    </w:p>
    <w:p w:rsidR="00D348B6" w:rsidRDefault="00D348B6" w:rsidP="00D348B6">
      <w:pPr>
        <w:spacing w:line="240" w:lineRule="auto"/>
        <w:rPr>
          <w:rFonts w:eastAsia="MS Mincho"/>
        </w:rPr>
      </w:pPr>
    </w:p>
    <w:p w:rsidR="00D348B6" w:rsidRDefault="00D348B6">
      <w:pPr>
        <w:rPr>
          <w:rFonts w:eastAsia="MS Mincho"/>
        </w:rPr>
      </w:pPr>
      <w:r>
        <w:rPr>
          <w:rFonts w:eastAsia="MS Mincho"/>
        </w:rPr>
        <w:br w:type="page"/>
      </w:r>
    </w:p>
    <w:p w:rsidR="00D348B6" w:rsidRDefault="00D348B6" w:rsidP="00D348B6">
      <w:pPr>
        <w:rPr>
          <w:rFonts w:asciiTheme="majorHAnsi" w:hAnsiTheme="majorHAnsi" w:cstheme="majorHAnsi"/>
          <w:b/>
          <w:sz w:val="24"/>
          <w:szCs w:val="24"/>
        </w:rPr>
      </w:pPr>
      <w:r>
        <w:rPr>
          <w:rFonts w:asciiTheme="majorHAnsi" w:hAnsiTheme="majorHAnsi" w:cstheme="majorHAnsi"/>
          <w:b/>
          <w:sz w:val="24"/>
          <w:szCs w:val="24"/>
        </w:rPr>
        <w:lastRenderedPageBreak/>
        <w:t xml:space="preserve">Interface Control System – Stream </w:t>
      </w:r>
      <w:r w:rsidR="009001F5">
        <w:rPr>
          <w:rFonts w:asciiTheme="majorHAnsi" w:hAnsiTheme="majorHAnsi" w:cstheme="majorHAnsi"/>
          <w:b/>
          <w:sz w:val="24"/>
          <w:szCs w:val="24"/>
        </w:rPr>
        <w:t>Monitor</w:t>
      </w:r>
    </w:p>
    <w:p w:rsidR="009001F5" w:rsidRDefault="009001F5" w:rsidP="00D348B6">
      <w:pPr>
        <w:rPr>
          <w:rFonts w:asciiTheme="majorHAnsi" w:hAnsiTheme="majorHAnsi" w:cstheme="majorHAnsi"/>
          <w:b/>
          <w:sz w:val="24"/>
          <w:szCs w:val="24"/>
        </w:rPr>
      </w:pPr>
      <w:r>
        <w:rPr>
          <w:rFonts w:asciiTheme="majorHAnsi" w:hAnsiTheme="majorHAnsi" w:cstheme="majorHAnsi"/>
          <w:sz w:val="20"/>
          <w:szCs w:val="20"/>
        </w:rPr>
        <w:t>Stream monitor allows the user to review a stream execution</w:t>
      </w:r>
      <w:r w:rsidR="00C5483A">
        <w:rPr>
          <w:rFonts w:asciiTheme="majorHAnsi" w:hAnsiTheme="majorHAnsi" w:cstheme="majorHAnsi"/>
          <w:sz w:val="20"/>
          <w:szCs w:val="20"/>
        </w:rPr>
        <w:t xml:space="preserve"> during and after completion of the execution</w:t>
      </w:r>
      <w:r>
        <w:rPr>
          <w:rFonts w:asciiTheme="majorHAnsi" w:hAnsiTheme="majorHAnsi" w:cstheme="majorHAnsi"/>
          <w:sz w:val="20"/>
          <w:szCs w:val="20"/>
        </w:rPr>
        <w:t xml:space="preserve">. </w:t>
      </w:r>
      <w:r w:rsidR="00C5483A">
        <w:rPr>
          <w:rFonts w:asciiTheme="majorHAnsi" w:hAnsiTheme="majorHAnsi" w:cstheme="majorHAnsi"/>
          <w:sz w:val="20"/>
          <w:szCs w:val="20"/>
        </w:rPr>
        <w:t>The user can also cancel, pause and resume a stream execution from this menu option</w:t>
      </w:r>
      <w:r>
        <w:rPr>
          <w:rFonts w:asciiTheme="majorHAnsi" w:hAnsiTheme="majorHAnsi" w:cstheme="majorHAnsi"/>
          <w:sz w:val="20"/>
          <w:szCs w:val="20"/>
        </w:rPr>
        <w:t>.</w:t>
      </w:r>
    </w:p>
    <w:p w:rsidR="006308A0" w:rsidRDefault="009001F5" w:rsidP="00C5483A">
      <w:pPr>
        <w:spacing w:line="240" w:lineRule="auto"/>
        <w:jc w:val="center"/>
        <w:rPr>
          <w:rFonts w:eastAsia="MS Mincho"/>
        </w:rPr>
      </w:pPr>
      <w:r>
        <w:rPr>
          <w:rFonts w:eastAsia="MS Mincho"/>
          <w:noProof/>
        </w:rPr>
        <w:drawing>
          <wp:inline distT="0" distB="0" distL="0" distR="0">
            <wp:extent cx="6638925" cy="2990850"/>
            <wp:effectExtent l="19050" t="0" r="952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638925" cy="2990850"/>
                    </a:xfrm>
                    <a:prstGeom prst="rect">
                      <a:avLst/>
                    </a:prstGeom>
                    <a:noFill/>
                    <a:ln w="9525">
                      <a:noFill/>
                      <a:miter lim="800000"/>
                      <a:headEnd/>
                      <a:tailEnd/>
                    </a:ln>
                  </pic:spPr>
                </pic:pic>
              </a:graphicData>
            </a:graphic>
          </wp:inline>
        </w:drawing>
      </w:r>
    </w:p>
    <w:p w:rsidR="006308A0" w:rsidRDefault="00C5483A" w:rsidP="00C5483A">
      <w:pPr>
        <w:jc w:val="center"/>
        <w:rPr>
          <w:rFonts w:eastAsia="MS Mincho"/>
        </w:rPr>
      </w:pPr>
      <w:r w:rsidRPr="00C5483A">
        <w:rPr>
          <w:rFonts w:eastAsia="MS Mincho"/>
        </w:rPr>
        <w:drawing>
          <wp:inline distT="0" distB="0" distL="0" distR="0">
            <wp:extent cx="6638925" cy="2733675"/>
            <wp:effectExtent l="19050" t="0" r="952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6638925" cy="2733675"/>
                    </a:xfrm>
                    <a:prstGeom prst="rect">
                      <a:avLst/>
                    </a:prstGeom>
                    <a:noFill/>
                    <a:ln w="9525">
                      <a:noFill/>
                      <a:miter lim="800000"/>
                      <a:headEnd/>
                      <a:tailEnd/>
                    </a:ln>
                  </pic:spPr>
                </pic:pic>
              </a:graphicData>
            </a:graphic>
          </wp:inline>
        </w:drawing>
      </w:r>
    </w:p>
    <w:p w:rsidR="006308A0" w:rsidRDefault="00C5483A">
      <w:pPr>
        <w:rPr>
          <w:rFonts w:eastAsia="MS Mincho"/>
        </w:rPr>
      </w:pPr>
      <w:r w:rsidRPr="00C5483A">
        <w:rPr>
          <w:rFonts w:eastAsia="MS Mincho"/>
        </w:rPr>
        <w:drawing>
          <wp:inline distT="0" distB="0" distL="0" distR="0">
            <wp:extent cx="6638925" cy="2571750"/>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638925" cy="2571750"/>
                    </a:xfrm>
                    <a:prstGeom prst="rect">
                      <a:avLst/>
                    </a:prstGeom>
                    <a:noFill/>
                    <a:ln w="9525">
                      <a:noFill/>
                      <a:miter lim="800000"/>
                      <a:headEnd/>
                      <a:tailEnd/>
                    </a:ln>
                  </pic:spPr>
                </pic:pic>
              </a:graphicData>
            </a:graphic>
          </wp:inline>
        </w:drawing>
      </w:r>
    </w:p>
    <w:p w:rsidR="006308A0" w:rsidRDefault="006308A0">
      <w:pPr>
        <w:rPr>
          <w:rFonts w:eastAsia="MS Mincho"/>
        </w:rPr>
      </w:pPr>
      <w:r>
        <w:rPr>
          <w:rFonts w:eastAsia="MS Mincho"/>
        </w:rPr>
        <w:br w:type="page"/>
      </w:r>
    </w:p>
    <w:p w:rsidR="00C5483A" w:rsidRDefault="00C5483A">
      <w:pPr>
        <w:rPr>
          <w:rFonts w:asciiTheme="majorHAnsi" w:hAnsiTheme="majorHAnsi" w:cstheme="majorHAnsi"/>
          <w:sz w:val="20"/>
          <w:szCs w:val="20"/>
        </w:rPr>
      </w:pPr>
      <w:r>
        <w:rPr>
          <w:rFonts w:asciiTheme="majorHAnsi" w:hAnsiTheme="majorHAnsi" w:cstheme="majorHAnsi"/>
          <w:sz w:val="20"/>
          <w:szCs w:val="20"/>
        </w:rPr>
        <w:lastRenderedPageBreak/>
        <w:t>The stream review uses the following colour coding to show the various processing and results of a stream.</w:t>
      </w:r>
    </w:p>
    <w:p w:rsidR="00C5483A" w:rsidRPr="00611369" w:rsidRDefault="00C5483A">
      <w:pPr>
        <w:rPr>
          <w:rFonts w:asciiTheme="majorHAnsi" w:hAnsiTheme="majorHAnsi" w:cstheme="majorHAnsi"/>
          <w:b/>
          <w:sz w:val="20"/>
          <w:szCs w:val="20"/>
        </w:rPr>
      </w:pPr>
      <w:r w:rsidRPr="00611369">
        <w:rPr>
          <w:rFonts w:asciiTheme="majorHAnsi" w:hAnsiTheme="majorHAnsi" w:cstheme="majorHAnsi"/>
          <w:b/>
          <w:sz w:val="20"/>
          <w:szCs w:val="20"/>
        </w:rPr>
        <w:t>Stream</w:t>
      </w:r>
    </w:p>
    <w:p w:rsidR="006308A0" w:rsidRDefault="006308A0">
      <w:pPr>
        <w:rPr>
          <w:rFonts w:eastAsia="MS Mincho"/>
        </w:rPr>
      </w:pPr>
      <w:r>
        <w:rPr>
          <w:rFonts w:eastAsia="MS Mincho"/>
          <w:noProof/>
        </w:rPr>
        <w:drawing>
          <wp:inline distT="0" distB="0" distL="0" distR="0">
            <wp:extent cx="2419350" cy="13430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419350" cy="1343025"/>
                    </a:xfrm>
                    <a:prstGeom prst="rect">
                      <a:avLst/>
                    </a:prstGeom>
                    <a:noFill/>
                    <a:ln w="9525">
                      <a:noFill/>
                      <a:miter lim="800000"/>
                      <a:headEnd/>
                      <a:tailEnd/>
                    </a:ln>
                  </pic:spPr>
                </pic:pic>
              </a:graphicData>
            </a:graphic>
          </wp:inline>
        </w:drawing>
      </w:r>
    </w:p>
    <w:p w:rsidR="00611369" w:rsidRDefault="00611369">
      <w:pPr>
        <w:rPr>
          <w:rFonts w:eastAsia="MS Mincho"/>
        </w:rPr>
      </w:pPr>
      <w:r>
        <w:rPr>
          <w:rFonts w:eastAsia="MS Mincho"/>
        </w:rPr>
        <w:br w:type="page"/>
      </w:r>
    </w:p>
    <w:p w:rsidR="00611369" w:rsidRPr="00611369" w:rsidRDefault="00611369">
      <w:pPr>
        <w:rPr>
          <w:rFonts w:asciiTheme="majorHAnsi" w:hAnsiTheme="majorHAnsi" w:cstheme="majorHAnsi"/>
          <w:b/>
          <w:sz w:val="20"/>
          <w:szCs w:val="20"/>
        </w:rPr>
      </w:pPr>
      <w:r>
        <w:rPr>
          <w:rFonts w:asciiTheme="majorHAnsi" w:hAnsiTheme="majorHAnsi" w:cstheme="majorHAnsi"/>
          <w:b/>
          <w:sz w:val="20"/>
          <w:szCs w:val="20"/>
        </w:rPr>
        <w:lastRenderedPageBreak/>
        <w:t>Task</w:t>
      </w:r>
    </w:p>
    <w:p w:rsidR="00611369" w:rsidRPr="00611369" w:rsidRDefault="00611369">
      <w:pPr>
        <w:rPr>
          <w:rFonts w:asciiTheme="majorHAnsi" w:hAnsiTheme="majorHAnsi" w:cstheme="majorHAnsi"/>
          <w:sz w:val="20"/>
          <w:szCs w:val="20"/>
        </w:rPr>
      </w:pPr>
      <w:r>
        <w:rPr>
          <w:rFonts w:asciiTheme="majorHAnsi" w:hAnsiTheme="majorHAnsi" w:cstheme="majorHAnsi"/>
          <w:sz w:val="20"/>
          <w:szCs w:val="20"/>
        </w:rPr>
        <w:t>Task Pending</w:t>
      </w:r>
    </w:p>
    <w:p w:rsidR="00611369" w:rsidRDefault="00611369">
      <w:pPr>
        <w:rPr>
          <w:rFonts w:eastAsia="MS Mincho"/>
        </w:rPr>
      </w:pPr>
      <w:r w:rsidRPr="00611369">
        <w:rPr>
          <w:rFonts w:eastAsia="MS Mincho"/>
        </w:rPr>
        <w:drawing>
          <wp:inline distT="0" distB="0" distL="0" distR="0">
            <wp:extent cx="1152525" cy="495300"/>
            <wp:effectExtent l="19050" t="0" r="9525" b="0"/>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1152525" cy="495300"/>
                    </a:xfrm>
                    <a:prstGeom prst="rect">
                      <a:avLst/>
                    </a:prstGeom>
                    <a:noFill/>
                    <a:ln w="9525">
                      <a:noFill/>
                      <a:miter lim="800000"/>
                      <a:headEnd/>
                      <a:tailEnd/>
                    </a:ln>
                  </pic:spPr>
                </pic:pic>
              </a:graphicData>
            </a:graphic>
          </wp:inline>
        </w:drawing>
      </w:r>
    </w:p>
    <w:p w:rsidR="00C5483A" w:rsidRPr="00C5483A" w:rsidRDefault="00C5483A">
      <w:pPr>
        <w:rPr>
          <w:rFonts w:asciiTheme="majorHAnsi" w:hAnsiTheme="majorHAnsi" w:cstheme="majorHAnsi"/>
          <w:sz w:val="20"/>
          <w:szCs w:val="20"/>
        </w:rPr>
      </w:pPr>
      <w:r>
        <w:rPr>
          <w:rFonts w:asciiTheme="majorHAnsi" w:hAnsiTheme="majorHAnsi" w:cstheme="majorHAnsi"/>
          <w:sz w:val="20"/>
          <w:szCs w:val="20"/>
        </w:rPr>
        <w:t>Task Opened</w:t>
      </w:r>
    </w:p>
    <w:p w:rsidR="00C5483A" w:rsidRDefault="00C5483A">
      <w:pPr>
        <w:rPr>
          <w:rFonts w:eastAsia="MS Mincho"/>
        </w:rPr>
      </w:pPr>
      <w:r w:rsidRPr="00C5483A">
        <w:rPr>
          <w:rFonts w:eastAsia="MS Mincho"/>
        </w:rPr>
        <w:drawing>
          <wp:inline distT="0" distB="0" distL="0" distR="0">
            <wp:extent cx="1781175" cy="609600"/>
            <wp:effectExtent l="19050" t="0" r="9525" b="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1781175" cy="609600"/>
                    </a:xfrm>
                    <a:prstGeom prst="rect">
                      <a:avLst/>
                    </a:prstGeom>
                    <a:noFill/>
                    <a:ln w="9525">
                      <a:noFill/>
                      <a:miter lim="800000"/>
                      <a:headEnd/>
                      <a:tailEnd/>
                    </a:ln>
                  </pic:spPr>
                </pic:pic>
              </a:graphicData>
            </a:graphic>
          </wp:inline>
        </w:drawing>
      </w:r>
    </w:p>
    <w:p w:rsidR="00C5483A" w:rsidRPr="00C5483A" w:rsidRDefault="00C5483A">
      <w:pPr>
        <w:rPr>
          <w:rFonts w:asciiTheme="majorHAnsi" w:hAnsiTheme="majorHAnsi" w:cstheme="majorHAnsi"/>
          <w:sz w:val="20"/>
          <w:szCs w:val="20"/>
        </w:rPr>
      </w:pPr>
      <w:r>
        <w:rPr>
          <w:rFonts w:asciiTheme="majorHAnsi" w:hAnsiTheme="majorHAnsi" w:cstheme="majorHAnsi"/>
          <w:sz w:val="20"/>
          <w:szCs w:val="20"/>
        </w:rPr>
        <w:t>Task Completed</w:t>
      </w:r>
    </w:p>
    <w:p w:rsidR="00C5483A" w:rsidRDefault="00C5483A">
      <w:pPr>
        <w:rPr>
          <w:rFonts w:eastAsia="MS Mincho"/>
        </w:rPr>
      </w:pPr>
      <w:r w:rsidRPr="00C5483A">
        <w:rPr>
          <w:rFonts w:eastAsia="MS Mincho"/>
        </w:rPr>
        <w:drawing>
          <wp:inline distT="0" distB="0" distL="0" distR="0">
            <wp:extent cx="1809750" cy="76200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809750" cy="762000"/>
                    </a:xfrm>
                    <a:prstGeom prst="rect">
                      <a:avLst/>
                    </a:prstGeom>
                    <a:noFill/>
                    <a:ln w="9525">
                      <a:noFill/>
                      <a:miter lim="800000"/>
                      <a:headEnd/>
                      <a:tailEnd/>
                    </a:ln>
                  </pic:spPr>
                </pic:pic>
              </a:graphicData>
            </a:graphic>
          </wp:inline>
        </w:drawing>
      </w:r>
    </w:p>
    <w:p w:rsidR="00C5483A" w:rsidRPr="00C5483A" w:rsidRDefault="00C5483A">
      <w:pPr>
        <w:rPr>
          <w:rFonts w:asciiTheme="majorHAnsi" w:hAnsiTheme="majorHAnsi" w:cstheme="majorHAnsi"/>
          <w:sz w:val="20"/>
          <w:szCs w:val="20"/>
        </w:rPr>
      </w:pPr>
      <w:r>
        <w:rPr>
          <w:rFonts w:asciiTheme="majorHAnsi" w:hAnsiTheme="majorHAnsi" w:cstheme="majorHAnsi"/>
          <w:sz w:val="20"/>
          <w:szCs w:val="20"/>
        </w:rPr>
        <w:t>Task Cancelled</w:t>
      </w:r>
    </w:p>
    <w:p w:rsidR="00C5483A" w:rsidRDefault="00C5483A">
      <w:pPr>
        <w:rPr>
          <w:rFonts w:eastAsia="MS Mincho"/>
        </w:rPr>
      </w:pPr>
      <w:r w:rsidRPr="00C5483A">
        <w:rPr>
          <w:rFonts w:eastAsia="MS Mincho"/>
        </w:rPr>
        <w:drawing>
          <wp:inline distT="0" distB="0" distL="0" distR="0">
            <wp:extent cx="1952625" cy="600075"/>
            <wp:effectExtent l="19050" t="0" r="9525"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1952625" cy="600075"/>
                    </a:xfrm>
                    <a:prstGeom prst="rect">
                      <a:avLst/>
                    </a:prstGeom>
                    <a:noFill/>
                    <a:ln w="9525">
                      <a:noFill/>
                      <a:miter lim="800000"/>
                      <a:headEnd/>
                      <a:tailEnd/>
                    </a:ln>
                  </pic:spPr>
                </pic:pic>
              </a:graphicData>
            </a:graphic>
          </wp:inline>
        </w:drawing>
      </w:r>
    </w:p>
    <w:p w:rsidR="00C5483A" w:rsidRDefault="00C5483A" w:rsidP="00C5483A">
      <w:pPr>
        <w:rPr>
          <w:rFonts w:asciiTheme="majorHAnsi" w:hAnsiTheme="majorHAnsi" w:cstheme="majorHAnsi"/>
          <w:sz w:val="20"/>
          <w:szCs w:val="20"/>
        </w:rPr>
      </w:pPr>
      <w:r>
        <w:rPr>
          <w:rFonts w:asciiTheme="majorHAnsi" w:hAnsiTheme="majorHAnsi" w:cstheme="majorHAnsi"/>
          <w:sz w:val="20"/>
          <w:szCs w:val="20"/>
        </w:rPr>
        <w:t>Task Failed</w:t>
      </w:r>
    </w:p>
    <w:p w:rsidR="00C5483A" w:rsidRDefault="00C5483A" w:rsidP="00C5483A">
      <w:pPr>
        <w:rPr>
          <w:rFonts w:eastAsia="MS Mincho"/>
        </w:rPr>
      </w:pPr>
      <w:r>
        <w:rPr>
          <w:rFonts w:eastAsia="MS Mincho"/>
          <w:noProof/>
        </w:rPr>
        <w:drawing>
          <wp:inline distT="0" distB="0" distL="0" distR="0">
            <wp:extent cx="1800225" cy="752475"/>
            <wp:effectExtent l="19050" t="0" r="9525"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800225" cy="752475"/>
                    </a:xfrm>
                    <a:prstGeom prst="rect">
                      <a:avLst/>
                    </a:prstGeom>
                    <a:noFill/>
                    <a:ln w="9525">
                      <a:noFill/>
                      <a:miter lim="800000"/>
                      <a:headEnd/>
                      <a:tailEnd/>
                    </a:ln>
                  </pic:spPr>
                </pic:pic>
              </a:graphicData>
            </a:graphic>
          </wp:inline>
        </w:drawing>
      </w:r>
    </w:p>
    <w:p w:rsidR="00611369" w:rsidRDefault="00611369">
      <w:pPr>
        <w:rPr>
          <w:rFonts w:eastAsia="MS Mincho"/>
        </w:rPr>
      </w:pPr>
      <w:r>
        <w:rPr>
          <w:rFonts w:eastAsia="MS Mincho"/>
        </w:rPr>
        <w:br w:type="page"/>
      </w:r>
    </w:p>
    <w:p w:rsidR="00611369" w:rsidRPr="00611369" w:rsidRDefault="00611369" w:rsidP="00C5483A">
      <w:pPr>
        <w:rPr>
          <w:rFonts w:eastAsia="MS Mincho"/>
          <w:b/>
        </w:rPr>
      </w:pPr>
      <w:r w:rsidRPr="00611369">
        <w:rPr>
          <w:rFonts w:asciiTheme="majorHAnsi" w:hAnsiTheme="majorHAnsi" w:cstheme="majorHAnsi"/>
          <w:b/>
          <w:sz w:val="20"/>
          <w:szCs w:val="20"/>
        </w:rPr>
        <w:lastRenderedPageBreak/>
        <w:t>Gate</w:t>
      </w:r>
    </w:p>
    <w:p w:rsidR="00611369" w:rsidRPr="00611369" w:rsidRDefault="00611369" w:rsidP="00C5483A">
      <w:pPr>
        <w:rPr>
          <w:rFonts w:asciiTheme="majorHAnsi" w:hAnsiTheme="majorHAnsi" w:cstheme="majorHAnsi"/>
          <w:sz w:val="20"/>
          <w:szCs w:val="20"/>
        </w:rPr>
      </w:pPr>
      <w:r>
        <w:rPr>
          <w:rFonts w:asciiTheme="majorHAnsi" w:hAnsiTheme="majorHAnsi" w:cstheme="majorHAnsi"/>
          <w:sz w:val="20"/>
          <w:szCs w:val="20"/>
        </w:rPr>
        <w:t>Gate Pending</w:t>
      </w:r>
    </w:p>
    <w:p w:rsidR="00611369" w:rsidRDefault="00611369" w:rsidP="00C5483A">
      <w:pPr>
        <w:rPr>
          <w:rFonts w:eastAsia="MS Mincho"/>
        </w:rPr>
      </w:pPr>
      <w:r w:rsidRPr="00611369">
        <w:rPr>
          <w:rFonts w:eastAsia="MS Mincho"/>
        </w:rPr>
        <w:drawing>
          <wp:inline distT="0" distB="0" distL="0" distR="0">
            <wp:extent cx="1133475" cy="742950"/>
            <wp:effectExtent l="19050" t="0" r="9525" b="0"/>
            <wp:docPr id="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133475" cy="742950"/>
                    </a:xfrm>
                    <a:prstGeom prst="rect">
                      <a:avLst/>
                    </a:prstGeom>
                    <a:noFill/>
                    <a:ln w="9525">
                      <a:noFill/>
                      <a:miter lim="800000"/>
                      <a:headEnd/>
                      <a:tailEnd/>
                    </a:ln>
                  </pic:spPr>
                </pic:pic>
              </a:graphicData>
            </a:graphic>
          </wp:inline>
        </w:drawing>
      </w:r>
    </w:p>
    <w:p w:rsidR="00C5483A" w:rsidRPr="00C5483A" w:rsidRDefault="00C5483A" w:rsidP="00C5483A">
      <w:pPr>
        <w:rPr>
          <w:rFonts w:asciiTheme="majorHAnsi" w:hAnsiTheme="majorHAnsi" w:cstheme="majorHAnsi"/>
          <w:sz w:val="20"/>
          <w:szCs w:val="20"/>
        </w:rPr>
      </w:pPr>
      <w:r>
        <w:rPr>
          <w:rFonts w:asciiTheme="majorHAnsi" w:hAnsiTheme="majorHAnsi" w:cstheme="majorHAnsi"/>
          <w:sz w:val="20"/>
          <w:szCs w:val="20"/>
        </w:rPr>
        <w:t>Gate Completed</w:t>
      </w:r>
    </w:p>
    <w:p w:rsidR="00C5483A" w:rsidRDefault="00C5483A" w:rsidP="00C5483A">
      <w:pPr>
        <w:rPr>
          <w:rFonts w:eastAsia="MS Mincho"/>
        </w:rPr>
      </w:pPr>
      <w:r w:rsidRPr="00C5483A">
        <w:rPr>
          <w:rFonts w:eastAsia="MS Mincho"/>
        </w:rPr>
        <w:drawing>
          <wp:inline distT="0" distB="0" distL="0" distR="0">
            <wp:extent cx="1828800" cy="857250"/>
            <wp:effectExtent l="1905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1828800" cy="857250"/>
                    </a:xfrm>
                    <a:prstGeom prst="rect">
                      <a:avLst/>
                    </a:prstGeom>
                    <a:noFill/>
                    <a:ln w="9525">
                      <a:noFill/>
                      <a:miter lim="800000"/>
                      <a:headEnd/>
                      <a:tailEnd/>
                    </a:ln>
                  </pic:spPr>
                </pic:pic>
              </a:graphicData>
            </a:graphic>
          </wp:inline>
        </w:drawing>
      </w:r>
    </w:p>
    <w:p w:rsidR="00C5483A" w:rsidRPr="00C5483A" w:rsidRDefault="00C5483A" w:rsidP="00C5483A">
      <w:pPr>
        <w:rPr>
          <w:rFonts w:asciiTheme="majorHAnsi" w:hAnsiTheme="majorHAnsi" w:cstheme="majorHAnsi"/>
          <w:sz w:val="20"/>
          <w:szCs w:val="20"/>
        </w:rPr>
      </w:pPr>
      <w:r>
        <w:rPr>
          <w:rFonts w:asciiTheme="majorHAnsi" w:hAnsiTheme="majorHAnsi" w:cstheme="majorHAnsi"/>
          <w:sz w:val="20"/>
          <w:szCs w:val="20"/>
        </w:rPr>
        <w:t>Gate Cancelled</w:t>
      </w:r>
    </w:p>
    <w:p w:rsidR="00C5483A" w:rsidRDefault="00C5483A" w:rsidP="00C5483A">
      <w:pPr>
        <w:rPr>
          <w:rFonts w:eastAsia="MS Mincho"/>
        </w:rPr>
      </w:pPr>
      <w:r w:rsidRPr="00C5483A">
        <w:rPr>
          <w:rFonts w:eastAsia="MS Mincho"/>
        </w:rPr>
        <w:drawing>
          <wp:inline distT="0" distB="0" distL="0" distR="0">
            <wp:extent cx="1952625" cy="847725"/>
            <wp:effectExtent l="19050" t="0" r="9525"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952625" cy="847725"/>
                    </a:xfrm>
                    <a:prstGeom prst="rect">
                      <a:avLst/>
                    </a:prstGeom>
                    <a:noFill/>
                    <a:ln w="9525">
                      <a:noFill/>
                      <a:miter lim="800000"/>
                      <a:headEnd/>
                      <a:tailEnd/>
                    </a:ln>
                  </pic:spPr>
                </pic:pic>
              </a:graphicData>
            </a:graphic>
          </wp:inline>
        </w:drawing>
      </w:r>
    </w:p>
    <w:p w:rsidR="00611369" w:rsidRDefault="00611369">
      <w:pPr>
        <w:rPr>
          <w:rFonts w:eastAsia="MS Mincho"/>
        </w:rPr>
      </w:pPr>
      <w:r>
        <w:rPr>
          <w:rFonts w:eastAsia="MS Mincho"/>
        </w:rPr>
        <w:br w:type="page"/>
      </w:r>
    </w:p>
    <w:p w:rsidR="00611369" w:rsidRPr="00611369" w:rsidRDefault="00611369" w:rsidP="00C5483A">
      <w:pPr>
        <w:rPr>
          <w:rFonts w:eastAsia="MS Mincho"/>
          <w:b/>
        </w:rPr>
      </w:pPr>
      <w:r w:rsidRPr="00611369">
        <w:rPr>
          <w:rFonts w:asciiTheme="majorHAnsi" w:hAnsiTheme="majorHAnsi" w:cstheme="majorHAnsi"/>
          <w:b/>
          <w:sz w:val="20"/>
          <w:szCs w:val="20"/>
        </w:rPr>
        <w:lastRenderedPageBreak/>
        <w:t>Event</w:t>
      </w:r>
    </w:p>
    <w:p w:rsidR="00C5483A" w:rsidRPr="00611369" w:rsidRDefault="00611369" w:rsidP="00C5483A">
      <w:pPr>
        <w:rPr>
          <w:rFonts w:asciiTheme="majorHAnsi" w:hAnsiTheme="majorHAnsi" w:cstheme="majorHAnsi"/>
          <w:sz w:val="20"/>
          <w:szCs w:val="20"/>
        </w:rPr>
      </w:pPr>
      <w:r>
        <w:rPr>
          <w:rFonts w:asciiTheme="majorHAnsi" w:hAnsiTheme="majorHAnsi" w:cstheme="majorHAnsi"/>
          <w:sz w:val="20"/>
          <w:szCs w:val="20"/>
        </w:rPr>
        <w:t>Event Pending</w:t>
      </w:r>
    </w:p>
    <w:p w:rsidR="00C5483A" w:rsidRDefault="00611369" w:rsidP="00C5483A">
      <w:pPr>
        <w:rPr>
          <w:rFonts w:eastAsia="MS Mincho"/>
        </w:rPr>
      </w:pPr>
      <w:r w:rsidRPr="00611369">
        <w:rPr>
          <w:rFonts w:eastAsia="MS Mincho"/>
        </w:rPr>
        <w:drawing>
          <wp:inline distT="0" distB="0" distL="0" distR="0">
            <wp:extent cx="5295900" cy="495300"/>
            <wp:effectExtent l="19050" t="0" r="0" b="0"/>
            <wp:docPr id="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5295900" cy="495300"/>
                    </a:xfrm>
                    <a:prstGeom prst="rect">
                      <a:avLst/>
                    </a:prstGeom>
                    <a:noFill/>
                    <a:ln w="9525">
                      <a:noFill/>
                      <a:miter lim="800000"/>
                      <a:headEnd/>
                      <a:tailEnd/>
                    </a:ln>
                  </pic:spPr>
                </pic:pic>
              </a:graphicData>
            </a:graphic>
          </wp:inline>
        </w:drawing>
      </w:r>
    </w:p>
    <w:p w:rsidR="00C5483A" w:rsidRPr="00C5483A" w:rsidRDefault="00C5483A" w:rsidP="00C5483A">
      <w:pPr>
        <w:rPr>
          <w:rFonts w:asciiTheme="majorHAnsi" w:hAnsiTheme="majorHAnsi" w:cstheme="majorHAnsi"/>
          <w:sz w:val="20"/>
          <w:szCs w:val="20"/>
        </w:rPr>
      </w:pPr>
      <w:r>
        <w:rPr>
          <w:rFonts w:asciiTheme="majorHAnsi" w:hAnsiTheme="majorHAnsi" w:cstheme="majorHAnsi"/>
          <w:sz w:val="20"/>
          <w:szCs w:val="20"/>
        </w:rPr>
        <w:t>Event Queued</w:t>
      </w:r>
    </w:p>
    <w:p w:rsidR="00C5483A" w:rsidRDefault="00C5483A" w:rsidP="00C5483A">
      <w:pPr>
        <w:rPr>
          <w:rFonts w:eastAsia="MS Mincho"/>
        </w:rPr>
      </w:pPr>
      <w:r w:rsidRPr="00C5483A">
        <w:rPr>
          <w:rFonts w:eastAsia="MS Mincho"/>
        </w:rPr>
        <w:drawing>
          <wp:inline distT="0" distB="0" distL="0" distR="0">
            <wp:extent cx="4724400" cy="619125"/>
            <wp:effectExtent l="1905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4724400" cy="619125"/>
                    </a:xfrm>
                    <a:prstGeom prst="rect">
                      <a:avLst/>
                    </a:prstGeom>
                    <a:noFill/>
                    <a:ln w="9525">
                      <a:noFill/>
                      <a:miter lim="800000"/>
                      <a:headEnd/>
                      <a:tailEnd/>
                    </a:ln>
                  </pic:spPr>
                </pic:pic>
              </a:graphicData>
            </a:graphic>
          </wp:inline>
        </w:drawing>
      </w:r>
    </w:p>
    <w:p w:rsidR="00C5483A" w:rsidRPr="00C5483A" w:rsidRDefault="00C5483A" w:rsidP="00C5483A">
      <w:pPr>
        <w:rPr>
          <w:rFonts w:asciiTheme="majorHAnsi" w:hAnsiTheme="majorHAnsi" w:cstheme="majorHAnsi"/>
          <w:sz w:val="20"/>
          <w:szCs w:val="20"/>
        </w:rPr>
      </w:pPr>
      <w:r>
        <w:rPr>
          <w:rFonts w:asciiTheme="majorHAnsi" w:hAnsiTheme="majorHAnsi" w:cstheme="majorHAnsi"/>
          <w:sz w:val="20"/>
          <w:szCs w:val="20"/>
        </w:rPr>
        <w:t>Event Opened</w:t>
      </w:r>
    </w:p>
    <w:p w:rsidR="00C5483A" w:rsidRDefault="00C5483A" w:rsidP="00C5483A">
      <w:pPr>
        <w:rPr>
          <w:rFonts w:eastAsia="MS Mincho"/>
        </w:rPr>
      </w:pPr>
      <w:r w:rsidRPr="00C5483A">
        <w:rPr>
          <w:rFonts w:eastAsia="MS Mincho"/>
        </w:rPr>
        <w:drawing>
          <wp:inline distT="0" distB="0" distL="0" distR="0">
            <wp:extent cx="5267325" cy="590550"/>
            <wp:effectExtent l="19050" t="0" r="9525" b="0"/>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267325" cy="590550"/>
                    </a:xfrm>
                    <a:prstGeom prst="rect">
                      <a:avLst/>
                    </a:prstGeom>
                    <a:noFill/>
                    <a:ln w="9525">
                      <a:noFill/>
                      <a:miter lim="800000"/>
                      <a:headEnd/>
                      <a:tailEnd/>
                    </a:ln>
                  </pic:spPr>
                </pic:pic>
              </a:graphicData>
            </a:graphic>
          </wp:inline>
        </w:drawing>
      </w:r>
    </w:p>
    <w:p w:rsidR="00C5483A" w:rsidRPr="00C5483A" w:rsidRDefault="00C5483A" w:rsidP="00C5483A">
      <w:pPr>
        <w:rPr>
          <w:rFonts w:asciiTheme="majorHAnsi" w:hAnsiTheme="majorHAnsi" w:cstheme="majorHAnsi"/>
          <w:sz w:val="20"/>
          <w:szCs w:val="20"/>
        </w:rPr>
      </w:pPr>
      <w:r>
        <w:rPr>
          <w:rFonts w:asciiTheme="majorHAnsi" w:hAnsiTheme="majorHAnsi" w:cstheme="majorHAnsi"/>
          <w:sz w:val="20"/>
          <w:szCs w:val="20"/>
        </w:rPr>
        <w:t>Event Working</w:t>
      </w:r>
    </w:p>
    <w:p w:rsidR="00C5483A" w:rsidRDefault="00C5483A" w:rsidP="00C5483A">
      <w:pPr>
        <w:rPr>
          <w:rFonts w:eastAsia="MS Mincho"/>
        </w:rPr>
      </w:pPr>
      <w:r w:rsidRPr="00C5483A">
        <w:rPr>
          <w:rFonts w:eastAsia="MS Mincho"/>
        </w:rPr>
        <w:drawing>
          <wp:inline distT="0" distB="0" distL="0" distR="0">
            <wp:extent cx="4714875" cy="742950"/>
            <wp:effectExtent l="19050" t="0" r="9525" b="0"/>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4714875" cy="742950"/>
                    </a:xfrm>
                    <a:prstGeom prst="rect">
                      <a:avLst/>
                    </a:prstGeom>
                    <a:noFill/>
                    <a:ln w="9525">
                      <a:noFill/>
                      <a:miter lim="800000"/>
                      <a:headEnd/>
                      <a:tailEnd/>
                    </a:ln>
                  </pic:spPr>
                </pic:pic>
              </a:graphicData>
            </a:graphic>
          </wp:inline>
        </w:drawing>
      </w:r>
    </w:p>
    <w:p w:rsidR="00C5483A" w:rsidRPr="00C5483A" w:rsidRDefault="00C5483A" w:rsidP="00C5483A">
      <w:pPr>
        <w:rPr>
          <w:rFonts w:asciiTheme="majorHAnsi" w:hAnsiTheme="majorHAnsi" w:cstheme="majorHAnsi"/>
          <w:sz w:val="20"/>
          <w:szCs w:val="20"/>
        </w:rPr>
      </w:pPr>
      <w:r>
        <w:rPr>
          <w:rFonts w:asciiTheme="majorHAnsi" w:hAnsiTheme="majorHAnsi" w:cstheme="majorHAnsi"/>
          <w:sz w:val="20"/>
          <w:szCs w:val="20"/>
        </w:rPr>
        <w:t>Event Completed</w:t>
      </w:r>
    </w:p>
    <w:p w:rsidR="00C5483A" w:rsidRPr="008A496D" w:rsidRDefault="00C5483A" w:rsidP="00C5483A">
      <w:pPr>
        <w:rPr>
          <w:rFonts w:eastAsia="MS Mincho"/>
        </w:rPr>
      </w:pPr>
      <w:r>
        <w:rPr>
          <w:rFonts w:eastAsia="MS Mincho"/>
          <w:noProof/>
        </w:rPr>
        <w:drawing>
          <wp:inline distT="0" distB="0" distL="0" distR="0">
            <wp:extent cx="5210175" cy="733425"/>
            <wp:effectExtent l="19050" t="0" r="9525"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210175" cy="733425"/>
                    </a:xfrm>
                    <a:prstGeom prst="rect">
                      <a:avLst/>
                    </a:prstGeom>
                    <a:noFill/>
                    <a:ln w="9525">
                      <a:noFill/>
                      <a:miter lim="800000"/>
                      <a:headEnd/>
                      <a:tailEnd/>
                    </a:ln>
                  </pic:spPr>
                </pic:pic>
              </a:graphicData>
            </a:graphic>
          </wp:inline>
        </w:drawing>
      </w:r>
    </w:p>
    <w:p w:rsidR="00C5483A" w:rsidRPr="00C5483A" w:rsidRDefault="00C5483A">
      <w:pPr>
        <w:rPr>
          <w:rFonts w:asciiTheme="majorHAnsi" w:hAnsiTheme="majorHAnsi" w:cstheme="majorHAnsi"/>
          <w:sz w:val="20"/>
          <w:szCs w:val="20"/>
        </w:rPr>
      </w:pPr>
      <w:r>
        <w:rPr>
          <w:rFonts w:asciiTheme="majorHAnsi" w:hAnsiTheme="majorHAnsi" w:cstheme="majorHAnsi"/>
          <w:sz w:val="20"/>
          <w:szCs w:val="20"/>
        </w:rPr>
        <w:t>Event Cancelled</w:t>
      </w:r>
    </w:p>
    <w:p w:rsidR="00C5483A" w:rsidRDefault="00C5483A">
      <w:pPr>
        <w:rPr>
          <w:rFonts w:eastAsia="MS Mincho"/>
        </w:rPr>
      </w:pPr>
      <w:r w:rsidRPr="00C5483A">
        <w:rPr>
          <w:rFonts w:eastAsia="MS Mincho"/>
        </w:rPr>
        <w:drawing>
          <wp:inline distT="0" distB="0" distL="0" distR="0">
            <wp:extent cx="5267325" cy="600075"/>
            <wp:effectExtent l="19050" t="0" r="9525"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267325" cy="600075"/>
                    </a:xfrm>
                    <a:prstGeom prst="rect">
                      <a:avLst/>
                    </a:prstGeom>
                    <a:noFill/>
                    <a:ln w="9525">
                      <a:noFill/>
                      <a:miter lim="800000"/>
                      <a:headEnd/>
                      <a:tailEnd/>
                    </a:ln>
                  </pic:spPr>
                </pic:pic>
              </a:graphicData>
            </a:graphic>
          </wp:inline>
        </w:drawing>
      </w:r>
    </w:p>
    <w:p w:rsidR="006308A0" w:rsidRPr="00C5483A" w:rsidRDefault="00C5483A">
      <w:pPr>
        <w:rPr>
          <w:rFonts w:asciiTheme="majorHAnsi" w:hAnsiTheme="majorHAnsi" w:cstheme="majorHAnsi"/>
          <w:sz w:val="20"/>
          <w:szCs w:val="20"/>
        </w:rPr>
      </w:pPr>
      <w:r>
        <w:rPr>
          <w:rFonts w:asciiTheme="majorHAnsi" w:hAnsiTheme="majorHAnsi" w:cstheme="majorHAnsi"/>
          <w:sz w:val="20"/>
          <w:szCs w:val="20"/>
        </w:rPr>
        <w:t>Event Failed</w:t>
      </w:r>
    </w:p>
    <w:p w:rsidR="006308A0" w:rsidRDefault="006308A0">
      <w:pPr>
        <w:rPr>
          <w:rFonts w:eastAsia="MS Mincho"/>
        </w:rPr>
      </w:pPr>
      <w:r>
        <w:rPr>
          <w:rFonts w:eastAsia="MS Mincho"/>
          <w:noProof/>
        </w:rPr>
        <w:drawing>
          <wp:inline distT="0" distB="0" distL="0" distR="0">
            <wp:extent cx="5610225" cy="8477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610225" cy="847725"/>
                    </a:xfrm>
                    <a:prstGeom prst="rect">
                      <a:avLst/>
                    </a:prstGeom>
                    <a:noFill/>
                    <a:ln w="9525">
                      <a:noFill/>
                      <a:miter lim="800000"/>
                      <a:headEnd/>
                      <a:tailEnd/>
                    </a:ln>
                  </pic:spPr>
                </pic:pic>
              </a:graphicData>
            </a:graphic>
          </wp:inline>
        </w:drawing>
      </w:r>
    </w:p>
    <w:p w:rsidR="00DF7085" w:rsidRDefault="00DF7085">
      <w:pPr>
        <w:rPr>
          <w:rFonts w:eastAsia="MS Mincho"/>
        </w:rPr>
      </w:pPr>
    </w:p>
    <w:p w:rsidR="00DF7085" w:rsidRDefault="00DF7085">
      <w:pPr>
        <w:rPr>
          <w:rFonts w:eastAsia="MS Mincho"/>
        </w:rPr>
      </w:pPr>
      <w:r>
        <w:rPr>
          <w:rFonts w:eastAsia="MS Mincho"/>
        </w:rPr>
        <w:br w:type="page"/>
      </w:r>
    </w:p>
    <w:p w:rsidR="006308A0" w:rsidRDefault="006308A0" w:rsidP="00D348B6">
      <w:pPr>
        <w:spacing w:line="240" w:lineRule="auto"/>
        <w:rPr>
          <w:rFonts w:eastAsia="MS Mincho"/>
        </w:rPr>
        <w:sectPr w:rsidR="006308A0" w:rsidSect="00C959F7">
          <w:pgSz w:w="11906" w:h="16838"/>
          <w:pgMar w:top="720" w:right="720" w:bottom="720" w:left="720" w:header="709" w:footer="709" w:gutter="0"/>
          <w:cols w:space="708"/>
          <w:docGrid w:linePitch="360"/>
        </w:sectPr>
      </w:pPr>
    </w:p>
    <w:p w:rsidR="00C959F7" w:rsidRDefault="00C959F7" w:rsidP="00C959F7">
      <w:pPr>
        <w:rPr>
          <w:rFonts w:asciiTheme="majorHAnsi" w:hAnsiTheme="majorHAnsi" w:cstheme="majorHAnsi"/>
          <w:b/>
          <w:sz w:val="24"/>
          <w:szCs w:val="24"/>
        </w:rPr>
      </w:pPr>
      <w:r>
        <w:rPr>
          <w:rFonts w:asciiTheme="majorHAnsi" w:hAnsiTheme="majorHAnsi" w:cstheme="majorHAnsi"/>
          <w:b/>
          <w:sz w:val="24"/>
          <w:szCs w:val="24"/>
        </w:rPr>
        <w:lastRenderedPageBreak/>
        <w:t>Interface Control System – Stream Data Entity Diagram</w:t>
      </w:r>
    </w:p>
    <w:p w:rsidR="00C959F7" w:rsidRDefault="00A230CF" w:rsidP="00C959F7">
      <w:pPr>
        <w:spacing w:line="240" w:lineRule="auto"/>
        <w:rPr>
          <w:rFonts w:eastAsia="MS Mincho"/>
        </w:rPr>
        <w:sectPr w:rsidR="00C959F7" w:rsidSect="00C959F7">
          <w:pgSz w:w="11906" w:h="16838"/>
          <w:pgMar w:top="720" w:right="720" w:bottom="720" w:left="720" w:header="709" w:footer="709" w:gutter="0"/>
          <w:cols w:space="708"/>
          <w:docGrid w:linePitch="360"/>
        </w:sectPr>
      </w:pPr>
      <w:r>
        <w:rPr>
          <w:rFonts w:eastAsia="MS Mincho"/>
        </w:rPr>
      </w:r>
      <w:r>
        <w:rPr>
          <w:rFonts w:eastAsia="MS Mincho"/>
        </w:rPr>
        <w:pict>
          <v:group id="_x0000_s9686" editas="canvas" style="width:517pt;height:367.25pt;mso-position-horizontal-relative:char;mso-position-vertical-relative:line" coordorigin="736,1503" coordsize="10340,73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9687" type="#_x0000_t75" style="position:absolute;left:736;top:1503;width:10340;height:7345" o:preferrelative="f" stroked="t" strokecolor="#d8d8d8 [2732]" strokeweight="1.25pt">
              <v:fill o:detectmouseclick="t"/>
              <v:path o:extrusionok="t" o:connecttype="none"/>
            </v:shape>
            <v:group id="_x0000_s9688" style="position:absolute;left:2056;top:1955;width:7700;height:6441" coordorigin="4586,2181" coordsize="7700,6441">
              <v:shapetype id="_x0000_t202" coordsize="21600,21600" o:spt="202" path="m,l,21600r21600,l21600,xe">
                <v:stroke joinstyle="miter"/>
                <v:path gradientshapeok="t" o:connecttype="rect"/>
              </v:shapetype>
              <v:shape id="_x0000_s9689" type="#_x0000_t202" style="position:absolute;left:4586;top:2181;width:7700;height:2373" fillcolor="#ddd8c2 [2894]">
                <v:fill opacity=".5"/>
                <v:stroke dashstyle="1 1" endcap="round"/>
                <v:textbox style="mso-next-textbox:#_x0000_s9689" inset="1mm,1mm,1mm,1mm">
                  <w:txbxContent>
                    <w:p w:rsidR="00C959F7" w:rsidRPr="0072184D" w:rsidRDefault="00C959F7" w:rsidP="00C959F7">
                      <w:pPr>
                        <w:spacing w:after="0" w:line="240" w:lineRule="auto"/>
                        <w:jc w:val="center"/>
                        <w:rPr>
                          <w:rFonts w:ascii="Calibri" w:hAnsi="Calibri"/>
                          <w:b/>
                          <w:sz w:val="18"/>
                        </w:rPr>
                      </w:pPr>
                      <w:r w:rsidRPr="0072184D">
                        <w:rPr>
                          <w:rFonts w:ascii="Calibri" w:hAnsi="Calibri"/>
                          <w:b/>
                          <w:sz w:val="18"/>
                        </w:rPr>
                        <w:t xml:space="preserve">Stream </w:t>
                      </w:r>
                      <w:r>
                        <w:rPr>
                          <w:rFonts w:ascii="Calibri" w:hAnsi="Calibri"/>
                          <w:b/>
                          <w:sz w:val="18"/>
                        </w:rPr>
                        <w:t>Definition Tables</w:t>
                      </w:r>
                    </w:p>
                  </w:txbxContent>
                </v:textbox>
              </v:shape>
              <v:shape id="_x0000_s9690" type="#_x0000_t202" style="position:absolute;left:4586;top:5006;width:7700;height:3616" fillcolor="#ddd8c2 [2894]">
                <v:fill opacity=".5"/>
                <v:stroke dashstyle="1 1" endcap="round"/>
                <v:textbox style="mso-next-textbox:#_x0000_s9690" inset="1mm,1mm,1mm,1mm">
                  <w:txbxContent>
                    <w:p w:rsidR="00C959F7" w:rsidRPr="0072184D" w:rsidRDefault="00C959F7" w:rsidP="00C959F7">
                      <w:pPr>
                        <w:spacing w:after="0" w:line="240" w:lineRule="auto"/>
                        <w:jc w:val="center"/>
                        <w:rPr>
                          <w:rFonts w:ascii="Calibri" w:hAnsi="Calibri"/>
                          <w:b/>
                          <w:sz w:val="18"/>
                        </w:rPr>
                      </w:pPr>
                      <w:r w:rsidRPr="0072184D">
                        <w:rPr>
                          <w:rFonts w:ascii="Calibri" w:hAnsi="Calibri"/>
                          <w:b/>
                          <w:sz w:val="18"/>
                        </w:rPr>
                        <w:t>Stream Execution Tables/Sequence</w:t>
                      </w:r>
                    </w:p>
                  </w:txbxContent>
                </v:textbox>
              </v:shape>
              <v:shape id="_x0000_s9691" type="#_x0000_t202" style="position:absolute;left:7441;top:2690;width:1985;height:339" fillcolor="#daeef3 [664]">
                <v:fill opacity=".5"/>
                <v:stroke dashstyle="1 1" endcap="round"/>
                <v:textbox style="mso-next-textbox:#_x0000_s9691"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LICS_STR_HEADER</w:t>
                      </w:r>
                    </w:p>
                  </w:txbxContent>
                </v:textbox>
              </v:shape>
              <v:shape id="_x0000_s9692" type="#_x0000_t202" style="position:absolute;left:7442;top:3581;width:1985;height:339" fillcolor="#daeef3 [664]">
                <v:fill opacity=".5"/>
                <v:stroke dashstyle="1 1" endcap="round"/>
                <v:textbox style="mso-next-textbox:#_x0000_s9692"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LICS_STR_TASK</w:t>
                      </w:r>
                    </w:p>
                  </w:txbxContent>
                </v:textbox>
              </v:shape>
              <v:shape id="_x0000_s9693" type="#_x0000_t202" style="position:absolute;left:5026;top:3582;width:1985;height:339" fillcolor="#daeef3 [664]">
                <v:fill opacity=".5"/>
                <v:stroke dashstyle="1 1" endcap="round"/>
                <v:textbox style="mso-next-textbox:#_x0000_s9693"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LICS_STR_EVENT</w:t>
                      </w:r>
                    </w:p>
                  </w:txbxContent>
                </v:textbox>
              </v:shape>
              <v:shape id="_x0000_s9694" type="#_x0000_t202" style="position:absolute;left:9867;top:3581;width:1985;height:339" fillcolor="#daeef3 [664]">
                <v:fill opacity=".5"/>
                <v:stroke dashstyle="1 1" endcap="round"/>
                <v:textbox style="mso-next-textbox:#_x0000_s9694"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LICS_STR_DEPEND</w:t>
                      </w:r>
                    </w:p>
                  </w:txbxContent>
                </v:textbox>
              </v:shape>
              <v:shape id="_x0000_s9695" type="#_x0000_t202" style="position:absolute;left:9866;top:2690;width:1985;height:339" fillcolor="#daeef3 [664]">
                <v:fill opacity=".5"/>
                <v:stroke dashstyle="1 1" endcap="round"/>
                <v:textbox style="mso-next-textbox:#_x0000_s9695"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LICS_STR_PARAM</w:t>
                      </w:r>
                    </w:p>
                  </w:txbxContent>
                </v:textbox>
              </v:shape>
              <v:shape id="_x0000_s9696" type="#_x0000_t202" style="position:absolute;left:7336;top:5571;width:2200;height:791" fillcolor="#ffc">
                <v:fill opacity=".5"/>
                <v:stroke dashstyle="1 1" endcap="round"/>
                <v:textbox style="mso-next-textbox:#_x0000_s9696" inset="1mm,1mm,1mm,1mm">
                  <w:txbxContent>
                    <w:p w:rsidR="00C959F7" w:rsidRPr="0072184D" w:rsidRDefault="00C959F7" w:rsidP="00C959F7">
                      <w:pPr>
                        <w:spacing w:after="0" w:line="240" w:lineRule="auto"/>
                        <w:jc w:val="center"/>
                        <w:rPr>
                          <w:rFonts w:ascii="Calibri" w:hAnsi="Calibri"/>
                          <w:b/>
                          <w:sz w:val="18"/>
                        </w:rPr>
                      </w:pPr>
                      <w:r w:rsidRPr="0072184D">
                        <w:rPr>
                          <w:rFonts w:ascii="Calibri" w:hAnsi="Calibri"/>
                          <w:b/>
                          <w:sz w:val="18"/>
                        </w:rPr>
                        <w:t>LICS_STREAM_SEQUENCE</w:t>
                      </w:r>
                    </w:p>
                    <w:p w:rsidR="00C959F7" w:rsidRPr="00795DA8" w:rsidRDefault="00C959F7" w:rsidP="00C959F7">
                      <w:pPr>
                        <w:spacing w:after="0" w:line="240" w:lineRule="auto"/>
                        <w:jc w:val="center"/>
                        <w:rPr>
                          <w:rFonts w:ascii="Calibri" w:hAnsi="Calibri"/>
                          <w:b/>
                          <w:sz w:val="18"/>
                        </w:rPr>
                      </w:pPr>
                      <w:r>
                        <w:rPr>
                          <w:rFonts w:ascii="Calibri" w:hAnsi="Calibri"/>
                          <w:sz w:val="18"/>
                        </w:rPr>
                        <w:t>Prefixed to execution tables primary key</w:t>
                      </w:r>
                    </w:p>
                  </w:txbxContent>
                </v:textbox>
              </v:shape>
              <v:shapetype id="_x0000_t32" coordsize="21600,21600" o:spt="32" o:oned="t" path="m,l21600,21600e" filled="f">
                <v:path arrowok="t" fillok="f" o:connecttype="none"/>
                <o:lock v:ext="edit" shapetype="t"/>
              </v:shapetype>
              <v:shape id="_x0000_s9697" type="#_x0000_t32" style="position:absolute;left:9426;top:2860;width:440;height:1" o:connectortype="elbow" adj="-436320,-1,-436320">
                <v:stroke endarrow="block"/>
              </v:shape>
              <v:shape id="_x0000_s9698" type="#_x0000_t32" style="position:absolute;left:9427;top:3751;width:440;height:1" o:connectortype="elbow" adj="-436369,-1,-436369">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699" type="#_x0000_t34" style="position:absolute;left:9647;top:2708;width:1;height:2425;rotation:90" o:connectortype="elbow" adj="7754400,-28441,-222955200">
                <v:stroke endarrow="block"/>
              </v:shape>
              <v:shape id="_x0000_s9700" type="#_x0000_t34" style="position:absolute;left:8159;top:3304;width:552;height:1;rotation:90;flip:x" o:connectortype="elbow" adj="10761,49723200,-308974">
                <v:stroke endarrow="block"/>
              </v:shape>
              <v:shape id="_x0000_s9701" type="#_x0000_t34" style="position:absolute;left:7011;top:3751;width:431;height:1;rotation:180;flip:y" o:connectortype="elbow" adj="10825,65318400,-346001">
                <v:stroke endarrow="block"/>
              </v:shape>
              <v:shape id="_x0000_s9702" type="#_x0000_t202" style="position:absolute;left:7442;top:6714;width:1985;height:339" fillcolor="#daeef3 [664]">
                <v:fill opacity=".5"/>
                <v:stroke dashstyle="1 1" endcap="round"/>
                <v:textbox style="mso-next-textbox:#_x0000_s9702"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LICS_STR_EXE_HEADER</w:t>
                      </w:r>
                    </w:p>
                  </w:txbxContent>
                </v:textbox>
              </v:shape>
              <v:shape id="_x0000_s9703" type="#_x0000_t202" style="position:absolute;left:7443;top:7605;width:1985;height:339" fillcolor="#daeef3 [664]">
                <v:fill opacity=".5"/>
                <v:stroke dashstyle="1 1" endcap="round"/>
                <v:textbox style="mso-next-textbox:#_x0000_s9703"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LICS_STR_EXE_TASK</w:t>
                      </w:r>
                    </w:p>
                  </w:txbxContent>
                </v:textbox>
              </v:shape>
              <v:shape id="_x0000_s9704" type="#_x0000_t202" style="position:absolute;left:5027;top:7606;width:1985;height:339" fillcolor="#daeef3 [664]">
                <v:fill opacity=".5"/>
                <v:stroke dashstyle="1 1" endcap="round"/>
                <v:textbox style="mso-next-textbox:#_x0000_s9704"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LICS_STR_EXE_EVENT</w:t>
                      </w:r>
                    </w:p>
                  </w:txbxContent>
                </v:textbox>
              </v:shape>
              <v:shape id="_x0000_s9705" type="#_x0000_t202" style="position:absolute;left:9868;top:7605;width:1985;height:339" fillcolor="#daeef3 [664]">
                <v:fill opacity=".5"/>
                <v:stroke dashstyle="1 1" endcap="round"/>
                <v:textbox style="mso-next-textbox:#_x0000_s9705"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LICS_STR_EXE_DEPEND</w:t>
                      </w:r>
                    </w:p>
                  </w:txbxContent>
                </v:textbox>
              </v:shape>
              <v:shape id="_x0000_s9706" type="#_x0000_t202" style="position:absolute;left:9867;top:6714;width:1985;height:339" fillcolor="#daeef3 [664]">
                <v:fill opacity=".5"/>
                <v:stroke dashstyle="1 1" endcap="round"/>
                <v:textbox style="mso-next-textbox:#_x0000_s9706" inset="1mm,1mm,1mm,1mm">
                  <w:txbxContent>
                    <w:p w:rsidR="00C959F7" w:rsidRPr="00795DA8" w:rsidRDefault="00C959F7" w:rsidP="00C959F7">
                      <w:pPr>
                        <w:spacing w:after="0" w:line="240" w:lineRule="auto"/>
                        <w:jc w:val="center"/>
                        <w:rPr>
                          <w:rFonts w:ascii="Calibri" w:hAnsi="Calibri"/>
                          <w:b/>
                          <w:sz w:val="18"/>
                        </w:rPr>
                      </w:pPr>
                      <w:r>
                        <w:rPr>
                          <w:rFonts w:ascii="Calibri" w:hAnsi="Calibri"/>
                          <w:sz w:val="18"/>
                        </w:rPr>
                        <w:t>LICS_STR_EXE_PARAM</w:t>
                      </w:r>
                    </w:p>
                  </w:txbxContent>
                </v:textbox>
              </v:shape>
              <v:shape id="_x0000_s9707" type="#_x0000_t32" style="position:absolute;left:9427;top:6884;width:440;height:1" o:connectortype="elbow" adj="-295920,-1,-295920">
                <v:stroke endarrow="block"/>
              </v:shape>
              <v:shape id="_x0000_s9708" type="#_x0000_t32" style="position:absolute;left:9428;top:7775;width:440;height:1" o:connectortype="elbow" adj="-295969,-1,-295969">
                <v:stroke endarrow="block"/>
              </v:shape>
              <v:shape id="_x0000_s9709" type="#_x0000_t34" style="position:absolute;left:9648;top:6732;width:1;height:2425;rotation:90" o:connectortype="elbow" adj="7754400,-42024,-161179200">
                <v:stroke endarrow="block"/>
              </v:shape>
              <v:shape id="_x0000_s9710" type="#_x0000_t34" style="position:absolute;left:8160;top:7328;width:552;height:1;rotation:90;flip:x" o:connectortype="elbow" adj="10761,82663200,-197061">
                <v:stroke endarrow="block"/>
              </v:shape>
              <v:shape id="_x0000_s9711" type="#_x0000_t34" style="position:absolute;left:7012;top:7775;width:431;height:1;rotation:180;flip:y" o:connectortype="elbow" adj="10825,98258400,-202669">
                <v:stroke endarrow="block"/>
              </v:shape>
            </v:group>
            <w10:wrap type="none"/>
            <w10:anchorlock/>
          </v:group>
        </w:pict>
      </w:r>
      <w:r w:rsidR="004143CE">
        <w:rPr>
          <w:rFonts w:eastAsia="MS Mincho"/>
        </w:rPr>
        <w:br w:type="page"/>
      </w:r>
    </w:p>
    <w:p w:rsidR="004143CE" w:rsidRPr="004143CE" w:rsidRDefault="004143CE" w:rsidP="00C959F7">
      <w:pPr>
        <w:spacing w:line="240" w:lineRule="auto"/>
        <w:rPr>
          <w:rFonts w:eastAsia="MS Mincho"/>
        </w:rPr>
      </w:pPr>
      <w:r>
        <w:rPr>
          <w:rFonts w:asciiTheme="majorHAnsi" w:hAnsiTheme="majorHAnsi" w:cstheme="majorHAnsi"/>
          <w:b/>
          <w:sz w:val="24"/>
          <w:szCs w:val="24"/>
        </w:rPr>
        <w:lastRenderedPageBreak/>
        <w:t>Interface Control System – Stream and Triggered Overview Diagram</w:t>
      </w:r>
    </w:p>
    <w:p w:rsidR="004143CE" w:rsidRDefault="00A230CF" w:rsidP="004143CE">
      <w:pPr>
        <w:rPr>
          <w:rFonts w:eastAsia="MS Mincho"/>
        </w:rPr>
      </w:pPr>
      <w:r>
        <w:rPr>
          <w:rFonts w:eastAsia="MS Mincho"/>
        </w:rPr>
      </w:r>
      <w:r>
        <w:rPr>
          <w:rFonts w:eastAsia="MS Mincho"/>
        </w:rPr>
        <w:pict>
          <v:group id="_x0000_s9611" editas="canvas" style="width:769.9pt;height:367.25pt;mso-position-horizontal-relative:char;mso-position-vertical-relative:line" coordorigin="736,1503" coordsize="15398,7345">
            <o:lock v:ext="edit" aspectratio="t"/>
            <v:shape id="_x0000_s9612" type="#_x0000_t75" style="position:absolute;left:736;top:1503;width:15398;height:7345" o:preferrelative="f" stroked="t" strokecolor="#d8d8d8 [2732]" strokeweight="1.25pt">
              <v:fill o:detectmouseclick="t"/>
              <v:path o:extrusionok="t" o:connecttype="none"/>
            </v:shape>
            <v:group id="_x0000_s9613" style="position:absolute;left:1185;top:1729;width:14350;height:6780" coordorigin="1185,1729" coordsize="14350,6780">
              <v:shapetype id="_x0000_t109" coordsize="21600,21600" o:spt="109" path="m,l,21600r21600,l21600,xe">
                <v:stroke joinstyle="miter"/>
                <v:path gradientshapeok="t" o:connecttype="rect"/>
              </v:shapetype>
              <v:shape id="_x0000_s9614" type="#_x0000_t109" style="position:absolute;left:1185;top:2067;width:14350;height:6442"/>
              <v:shape id="_x0000_s9615" type="#_x0000_t202" style="position:absolute;left:3674;top:2971;width:9492;height:3956" fillcolor="#f2f2f2 [3052]">
                <v:fill opacity=".5"/>
                <v:textbox style="mso-next-textbox:#_x0000_s9615" inset="1mm,1mm,1mm,1mm">
                  <w:txbxContent>
                    <w:p w:rsidR="009A4BEA" w:rsidRDefault="009A4BEA" w:rsidP="004143CE">
                      <w:pPr>
                        <w:spacing w:after="0" w:line="240" w:lineRule="auto"/>
                        <w:jc w:val="center"/>
                        <w:rPr>
                          <w:rFonts w:ascii="Calibri" w:hAnsi="Calibri"/>
                          <w:b/>
                          <w:sz w:val="18"/>
                        </w:rPr>
                      </w:pPr>
                      <w:r>
                        <w:rPr>
                          <w:rFonts w:ascii="Calibri" w:hAnsi="Calibri"/>
                          <w:b/>
                          <w:sz w:val="18"/>
                        </w:rPr>
                        <w:t>LICS and LICS_APP Schemas</w:t>
                      </w:r>
                    </w:p>
                  </w:txbxContent>
                </v:textbox>
              </v:shape>
              <v:shape id="_x0000_s9616" type="#_x0000_t202" style="position:absolute;left:1185;top:1729;width:14350;height:338;v-text-anchor:middle" fillcolor="black [3213]">
                <v:textbox style="mso-next-textbox:#_x0000_s9616" inset="1mm,1mm,1mm,1mm">
                  <w:txbxContent>
                    <w:p w:rsidR="009A4BEA" w:rsidRDefault="009A4BEA" w:rsidP="004143CE">
                      <w:pPr>
                        <w:spacing w:after="0" w:line="240" w:lineRule="auto"/>
                        <w:jc w:val="center"/>
                        <w:rPr>
                          <w:rFonts w:ascii="Calibri" w:hAnsi="Calibri"/>
                          <w:b/>
                          <w:color w:val="FFFFFF" w:themeColor="background1"/>
                          <w:sz w:val="20"/>
                        </w:rPr>
                      </w:pPr>
                      <w:r>
                        <w:rPr>
                          <w:rFonts w:ascii="Calibri" w:hAnsi="Calibri"/>
                          <w:b/>
                          <w:color w:val="FFFFFF" w:themeColor="background1"/>
                          <w:sz w:val="20"/>
                        </w:rPr>
                        <w:t>SERVER</w:t>
                      </w:r>
                    </w:p>
                  </w:txbxContent>
                </v:textbox>
              </v:shape>
              <v:shape id="_x0000_s9617" type="#_x0000_t202" style="position:absolute;left:3674;top:2180;width:9492;height:340;v-text-anchor:middle" fillcolor="#365f91 [2404]">
                <v:textbox style="mso-next-textbox:#_x0000_s9617" inset="1mm,1mm,1mm,1mm">
                  <w:txbxContent>
                    <w:p w:rsidR="009A4BEA" w:rsidRDefault="009A4BEA" w:rsidP="004143CE">
                      <w:pPr>
                        <w:spacing w:after="0" w:line="240" w:lineRule="auto"/>
                        <w:jc w:val="center"/>
                        <w:rPr>
                          <w:rFonts w:ascii="Calibri" w:hAnsi="Calibri"/>
                          <w:b/>
                          <w:color w:val="FFFFFF" w:themeColor="background1"/>
                          <w:sz w:val="18"/>
                        </w:rPr>
                      </w:pPr>
                      <w:r>
                        <w:rPr>
                          <w:rFonts w:ascii="Calibri" w:hAnsi="Calibri"/>
                          <w:b/>
                          <w:color w:val="FFFFFF" w:themeColor="background1"/>
                          <w:sz w:val="18"/>
                        </w:rPr>
                        <w:t>ICS – Interface Control System</w:t>
                      </w:r>
                    </w:p>
                  </w:txbxContent>
                </v:textbox>
              </v:shape>
              <v:shape id="_x0000_s9618" type="#_x0000_t202" style="position:absolute;left:3674;top:2631;width:9492;height:340" fillcolor="#f2f2f2 [3052]">
                <v:textbox style="mso-next-textbox:#_x0000_s9618" inset="1mm,1mm,1mm,1mm">
                  <w:txbxContent>
                    <w:p w:rsidR="009A4BEA" w:rsidRDefault="009A4BEA" w:rsidP="004143CE">
                      <w:pPr>
                        <w:spacing w:after="0" w:line="240" w:lineRule="auto"/>
                        <w:jc w:val="center"/>
                        <w:rPr>
                          <w:rFonts w:ascii="Calibri" w:hAnsi="Calibri"/>
                          <w:b/>
                          <w:sz w:val="18"/>
                        </w:rPr>
                      </w:pPr>
                      <w:r>
                        <w:rPr>
                          <w:rFonts w:ascii="Calibri" w:hAnsi="Calibri"/>
                          <w:b/>
                          <w:sz w:val="18"/>
                        </w:rPr>
                        <w:t>ORACLE</w:t>
                      </w:r>
                    </w:p>
                  </w:txbxContent>
                </v:textbox>
              </v:shape>
              <v:shape id="_x0000_s9619" type="#_x0000_t202" style="position:absolute;left:3674;top:7041;width:9492;height:1242" fillcolor="#f2f2f2 [3052]">
                <v:fill opacity=".5"/>
                <v:textbox style="mso-next-textbox:#_x0000_s9619" inset="1mm,1mm,1mm,1mm">
                  <w:txbxContent>
                    <w:p w:rsidR="009A4BEA" w:rsidRDefault="009A4BEA" w:rsidP="004143CE">
                      <w:pPr>
                        <w:spacing w:after="0" w:line="240" w:lineRule="auto"/>
                        <w:jc w:val="center"/>
                        <w:rPr>
                          <w:rFonts w:ascii="Calibri" w:hAnsi="Calibri"/>
                          <w:b/>
                          <w:sz w:val="18"/>
                        </w:rPr>
                      </w:pPr>
                      <w:proofErr w:type="gramStart"/>
                      <w:r>
                        <w:rPr>
                          <w:rFonts w:ascii="Calibri" w:hAnsi="Calibri"/>
                          <w:b/>
                          <w:sz w:val="18"/>
                        </w:rPr>
                        <w:t>Local Application Schemas (LADS, BDS, etc.)</w:t>
                      </w:r>
                      <w:proofErr w:type="gramEnd"/>
                    </w:p>
                  </w:txbxContent>
                </v:textbox>
              </v:shape>
              <v:shape id="_x0000_s9620" type="#_x0000_t202" style="position:absolute;left:10567;top:7494;width:1921;height:678">
                <v:textbox style="mso-next-textbox:#_x0000_s9620" inset="1mm,1mm,1mm,1mm">
                  <w:txbxContent>
                    <w:p w:rsidR="009A4BEA" w:rsidRDefault="009A4BEA" w:rsidP="004143CE">
                      <w:pPr>
                        <w:spacing w:after="0" w:line="240" w:lineRule="auto"/>
                        <w:jc w:val="center"/>
                        <w:rPr>
                          <w:rFonts w:ascii="Calibri" w:hAnsi="Calibri"/>
                          <w:sz w:val="18"/>
                        </w:rPr>
                      </w:pPr>
                      <w:r>
                        <w:rPr>
                          <w:rFonts w:ascii="Calibri" w:hAnsi="Calibri"/>
                          <w:sz w:val="18"/>
                        </w:rPr>
                        <w:t>Triggered Procedure</w:t>
                      </w:r>
                    </w:p>
                  </w:txbxContent>
                </v:textbox>
              </v:shape>
              <v:shape id="_x0000_s9621" type="#_x0000_t202" style="position:absolute;left:6160;top:7493;width:1696;height:678">
                <v:textbox style="mso-next-textbox:#_x0000_s9621" inset="1mm,1mm,1mm,1mm">
                  <w:txbxContent>
                    <w:p w:rsidR="009A4BEA" w:rsidRDefault="009A4BEA" w:rsidP="004143CE">
                      <w:pPr>
                        <w:spacing w:after="0" w:line="240" w:lineRule="auto"/>
                        <w:jc w:val="center"/>
                        <w:rPr>
                          <w:rFonts w:ascii="Calibri" w:hAnsi="Calibri"/>
                          <w:sz w:val="18"/>
                        </w:rPr>
                      </w:pPr>
                      <w:r>
                        <w:rPr>
                          <w:rFonts w:ascii="Calibri" w:hAnsi="Calibri"/>
                          <w:sz w:val="18"/>
                        </w:rPr>
                        <w:t>Stream Invocation</w:t>
                      </w:r>
                    </w:p>
                    <w:p w:rsidR="009A4BEA" w:rsidRDefault="009A4BEA" w:rsidP="004143CE">
                      <w:pPr>
                        <w:spacing w:after="0" w:line="240" w:lineRule="auto"/>
                        <w:jc w:val="center"/>
                        <w:rPr>
                          <w:rFonts w:ascii="Calibri" w:hAnsi="Calibri"/>
                          <w:sz w:val="18"/>
                        </w:rPr>
                      </w:pPr>
                      <w:r>
                        <w:rPr>
                          <w:rFonts w:ascii="Calibri" w:hAnsi="Calibri"/>
                          <w:sz w:val="18"/>
                        </w:rPr>
                        <w:t xml:space="preserve">Procedure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9622" type="#_x0000_t22" style="position:absolute;left:9217;top:7493;width:898;height:678" adj="3987" strokeweight=".5pt">
                <v:textbox style="mso-next-textbox:#_x0000_s9622"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Schema </w:t>
                      </w:r>
                    </w:p>
                    <w:p w:rsidR="009A4BEA" w:rsidRDefault="009A4BEA" w:rsidP="004143CE">
                      <w:pPr>
                        <w:spacing w:after="0" w:line="240" w:lineRule="auto"/>
                        <w:jc w:val="center"/>
                        <w:rPr>
                          <w:rFonts w:ascii="Calibri" w:hAnsi="Calibri"/>
                          <w:sz w:val="18"/>
                        </w:rPr>
                      </w:pPr>
                      <w:r>
                        <w:rPr>
                          <w:rFonts w:ascii="Calibri" w:hAnsi="Calibri"/>
                          <w:sz w:val="18"/>
                        </w:rPr>
                        <w:t>Tables</w:t>
                      </w:r>
                    </w:p>
                  </w:txbxContent>
                </v:textbox>
              </v:shape>
              <v:shape id="_x0000_s9623" type="#_x0000_t109" style="position:absolute;left:3787;top:3309;width:9266;height:3505" fillcolor="#eaf1dd [662]" stroked="f">
                <v:fill opacity=".5"/>
                <v:textbox style="mso-next-textbox:#_x0000_s9623" inset="1mm,1mm,1mm,1mm">
                  <w:txbxContent>
                    <w:p w:rsidR="009A4BEA" w:rsidRDefault="009A4BEA" w:rsidP="004143CE">
                      <w:pPr>
                        <w:spacing w:after="0" w:line="240" w:lineRule="auto"/>
                        <w:jc w:val="center"/>
                        <w:rPr>
                          <w:rFonts w:ascii="Calibri" w:hAnsi="Calibri" w:cs="Calibri"/>
                          <w:b/>
                          <w:sz w:val="20"/>
                          <w:szCs w:val="20"/>
                        </w:rPr>
                      </w:pPr>
                      <w:r>
                        <w:rPr>
                          <w:rFonts w:ascii="Calibri" w:hAnsi="Calibri" w:cs="Calibri"/>
                          <w:b/>
                          <w:sz w:val="20"/>
                          <w:szCs w:val="20"/>
                        </w:rPr>
                        <w:t>Stream and Triggered Processing</w:t>
                      </w:r>
                    </w:p>
                  </w:txbxContent>
                </v:textbox>
              </v:shape>
              <v:group id="_x0000_s9624" style="position:absolute;left:10906;top:4457;width:1921;height:796" coordorigin="9216,6907" coordsize="898,370">
                <v:shape id="_x0000_s9625" type="#_x0000_t202" style="position:absolute;left:9216;top:6959;width:581;height:263">
                  <v:textbox style="mso-next-textbox:#_x0000_s9625" inset="1mm,1mm,1mm,1mm">
                    <w:txbxContent>
                      <w:p w:rsidR="009A4BEA" w:rsidRDefault="009A4BEA" w:rsidP="004143CE">
                        <w:pPr>
                          <w:spacing w:after="0" w:line="240" w:lineRule="auto"/>
                          <w:jc w:val="center"/>
                          <w:rPr>
                            <w:rFonts w:ascii="Calibri" w:hAnsi="Calibri"/>
                            <w:sz w:val="18"/>
                          </w:rPr>
                        </w:pPr>
                        <w:r>
                          <w:rPr>
                            <w:rFonts w:ascii="Calibri" w:hAnsi="Calibri"/>
                            <w:sz w:val="18"/>
                          </w:rPr>
                          <w:t>Damon</w:t>
                        </w:r>
                      </w:p>
                      <w:p w:rsidR="009A4BEA" w:rsidRDefault="009A4BEA" w:rsidP="004143CE">
                        <w:pPr>
                          <w:spacing w:after="0" w:line="240" w:lineRule="auto"/>
                          <w:jc w:val="center"/>
                          <w:rPr>
                            <w:rFonts w:ascii="Calibri" w:hAnsi="Calibri"/>
                            <w:sz w:val="18"/>
                          </w:rPr>
                        </w:pPr>
                        <w:r>
                          <w:rPr>
                            <w:rFonts w:ascii="Calibri" w:hAnsi="Calibri"/>
                            <w:sz w:val="18"/>
                          </w:rPr>
                          <w:t>Processors</w:t>
                        </w:r>
                      </w:p>
                    </w:txbxContent>
                  </v:textbox>
                </v:shape>
                <v:group id="_x0000_s9626" style="position:absolute;left:9797;top:6907;width:317;height:370" coordorigin="7102,5744" coordsize="318,370">
                  <v:shape id="_x0000_s9627" type="#_x0000_t109" style="position:absolute;left:7102;top:5744;width:318;height:370" strokecolor="#d8d8d8 [2732]" strokeweight=".5pt">
                    <v:textbox inset="1mm,1mm,1mm,1mm"/>
                  </v:shape>
                  <v:shape id="_x0000_s9628" type="#_x0000_t32" style="position:absolute;left:7102;top:5903;width:318;height:1" o:connectortype="straight" strokecolor="#00b050" strokeweight="1.5pt"/>
                  <v:shape id="_x0000_s9629" type="#_x0000_t32" style="position:absolute;left:7102;top:6008;width:318;height:1" o:connectortype="straight" strokecolor="#00b050" strokeweight="1.5pt"/>
                  <v:shape id="_x0000_s9630" type="#_x0000_t32" style="position:absolute;left:7102;top:6061;width:318;height:2" o:connectortype="straight" strokecolor="#00b050" strokeweight="1.5pt"/>
                  <v:shape id="_x0000_s9631" type="#_x0000_t32" style="position:absolute;left:7102;top:5956;width:318;height:1" o:connectortype="straight" strokecolor="#00b050" strokeweight="1.5pt"/>
                  <v:shape id="_x0000_s9632" type="#_x0000_t202" style="position:absolute;left:7102;top:5744;width:318;height:106;v-text-anchor:middle" strokecolor="#d8d8d8 [2732]" strokeweight=".5pt">
                    <v:textbox style="mso-next-textbox:#_x0000_s9632" inset=".5mm,.5mm,.5mm,.5mm">
                      <w:txbxContent>
                        <w:p w:rsidR="009A4BEA" w:rsidRDefault="009A4BEA" w:rsidP="004143CE">
                          <w:pPr>
                            <w:spacing w:after="0" w:line="240" w:lineRule="auto"/>
                            <w:jc w:val="center"/>
                            <w:rPr>
                              <w:sz w:val="16"/>
                              <w:szCs w:val="16"/>
                            </w:rPr>
                          </w:pPr>
                          <w:r>
                            <w:rPr>
                              <w:sz w:val="16"/>
                              <w:szCs w:val="16"/>
                            </w:rPr>
                            <w:t>Parallel</w:t>
                          </w:r>
                        </w:p>
                      </w:txbxContent>
                    </v:textbox>
                  </v:shape>
                </v:group>
              </v:group>
              <v:shape id="_x0000_s9633" type="#_x0000_t32" style="position:absolute;left:10115;top:7832;width:452;height:1;flip:x y" o:connectortype="straight" strokecolor="#9bbb59 [3206]" strokeweight="1.5pt">
                <v:stroke startarrow="block" startarrowlength="short" endarrow="block" endarrowlength="short"/>
              </v:shape>
              <v:shape id="_x0000_s9634" type="#_x0000_t22" style="position:absolute;left:10906;top:3772;width:1921;height:453" adj="4366" strokeweight=".5pt">
                <v:textbox style="mso-next-textbox:#_x0000_s9634" inset="1mm,1mm,1mm,1mm">
                  <w:txbxContent>
                    <w:p w:rsidR="009A4BEA" w:rsidRDefault="009A4BEA" w:rsidP="004143CE">
                      <w:pPr>
                        <w:spacing w:after="0" w:line="240" w:lineRule="auto"/>
                        <w:jc w:val="center"/>
                        <w:rPr>
                          <w:rFonts w:ascii="Calibri" w:hAnsi="Calibri"/>
                          <w:sz w:val="18"/>
                        </w:rPr>
                      </w:pPr>
                      <w:r>
                        <w:rPr>
                          <w:rFonts w:ascii="Calibri" w:hAnsi="Calibri"/>
                          <w:sz w:val="18"/>
                        </w:rPr>
                        <w:t>LICS_TRIGGERED</w:t>
                      </w:r>
                    </w:p>
                  </w:txbxContent>
                </v:textbox>
              </v:shape>
              <v:shape id="_x0000_s9635" type="#_x0000_t22" style="position:absolute;left:6044;top:5357;width:1921;height:460" adj="4384" strokeweight=".5pt">
                <v:textbox style="mso-next-textbox:#_x0000_s9635" inset="1mm,1mm,1mm,1mm">
                  <w:txbxContent>
                    <w:p w:rsidR="009A4BEA" w:rsidRPr="006B2B22" w:rsidRDefault="009A4BEA" w:rsidP="004143CE">
                      <w:pPr>
                        <w:spacing w:after="0" w:line="240" w:lineRule="auto"/>
                        <w:jc w:val="center"/>
                        <w:rPr>
                          <w:rFonts w:ascii="Calibri" w:hAnsi="Calibri"/>
                          <w:sz w:val="18"/>
                        </w:rPr>
                      </w:pPr>
                      <w:r w:rsidRPr="006B2B22">
                        <w:rPr>
                          <w:rFonts w:ascii="Calibri" w:hAnsi="Calibri"/>
                          <w:sz w:val="18"/>
                        </w:rPr>
                        <w:t>LICS_</w:t>
                      </w:r>
                      <w:r w:rsidR="00C959F7">
                        <w:rPr>
                          <w:rFonts w:ascii="Calibri" w:hAnsi="Calibri"/>
                          <w:sz w:val="18"/>
                        </w:rPr>
                        <w:t>STR_EXE_HEADER</w:t>
                      </w:r>
                    </w:p>
                  </w:txbxContent>
                </v:textbox>
              </v:shape>
              <v:group id="_x0000_s9636" style="position:absolute;left:6044;top:4551;width:1921;height:458" coordorigin="7049,4740" coordsize="899,214">
                <v:shape id="_x0000_s9637" type="#_x0000_t202" style="position:absolute;left:7049;top:4740;width:581;height:212">
                  <v:textbox style="mso-next-textbox:#_x0000_s9637" inset="1mm,1mm,1mm,1mm">
                    <w:txbxContent>
                      <w:p w:rsidR="009A4BEA" w:rsidRPr="00D26660" w:rsidRDefault="009A4BEA" w:rsidP="004143CE">
                        <w:pPr>
                          <w:spacing w:after="0" w:line="240" w:lineRule="auto"/>
                          <w:jc w:val="center"/>
                          <w:rPr>
                            <w:rFonts w:ascii="Calibri" w:hAnsi="Calibri"/>
                            <w:sz w:val="18"/>
                          </w:rPr>
                        </w:pPr>
                        <w:r>
                          <w:rPr>
                            <w:rFonts w:ascii="Calibri" w:hAnsi="Calibri"/>
                            <w:sz w:val="18"/>
                          </w:rPr>
                          <w:t>Stream Poller</w:t>
                        </w:r>
                      </w:p>
                    </w:txbxContent>
                  </v:textbox>
                </v:shape>
                <v:group id="_x0000_s9638" style="position:absolute;left:7630;top:4740;width:318;height:214" coordorigin="8317,5427" coordsize="318,212">
                  <v:shape id="_x0000_s9639" type="#_x0000_t109" style="position:absolute;left:8317;top:5427;width:318;height:212" strokecolor="#d8d8d8 [2732]" strokeweight=".5pt">
                    <v:textbox inset="1mm,1mm,1mm,1mm"/>
                  </v:shape>
                  <v:shape id="_x0000_s9640" type="#_x0000_t32" style="position:absolute;left:8317;top:5586;width:318;height:1" o:connectortype="straight" strokecolor="#00b050" strokeweight="1.5pt"/>
                  <v:shape id="_x0000_s9641" type="#_x0000_t202" style="position:absolute;left:8317;top:5427;width:318;height:106;v-text-anchor:middle" strokecolor="#d8d8d8 [2732]" strokeweight=".5pt">
                    <v:textbox style="mso-next-textbox:#_x0000_s9641" inset=".5mm,.5mm,.5mm,.5mm">
                      <w:txbxContent>
                        <w:p w:rsidR="009A4BEA" w:rsidRPr="00F86EFE" w:rsidRDefault="009A4BEA" w:rsidP="004143CE">
                          <w:pPr>
                            <w:spacing w:after="0" w:line="240" w:lineRule="auto"/>
                            <w:jc w:val="center"/>
                            <w:rPr>
                              <w:sz w:val="16"/>
                              <w:szCs w:val="16"/>
                            </w:rPr>
                          </w:pPr>
                          <w:r>
                            <w:rPr>
                              <w:sz w:val="16"/>
                              <w:szCs w:val="16"/>
                            </w:rPr>
                            <w:t>Serial</w:t>
                          </w:r>
                        </w:p>
                      </w:txbxContent>
                    </v:textbox>
                  </v:shape>
                </v:group>
              </v:group>
              <v:shape id="_x0000_s9642" type="#_x0000_t22" style="position:absolute;left:4015;top:6131;width:1588;height:460" adj="4384" strokeweight=".5pt">
                <v:textbox style="mso-next-textbox:#_x0000_s9642" inset="1mm,1mm,1mm,1mm">
                  <w:txbxContent>
                    <w:p w:rsidR="009A4BEA" w:rsidRPr="006B2B22" w:rsidRDefault="009A4BEA" w:rsidP="004143CE">
                      <w:pPr>
                        <w:spacing w:after="0" w:line="240" w:lineRule="auto"/>
                        <w:jc w:val="center"/>
                        <w:rPr>
                          <w:rFonts w:ascii="Calibri" w:hAnsi="Calibri"/>
                          <w:sz w:val="18"/>
                        </w:rPr>
                      </w:pPr>
                      <w:r w:rsidRPr="006B2B22">
                        <w:rPr>
                          <w:rFonts w:ascii="Calibri" w:hAnsi="Calibri"/>
                          <w:sz w:val="18"/>
                        </w:rPr>
                        <w:t>LICS_</w:t>
                      </w:r>
                      <w:r>
                        <w:rPr>
                          <w:rFonts w:ascii="Calibri" w:hAnsi="Calibri"/>
                          <w:sz w:val="18"/>
                        </w:rPr>
                        <w:t>STR_HEADER</w:t>
                      </w:r>
                    </w:p>
                  </w:txbxContent>
                </v:textbox>
              </v:shape>
              <v:shape id="_x0000_s9643" type="#_x0000_t202" style="position:absolute;left:6041;top:6143;width:1918;height:448">
                <v:textbox style="mso-next-textbox:#_x0000_s9643"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Stream Loader </w:t>
                      </w:r>
                    </w:p>
                  </w:txbxContent>
                </v:textbox>
              </v:shape>
              <v:shape id="_x0000_s9644" type="#_x0000_t202" style="position:absolute;left:4015;top:5253;width:1585;height:564">
                <v:textbox style="mso-next-textbox:#_x0000_s9644"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Stream Configuration </w:t>
                      </w:r>
                    </w:p>
                  </w:txbxContent>
                </v:textbox>
              </v:shape>
              <v:shape id="_x0000_s9645" type="#_x0000_t202" style="position:absolute;left:6047;top:3766;width:1918;height:448">
                <v:textbox style="mso-next-textbox:#_x0000_s9645" inset="1mm,1mm,1mm,1mm">
                  <w:txbxContent>
                    <w:p w:rsidR="009A4BEA" w:rsidRDefault="009A4BEA" w:rsidP="004143CE">
                      <w:pPr>
                        <w:spacing w:after="0" w:line="240" w:lineRule="auto"/>
                        <w:jc w:val="center"/>
                        <w:rPr>
                          <w:rFonts w:ascii="Calibri" w:hAnsi="Calibri"/>
                          <w:sz w:val="18"/>
                        </w:rPr>
                      </w:pPr>
                      <w:r>
                        <w:rPr>
                          <w:rFonts w:ascii="Calibri" w:hAnsi="Calibri"/>
                          <w:sz w:val="18"/>
                        </w:rPr>
                        <w:t xml:space="preserve">Trigger Loader </w:t>
                      </w:r>
                    </w:p>
                  </w:txbxContent>
                </v:textbox>
              </v:shape>
              <v:shape id="_x0000_s9646" type="#_x0000_t32" style="position:absolute;left:6499;top:6592;width:8;height:902;flip:x y" o:connectortype="straight" strokecolor="#9bbb59 [3206]" strokeweight="1.5pt">
                <v:stroke endarrow="block" endarrowlength="short"/>
              </v:shape>
              <v:shape id="_x0000_s9647" type="#_x0000_t32" style="position:absolute;left:7000;top:5817;width:5;height:326;flip:y" o:connectortype="straight" strokecolor="#9bbb59 [3206]" strokeweight="1.5pt">
                <v:stroke endarrow="block" endarrowlength="short"/>
              </v:shape>
              <v:shape id="_x0000_s9648" type="#_x0000_t32" style="position:absolute;left:4808;top:5817;width:1;height:314" o:connectortype="straight" strokecolor="#9bbb59 [3206]" strokeweight="1.5pt">
                <v:stroke endarrow="block" endarrowlength="short"/>
              </v:shape>
              <v:shape id="_x0000_s9649" type="#_x0000_t32" style="position:absolute;left:5603;top:6361;width:438;height:6" o:connectortype="straight" strokecolor="#9bbb59 [3206]" strokeweight="1.5pt">
                <v:stroke endarrow="block" endarrowlength="short"/>
              </v:shape>
              <v:shape id="_x0000_s9650" type="#_x0000_t32" style="position:absolute;left:7008;top:5005;width:5;height:326;flip:y" o:connectortype="straight" strokecolor="#9bbb59 [3206]" strokeweight="1.5pt">
                <v:stroke endarrow="block" endarrowlength="short"/>
              </v:shape>
              <v:shape id="_x0000_s9651" type="#_x0000_t32" style="position:absolute;left:7013;top:4214;width:5;height:326;flip:y" o:connectortype="straight" strokecolor="#9bbb59 [3206]" strokeweight="1.5pt">
                <v:stroke endarrow="block" endarrowlength="short"/>
              </v:shape>
              <v:shape id="_x0000_s9652" type="#_x0000_t32" style="position:absolute;left:7965;top:3990;width:2941;height:9" o:connectortype="straight" strokecolor="#9bbb59 [3206]" strokeweight="1.5pt">
                <v:stroke endarrow="block" endarrowlength="short"/>
              </v:shape>
              <v:shape id="_x0000_s9653" type="#_x0000_t32" style="position:absolute;left:11923;top:4214;width:1;height:314" o:connectortype="straight" strokecolor="#9bbb59 [3206]" strokeweight="1.5pt">
                <v:stroke endarrow="block" endarrowlength="short"/>
              </v:shape>
              <v:shape id="_x0000_s9654" type="#_x0000_t32" style="position:absolute;left:11528;top:5135;width:1;height:2359" o:connectortype="straight" strokecolor="#9bbb59 [3206]" strokeweight="1.5pt">
                <v:stroke endarrow="block" endarrowlength="short"/>
              </v:shape>
            </v:group>
            <w10:wrap type="none"/>
            <w10:anchorlock/>
          </v:group>
        </w:pict>
      </w:r>
    </w:p>
    <w:p w:rsidR="00125A35" w:rsidRDefault="00125A35">
      <w:pPr>
        <w:rPr>
          <w:rFonts w:eastAsia="MS Mincho"/>
        </w:rPr>
      </w:pPr>
    </w:p>
    <w:p w:rsidR="004143CE" w:rsidRDefault="004143CE">
      <w:pPr>
        <w:rPr>
          <w:rFonts w:asciiTheme="majorHAnsi" w:hAnsiTheme="majorHAnsi" w:cstheme="majorHAnsi"/>
          <w:b/>
          <w:sz w:val="24"/>
          <w:szCs w:val="24"/>
        </w:rPr>
      </w:pPr>
      <w:r>
        <w:rPr>
          <w:rFonts w:asciiTheme="majorHAnsi" w:hAnsiTheme="majorHAnsi" w:cstheme="majorHAnsi"/>
          <w:b/>
          <w:sz w:val="24"/>
          <w:szCs w:val="24"/>
        </w:rPr>
        <w:br w:type="page"/>
      </w:r>
    </w:p>
    <w:p w:rsidR="00125A35" w:rsidRDefault="00125A35" w:rsidP="00125A35">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Stream Configuration and Processing</w:t>
      </w:r>
    </w:p>
    <w:p w:rsidR="002E4C23" w:rsidRDefault="00A230CF" w:rsidP="00125A35">
      <w:pPr>
        <w:rPr>
          <w:rFonts w:eastAsia="MS Mincho"/>
        </w:rPr>
      </w:pPr>
      <w:r>
        <w:rPr>
          <w:rFonts w:eastAsia="MS Mincho"/>
        </w:rPr>
      </w:r>
      <w:r>
        <w:rPr>
          <w:rFonts w:eastAsia="MS Mincho"/>
        </w:rPr>
        <w:pict>
          <v:group id="_x0000_s9509" editas="canvas" style="width:769.9pt;height:474.6pt;mso-position-horizontal-relative:char;mso-position-vertical-relative:line" coordorigin="736,1503" coordsize="15398,9492">
            <o:lock v:ext="edit" aspectratio="t"/>
            <v:shape id="_x0000_s9510" type="#_x0000_t75" style="position:absolute;left:736;top:1503;width:15398;height:9492" o:preferrelative="f" stroked="t" strokecolor="#d8d8d8 [2732]" strokeweight="1.25pt">
              <v:fill o:detectmouseclick="t"/>
              <v:path o:extrusionok="t" o:connecttype="none"/>
              <o:lock v:ext="edit" text="t"/>
            </v:shape>
            <v:group id="_x0000_s9712" style="position:absolute;left:962;top:1616;width:14916;height:9266" coordorigin="962,1616" coordsize="14916,9266">
              <v:shape id="_x0000_s9514" type="#_x0000_t202" style="position:absolute;left:962;top:1616;width:14916;height:9266" o:regroupid="44" fillcolor="#eaf1dd [662]" stroked="f">
                <v:fill opacity=".5"/>
                <v:textbox style="mso-next-textbox:#_x0000_s9514" inset="1mm,1mm,1mm,1mm">
                  <w:txbxContent>
                    <w:p w:rsidR="009A4BEA" w:rsidRPr="007C5CCA" w:rsidRDefault="009A4BEA" w:rsidP="005B6A70">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9536" type="#_x0000_t202" style="position:absolute;left:2421;top:2012;width:1112;height:339" o:regroupid="44" fillcolor="#e5dfec [663]">
                <v:fill opacity=".5"/>
                <v:stroke dashstyle="1 1" endcap="round"/>
                <v:textbox style="mso-next-textbox:#_x0000_s9536"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T1</w:t>
                      </w:r>
                    </w:p>
                  </w:txbxContent>
                </v:textbox>
              </v:shape>
              <v:shape id="_x0000_s9537" type="#_x0000_t202" style="position:absolute;left:3773;top:3029;width:1112;height:340" o:regroupid="44" fillcolor="#e5dfec [663]">
                <v:fill opacity=".5"/>
                <v:stroke dashstyle="1 1" endcap="round"/>
                <v:textbox style="mso-next-textbox:#_x0000_s9537"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T2</w:t>
                      </w:r>
                    </w:p>
                  </w:txbxContent>
                </v:textbox>
              </v:shape>
              <v:shape id="_x0000_s9538" type="#_x0000_t202" style="position:absolute;left:3773;top:2012;width:1112;height:340" o:regroupid="44" fillcolor="#ddd8c2 [2894]">
                <v:fill opacity=".5"/>
                <v:stroke dashstyle="1 1" endcap="round"/>
                <v:textbox style="mso-next-textbox:#_x0000_s9538"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T1E1</w:t>
                      </w:r>
                    </w:p>
                  </w:txbxContent>
                </v:textbox>
              </v:shape>
              <v:shape id="_x0000_s9539" type="#_x0000_t202" style="position:absolute;left:3773;top:2528;width:1112;height:367" o:regroupid="44" fillcolor="#ddd8c2 [2894]">
                <v:fill opacity=".5"/>
                <v:stroke dashstyle="1 1" endcap="round"/>
                <v:textbox style="mso-next-textbox:#_x0000_s9539"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T1E2</w:t>
                      </w:r>
                    </w:p>
                  </w:txbxContent>
                </v:textbox>
              </v:shape>
              <v:shape id="_x0000_s9540" type="#_x0000_t202" style="position:absolute;left:3773;top:3481;width:1112;height:340" o:regroupid="44" fillcolor="#e5dfec [663]">
                <v:fill opacity=".5"/>
                <v:stroke dashstyle="1 1" endcap="round"/>
                <v:textbox style="mso-next-textbox:#_x0000_s954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T3</w:t>
                      </w:r>
                    </w:p>
                  </w:txbxContent>
                </v:textbox>
              </v:shape>
              <v:shape id="_x0000_s9541" type="#_x0000_t202" style="position:absolute;left:5131;top:3029;width:1112;height:340" o:regroupid="44" fillcolor="#ddd8c2 [2894]">
                <v:fill opacity=".5"/>
                <v:stroke dashstyle="1 1" endcap="round"/>
                <v:textbox style="mso-next-textbox:#_x0000_s954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T2E1</w:t>
                      </w:r>
                    </w:p>
                  </w:txbxContent>
                </v:textbox>
              </v:shape>
              <v:shape id="_x0000_s9542" type="#_x0000_t202" style="position:absolute;left:5131;top:3481;width:1112;height:340" o:regroupid="44" fillcolor="#ddd8c2 [2894]">
                <v:fill opacity=".5"/>
                <v:stroke dashstyle="1 1" endcap="round"/>
                <v:textbox style="mso-next-textbox:#_x0000_s954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T3E1</w:t>
                      </w:r>
                    </w:p>
                  </w:txbxContent>
                </v:textbox>
              </v:shape>
              <v:shape id="_x0000_s9543" type="#_x0000_t202" style="position:absolute;left:2421;top:3932;width:1112;height:340" o:regroupid="44" fillcolor="#e5dfec [663]">
                <v:fill opacity=".5"/>
                <v:stroke dashstyle="1 1" endcap="round"/>
                <v:textbox style="mso-next-textbox:#_x0000_s954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T4</w:t>
                      </w:r>
                    </w:p>
                  </w:txbxContent>
                </v:textbox>
              </v:shape>
              <v:shape id="_x0000_s9544" type="#_x0000_t202" style="position:absolute;left:3773;top:3932;width:1112;height:340" o:regroupid="44" fillcolor="#ddd8c2 [2894]">
                <v:fill opacity=".5"/>
                <v:stroke dashstyle="1 1" endcap="round"/>
                <v:textbox style="mso-next-textbox:#_x0000_s9544"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T4E1</w:t>
                      </w:r>
                    </w:p>
                  </w:txbxContent>
                </v:textbox>
              </v:shape>
              <v:shape id="_x0000_s9545" type="#_x0000_t202" style="position:absolute;left:3773;top:4370;width:1112;height:340" o:regroupid="44" fillcolor="#ddd8c2 [2894]">
                <v:fill opacity=".5"/>
                <v:stroke dashstyle="1 1" endcap="round"/>
                <v:textbox style="mso-next-textbox:#_x0000_s9545"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 T4E2</w:t>
                      </w:r>
                    </w:p>
                  </w:txbxContent>
                </v:textbox>
              </v:shape>
              <v:shape id="_x0000_s9546" type="#_x0000_t34" style="position:absolute;left:3533;top:2182;width:240;height:530" o:connectortype="elbow" o:regroupid="44" adj=",-58157,-319050"/>
              <v:shape id="_x0000_s9547" type="#_x0000_t34" style="position:absolute;left:3533;top:2182;width:240;height:1017" o:connectortype="elbow" o:regroupid="44" adj=",-30308,-319050"/>
              <v:shape id="_x0000_s9548" type="#_x0000_t34" style="position:absolute;left:3533;top:2182;width:240;height:1469" o:connectortype="elbow" o:regroupid="44" adj=",-20982,-319050"/>
              <v:shape id="_x0000_s9549" type="#_x0000_t34" style="position:absolute;left:3533;top:4102;width:240;height:438" o:connectortype="elbow" o:regroupid="44" adj=",-165058,-319050"/>
              <v:shape id="_x0000_s9550" type="#_x0000_t32" style="position:absolute;left:3533;top:2182;width:240;height:1" o:connectortype="straight" o:regroupid="44"/>
              <v:shape id="_x0000_s9551" type="#_x0000_t32" style="position:absolute;left:4885;top:3199;width:246;height:1" o:connectortype="straight" o:regroupid="44"/>
              <v:shape id="_x0000_s9552" type="#_x0000_t32" style="position:absolute;left:4885;top:3651;width:246;height:1" o:connectortype="straight" o:regroupid="44"/>
              <v:shape id="_x0000_s9553" type="#_x0000_t32" style="position:absolute;left:3533;top:4102;width:240;height:1" o:connectortype="straight" o:regroupid="44"/>
            </v:group>
            <v:shape id="_x0000_s9559" type="#_x0000_t202" style="position:absolute;left:1061;top:2012;width:1120;height:339" fillcolor="#daeef3 [664]">
              <v:fill opacity=".5"/>
              <v:stroke dashstyle="1 1" endcap="round"/>
              <v:textbox style="mso-next-textbox:#_x0000_s9559"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Stream</w:t>
                    </w:r>
                  </w:p>
                </w:txbxContent>
              </v:textbox>
            </v:shape>
            <v:shape id="_x0000_s9560" type="#_x0000_t202" style="position:absolute;left:2421;top:5040;width:1112;height:565" fillcolor="#f2dbdb [661]">
              <v:fill opacity=".5"/>
              <v:stroke dashstyle="1 1" endcap="round"/>
              <v:textbox style="mso-next-textbox:#_x0000_s956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Gate G1</w:t>
                    </w:r>
                  </w:p>
                </w:txbxContent>
              </v:textbox>
            </v:shape>
            <v:shape id="_x0000_s9561" type="#_x0000_t202" style="position:absolute;left:3773;top:5718;width:1112;height:340" fillcolor="#e5dfec [663]">
              <v:fill opacity=".5"/>
              <v:stroke dashstyle="1 1" endcap="round"/>
              <v:textbox style="mso-next-textbox:#_x0000_s956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T5</w:t>
                    </w:r>
                  </w:p>
                </w:txbxContent>
              </v:textbox>
            </v:shape>
            <v:shape id="_x0000_s9562" type="#_x0000_t202" style="position:absolute;left:5125;top:5718;width:1112;height:340" fillcolor="#ddd8c2 [2894]">
              <v:fill opacity=".5"/>
              <v:stroke dashstyle="1 1" endcap="round"/>
              <v:textbox style="mso-next-textbox:#_x0000_s956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63" type="#_x0000_t202" style="position:absolute;left:5125;top:6156;width:1112;height:340" fillcolor="#ddd8c2 [2894]">
              <v:fill opacity=".5"/>
              <v:stroke dashstyle="1 1" endcap="round"/>
              <v:textbox style="mso-next-textbox:#_x0000_s956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64" type="#_x0000_t34" style="position:absolute;left:4885;top:5888;width:240;height:438" o:connectortype="elbow" adj=",-221129,-219150"/>
            <v:shape id="_x0000_s9565" type="#_x0000_t32" style="position:absolute;left:4885;top:5888;width:240;height:1" o:connectortype="straight"/>
            <v:shape id="_x0000_s9566" type="#_x0000_t202" style="position:absolute;left:3773;top:5040;width:1713;height:565" fillcolor="#eaf1dd [662]">
              <v:fill opacity=".5"/>
              <v:stroke dashstyle="1 1" endcap="round"/>
              <v:textbox style="mso-next-textbox:#_x0000_s9566" inset="1mm,1mm,1mm,1mm">
                <w:txbxContent>
                  <w:p w:rsidR="009A4BEA" w:rsidRDefault="009A4BEA" w:rsidP="005B6A70">
                    <w:pPr>
                      <w:spacing w:after="0" w:line="240" w:lineRule="auto"/>
                      <w:jc w:val="center"/>
                      <w:rPr>
                        <w:rFonts w:ascii="Calibri" w:hAnsi="Calibri"/>
                        <w:sz w:val="18"/>
                      </w:rPr>
                    </w:pPr>
                    <w:r>
                      <w:rPr>
                        <w:rFonts w:ascii="Calibri" w:hAnsi="Calibri"/>
                        <w:sz w:val="18"/>
                      </w:rPr>
                      <w:t>Gate Dependencies</w:t>
                    </w:r>
                  </w:p>
                  <w:p w:rsidR="009A4BEA" w:rsidRPr="00795DA8" w:rsidRDefault="009A4BEA" w:rsidP="005B6A70">
                    <w:pPr>
                      <w:spacing w:after="0" w:line="240" w:lineRule="auto"/>
                      <w:jc w:val="center"/>
                      <w:rPr>
                        <w:rFonts w:ascii="Calibri" w:hAnsi="Calibri"/>
                        <w:b/>
                        <w:sz w:val="18"/>
                      </w:rPr>
                    </w:pPr>
                    <w:r>
                      <w:rPr>
                        <w:rFonts w:ascii="Calibri" w:hAnsi="Calibri"/>
                        <w:sz w:val="18"/>
                      </w:rPr>
                      <w:t>T2, T4</w:t>
                    </w:r>
                  </w:p>
                </w:txbxContent>
              </v:textbox>
            </v:shape>
            <v:shape id="_x0000_s9567" type="#_x0000_t202" style="position:absolute;left:3773;top:6622;width:1112;height:339" fillcolor="#e5dfec [663]">
              <v:fill opacity=".5"/>
              <v:stroke dashstyle="1 1" endcap="round"/>
              <v:textbox style="mso-next-textbox:#_x0000_s9567"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T6</w:t>
                    </w:r>
                  </w:p>
                </w:txbxContent>
              </v:textbox>
            </v:shape>
            <v:shape id="_x0000_s9568" type="#_x0000_t202" style="position:absolute;left:5125;top:7639;width:1112;height:340" fillcolor="#e5dfec [663]">
              <v:fill opacity=".5"/>
              <v:stroke dashstyle="1 1" endcap="round"/>
              <v:textbox style="mso-next-textbox:#_x0000_s9568"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T7</w:t>
                    </w:r>
                  </w:p>
                </w:txbxContent>
              </v:textbox>
            </v:shape>
            <v:shape id="_x0000_s9569" type="#_x0000_t202" style="position:absolute;left:5125;top:6622;width:1112;height:340" fillcolor="#ddd8c2 [2894]">
              <v:fill opacity=".5"/>
              <v:stroke dashstyle="1 1" endcap="round"/>
              <v:textbox style="mso-next-textbox:#_x0000_s9569"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0" type="#_x0000_t202" style="position:absolute;left:5125;top:7138;width:1112;height:367" fillcolor="#ddd8c2 [2894]">
              <v:fill opacity=".5"/>
              <v:stroke dashstyle="1 1" endcap="round"/>
              <v:textbox style="mso-next-textbox:#_x0000_s957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1" type="#_x0000_t202" style="position:absolute;left:5125;top:8091;width:1112;height:340" fillcolor="#e5dfec [663]">
              <v:fill opacity=".5"/>
              <v:stroke dashstyle="1 1" endcap="round"/>
              <v:textbox style="mso-next-textbox:#_x0000_s957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T8</w:t>
                    </w:r>
                  </w:p>
                </w:txbxContent>
              </v:textbox>
            </v:shape>
            <v:shape id="_x0000_s9572" type="#_x0000_t202" style="position:absolute;left:6483;top:7639;width:1112;height:340" fillcolor="#ddd8c2 [2894]">
              <v:fill opacity=".5"/>
              <v:stroke dashstyle="1 1" endcap="round"/>
              <v:textbox style="mso-next-textbox:#_x0000_s957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3" type="#_x0000_t202" style="position:absolute;left:6483;top:8091;width:1112;height:340" fillcolor="#ddd8c2 [2894]">
              <v:fill opacity=".5"/>
              <v:stroke dashstyle="1 1" endcap="round"/>
              <v:textbox style="mso-next-textbox:#_x0000_s957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74" type="#_x0000_t34" style="position:absolute;left:4885;top:6792;width:240;height:530" o:connectortype="elbow" adj=",-105025,-219150"/>
            <v:shape id="_x0000_s9575" type="#_x0000_t34" style="position:absolute;left:4885;top:6792;width:240;height:1017" o:connectortype="elbow" adj=",-54733,-219150"/>
            <v:shape id="_x0000_s9576" type="#_x0000_t34" style="position:absolute;left:4885;top:6792;width:240;height:1469" o:connectortype="elbow" adj=",-37892,-219150"/>
            <v:shape id="_x0000_s9577" type="#_x0000_t32" style="position:absolute;left:4885;top:6792;width:240;height:1" o:connectortype="straight"/>
            <v:shape id="_x0000_s9578" type="#_x0000_t32" style="position:absolute;left:6237;top:7809;width:246;height:1" o:connectortype="straight"/>
            <v:shape id="_x0000_s9579" type="#_x0000_t32" style="position:absolute;left:6237;top:8261;width:246;height:1" o:connectortype="straight"/>
            <v:shape id="_x0000_s9580" type="#_x0000_t202" style="position:absolute;left:2421;top:8656;width:1112;height:565" fillcolor="#f2dbdb [661]">
              <v:fill opacity=".5"/>
              <v:stroke dashstyle="1 1" endcap="round"/>
              <v:textbox style="mso-next-textbox:#_x0000_s9580"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Gate G2</w:t>
                    </w:r>
                  </w:p>
                </w:txbxContent>
              </v:textbox>
            </v:shape>
            <v:shape id="_x0000_s9581" type="#_x0000_t202" style="position:absolute;left:3773;top:9334;width:1112;height:340" fillcolor="#e5dfec [663]">
              <v:fill opacity=".5"/>
              <v:stroke dashstyle="1 1" endcap="round"/>
              <v:textbox style="mso-next-textbox:#_x0000_s9581"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Task T9</w:t>
                    </w:r>
                  </w:p>
                </w:txbxContent>
              </v:textbox>
            </v:shape>
            <v:shape id="_x0000_s9582" type="#_x0000_t202" style="position:absolute;left:5125;top:9334;width:1112;height:340" fillcolor="#ddd8c2 [2894]">
              <v:fill opacity=".5"/>
              <v:stroke dashstyle="1 1" endcap="round"/>
              <v:textbox style="mso-next-textbox:#_x0000_s9582"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83" type="#_x0000_t202" style="position:absolute;left:5125;top:9772;width:1112;height:340" fillcolor="#ddd8c2 [2894]">
              <v:fill opacity=".5"/>
              <v:stroke dashstyle="1 1" endcap="round"/>
              <v:textbox style="mso-next-textbox:#_x0000_s9583" inset="1mm,1mm,1mm,1mm">
                <w:txbxContent>
                  <w:p w:rsidR="009A4BEA" w:rsidRPr="00795DA8" w:rsidRDefault="009A4BEA" w:rsidP="005B6A70">
                    <w:pPr>
                      <w:spacing w:after="0" w:line="240" w:lineRule="auto"/>
                      <w:jc w:val="center"/>
                      <w:rPr>
                        <w:rFonts w:ascii="Calibri" w:hAnsi="Calibri"/>
                        <w:b/>
                        <w:sz w:val="18"/>
                      </w:rPr>
                    </w:pPr>
                    <w:r>
                      <w:rPr>
                        <w:rFonts w:ascii="Calibri" w:hAnsi="Calibri"/>
                        <w:sz w:val="18"/>
                      </w:rPr>
                      <w:t>Event</w:t>
                    </w:r>
                  </w:p>
                </w:txbxContent>
              </v:textbox>
            </v:shape>
            <v:shape id="_x0000_s9584" type="#_x0000_t34" style="position:absolute;left:4885;top:9504;width:240;height:438" o:connectortype="elbow" adj=",-221129,-219150"/>
            <v:shape id="_x0000_s9585" type="#_x0000_t32" style="position:absolute;left:4885;top:9504;width:240;height:1" o:connectortype="straight"/>
            <v:shape id="_x0000_s9586" type="#_x0000_t202" style="position:absolute;left:3773;top:8656;width:1713;height:565" fillcolor="#eaf1dd [662]">
              <v:fill opacity=".5"/>
              <v:stroke dashstyle="1 1" endcap="round"/>
              <v:textbox style="mso-next-textbox:#_x0000_s9586" inset="1mm,1mm,1mm,1mm">
                <w:txbxContent>
                  <w:p w:rsidR="009A4BEA" w:rsidRDefault="009A4BEA" w:rsidP="005B6A70">
                    <w:pPr>
                      <w:spacing w:after="0" w:line="240" w:lineRule="auto"/>
                      <w:jc w:val="center"/>
                      <w:rPr>
                        <w:rFonts w:ascii="Calibri" w:hAnsi="Calibri"/>
                        <w:sz w:val="18"/>
                      </w:rPr>
                    </w:pPr>
                    <w:r>
                      <w:rPr>
                        <w:rFonts w:ascii="Calibri" w:hAnsi="Calibri"/>
                        <w:sz w:val="18"/>
                      </w:rPr>
                      <w:t>Gate Dependencies</w:t>
                    </w:r>
                  </w:p>
                  <w:p w:rsidR="009A4BEA" w:rsidRPr="00795DA8" w:rsidRDefault="009A4BEA" w:rsidP="005B6A70">
                    <w:pPr>
                      <w:spacing w:after="0" w:line="240" w:lineRule="auto"/>
                      <w:jc w:val="center"/>
                      <w:rPr>
                        <w:rFonts w:ascii="Calibri" w:hAnsi="Calibri"/>
                        <w:b/>
                        <w:sz w:val="18"/>
                      </w:rPr>
                    </w:pPr>
                    <w:r>
                      <w:rPr>
                        <w:rFonts w:ascii="Calibri" w:hAnsi="Calibri"/>
                        <w:sz w:val="18"/>
                      </w:rPr>
                      <w:t>T3, T5, T7</w:t>
                    </w:r>
                  </w:p>
                </w:txbxContent>
              </v:textbox>
            </v:shape>
            <v:shape id="_x0000_s9600" type="#_x0000_t32" style="position:absolute;left:2181;top:2182;width:240;height:1" o:connectortype="straight"/>
            <v:shape id="_x0000_s9602" type="#_x0000_t34" style="position:absolute;left:2181;top:2182;width:240;height:1920" o:connectortype="elbow" adj=",-21600,-197550"/>
            <v:shape id="_x0000_s9603" type="#_x0000_t34" style="position:absolute;left:2181;top:2182;width:240;height:3141" o:connectortype="elbow" adj=",-13203,-197550"/>
            <v:shape id="_x0000_s9604" type="#_x0000_t34" style="position:absolute;left:2181;top:2182;width:240;height:6757" o:connectortype="elbow" adj=",-6138,-197550"/>
            <v:shape id="_x0000_s9605" type="#_x0000_t32" style="position:absolute;left:3533;top:5323;width:240;height:1" o:connectortype="straight"/>
            <v:shape id="_x0000_s9606" type="#_x0000_t34" style="position:absolute;left:3533;top:5323;width:240;height:565" o:connectortype="elbow" adj=",-193482,-319230"/>
            <v:shape id="_x0000_s9607" type="#_x0000_t34" style="position:absolute;left:3533;top:5323;width:240;height:1469" o:connectortype="elbow" adj=",-74416,-319230"/>
            <v:shape id="_x0000_s9608" type="#_x0000_t32" style="position:absolute;left:3533;top:8939;width:240;height:1" o:connectortype="elbow" adj="-319230,-1,-319230"/>
            <v:shape id="_x0000_s9609" type="#_x0000_t34" style="position:absolute;left:3533;top:8939;width:240;height:565" o:connectortype="elbow" adj=",-331722,-319230"/>
            <w10:wrap type="none"/>
            <w10:anchorlock/>
          </v:group>
        </w:pict>
      </w:r>
      <w:r w:rsidR="002E4C23">
        <w:rPr>
          <w:rFonts w:eastAsia="MS Mincho"/>
        </w:rPr>
        <w:br w:type="page"/>
      </w:r>
    </w:p>
    <w:p w:rsidR="002E4C23" w:rsidRDefault="002E4C23" w:rsidP="002E4C23">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Stream Configuration and Processing</w:t>
      </w:r>
    </w:p>
    <w:p w:rsidR="002E4C23" w:rsidRPr="00D65066" w:rsidRDefault="00A230CF" w:rsidP="002E4C23">
      <w:pPr>
        <w:spacing w:line="240" w:lineRule="auto"/>
        <w:rPr>
          <w:rFonts w:eastAsia="MS Mincho"/>
        </w:rPr>
      </w:pPr>
      <w:r>
        <w:rPr>
          <w:rFonts w:eastAsia="MS Mincho"/>
        </w:rPr>
      </w:r>
      <w:r>
        <w:rPr>
          <w:rFonts w:eastAsia="MS Mincho"/>
        </w:rPr>
        <w:pict>
          <v:group id="_x0000_s9457" editas="canvas" style="width:769.9pt;height:474.6pt;mso-position-horizontal-relative:char;mso-position-vertical-relative:line" coordorigin="736,1503" coordsize="15398,9492">
            <o:lock v:ext="edit" aspectratio="t"/>
            <v:shape id="_x0000_s9458" type="#_x0000_t75" style="position:absolute;left:736;top:1503;width:15398;height:9492" o:preferrelative="f" stroked="t" strokecolor="#d8d8d8 [2732]" strokeweight="1.25pt">
              <v:fill o:detectmouseclick="t"/>
              <v:path o:extrusionok="t" o:connecttype="none"/>
              <o:lock v:ext="edit" text="t"/>
            </v:shape>
            <v:group id="_x0000_s9508" style="position:absolute;left:962;top:1616;width:14916;height:9266" coordorigin="962,1616" coordsize="14916,9266">
              <v:shape id="_x0000_s9460" type="#_x0000_t202" style="position:absolute;left:5708;top:1616;width:10170;height:9266" o:regroupid="44" fillcolor="#dbe5f1 [660]" stroked="f">
                <v:fill opacity=".5"/>
                <v:textbox style="mso-next-textbox:#_x0000_s9460" inset="1mm,1mm,1mm,1mm">
                  <w:txbxContent>
                    <w:p w:rsidR="009A4BEA" w:rsidRDefault="009A4BEA" w:rsidP="002E4C23">
                      <w:pPr>
                        <w:spacing w:after="0" w:line="240" w:lineRule="auto"/>
                        <w:jc w:val="center"/>
                        <w:rPr>
                          <w:rFonts w:ascii="Calibri" w:hAnsi="Calibri"/>
                          <w:b/>
                          <w:sz w:val="20"/>
                          <w:szCs w:val="20"/>
                        </w:rPr>
                      </w:pPr>
                      <w:r>
                        <w:rPr>
                          <w:rFonts w:ascii="Calibri" w:hAnsi="Calibri"/>
                          <w:b/>
                          <w:sz w:val="20"/>
                          <w:szCs w:val="20"/>
                        </w:rPr>
                        <w:t>Processing</w:t>
                      </w:r>
                    </w:p>
                    <w:p w:rsidR="009A4BEA" w:rsidRDefault="009A4BEA" w:rsidP="002E4C23">
                      <w:pPr>
                        <w:spacing w:after="0" w:line="240" w:lineRule="auto"/>
                        <w:jc w:val="center"/>
                        <w:rPr>
                          <w:rFonts w:ascii="Calibri" w:hAnsi="Calibri"/>
                          <w:b/>
                          <w:sz w:val="20"/>
                          <w:szCs w:val="20"/>
                        </w:rPr>
                      </w:pPr>
                    </w:p>
                    <w:p w:rsidR="009A4BEA" w:rsidRPr="002459CC" w:rsidRDefault="009A4BEA" w:rsidP="002E4C23">
                      <w:pPr>
                        <w:spacing w:after="0" w:line="240" w:lineRule="auto"/>
                        <w:rPr>
                          <w:rFonts w:ascii="Calibri" w:hAnsi="Calibri"/>
                          <w:sz w:val="18"/>
                          <w:szCs w:val="18"/>
                        </w:rPr>
                      </w:pPr>
                    </w:p>
                  </w:txbxContent>
                </v:textbox>
              </v:shape>
              <v:shape id="_x0000_s9461" type="#_x0000_t202" style="position:absolute;left:6969;top:3356;width:4068;height:2087" o:regroupid="44">
                <v:textbox style="mso-next-textbox:#_x0000_s9461" inset="1mm,1mm,1mm,1mm">
                  <w:txbxContent>
                    <w:p w:rsidR="009A4BEA" w:rsidRDefault="009A4BEA"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STREAM_LOADER</w:t>
                      </w:r>
                    </w:p>
                    <w:p w:rsidR="009A4BEA" w:rsidRPr="00482C2C" w:rsidRDefault="009A4BEA" w:rsidP="002E4C23">
                      <w:pPr>
                        <w:pStyle w:val="ListParagraph"/>
                        <w:numPr>
                          <w:ilvl w:val="0"/>
                          <w:numId w:val="19"/>
                        </w:numPr>
                        <w:spacing w:after="0" w:line="240" w:lineRule="auto"/>
                        <w:ind w:left="341" w:hanging="284"/>
                        <w:rPr>
                          <w:rFonts w:ascii="Calibri" w:hAnsi="Calibri"/>
                          <w:b/>
                          <w:sz w:val="18"/>
                        </w:rPr>
                      </w:pPr>
                      <w:r>
                        <w:rPr>
                          <w:rFonts w:ascii="Calibri" w:hAnsi="Calibri"/>
                          <w:sz w:val="18"/>
                        </w:rPr>
                        <w:t>Supports the creation of runtime substitution parameters.</w:t>
                      </w:r>
                    </w:p>
                    <w:p w:rsidR="009A4BEA" w:rsidRPr="003C17B3" w:rsidRDefault="009A4BEA" w:rsidP="002E4C23">
                      <w:pPr>
                        <w:pStyle w:val="ListParagraph"/>
                        <w:numPr>
                          <w:ilvl w:val="0"/>
                          <w:numId w:val="19"/>
                        </w:numPr>
                        <w:spacing w:after="0" w:line="240" w:lineRule="auto"/>
                        <w:ind w:left="341" w:hanging="284"/>
                        <w:rPr>
                          <w:rFonts w:ascii="Calibri" w:hAnsi="Calibri"/>
                          <w:b/>
                          <w:sz w:val="18"/>
                        </w:rPr>
                      </w:pPr>
                      <w:r>
                        <w:rPr>
                          <w:rFonts w:ascii="Calibri" w:hAnsi="Calibri"/>
                          <w:sz w:val="18"/>
                        </w:rPr>
                        <w:t>Creates a new stream action sequence and creates new LICS_STR_ACTION rows for each event in the selected stream header based on the current stream configuration data.</w:t>
                      </w:r>
                    </w:p>
                  </w:txbxContent>
                </v:textbox>
              </v:shape>
              <v:shape id="_x0000_s9462" type="#_x0000_t202" style="position:absolute;left:962;top:1616;width:4407;height:9266" o:regroupid="44" fillcolor="#eaf1dd [662]" stroked="f">
                <v:fill opacity=".5"/>
                <v:textbox style="mso-next-textbox:#_x0000_s9462" inset="1mm,1mm,1mm,1mm">
                  <w:txbxContent>
                    <w:p w:rsidR="009A4BEA" w:rsidRPr="007C5CCA" w:rsidRDefault="009A4BEA" w:rsidP="002E4C23">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9463" type="#_x0000_t202" style="position:absolute;left:2433;top:7253;width:1469;height:3404" o:regroupid="44" fillcolor="#dbe5f1 [660]">
                <v:fill opacity=".5"/>
                <v:stroke dashstyle="1 1" endcap="round"/>
                <v:textbox style="mso-next-textbox:#_x0000_s9463" inset="1mm,1mm,1mm,1mm">
                  <w:txbxContent>
                    <w:p w:rsidR="009A4BEA" w:rsidRDefault="009A4BEA" w:rsidP="002E4C23">
                      <w:pPr>
                        <w:spacing w:after="0" w:line="240" w:lineRule="auto"/>
                        <w:jc w:val="center"/>
                        <w:rPr>
                          <w:rFonts w:ascii="Calibri" w:hAnsi="Calibri"/>
                          <w:sz w:val="18"/>
                        </w:rPr>
                      </w:pPr>
                      <w:r>
                        <w:rPr>
                          <w:rFonts w:ascii="Calibri" w:hAnsi="Calibri"/>
                          <w:sz w:val="18"/>
                        </w:rPr>
                        <w:t>Logical Job Group</w:t>
                      </w:r>
                    </w:p>
                    <w:p w:rsidR="009A4BEA" w:rsidRPr="00795DA8" w:rsidRDefault="009A4BEA" w:rsidP="002E4C23">
                      <w:pPr>
                        <w:spacing w:after="0" w:line="240" w:lineRule="auto"/>
                        <w:jc w:val="center"/>
                        <w:rPr>
                          <w:rFonts w:ascii="Calibri" w:hAnsi="Calibri"/>
                          <w:b/>
                          <w:sz w:val="18"/>
                        </w:rPr>
                      </w:pPr>
                      <w:r>
                        <w:rPr>
                          <w:rFonts w:ascii="Calibri" w:hAnsi="Calibri"/>
                          <w:b/>
                          <w:sz w:val="18"/>
                        </w:rPr>
                        <w:t>STR</w:t>
                      </w:r>
                    </w:p>
                  </w:txbxContent>
                </v:textbox>
              </v:shape>
              <v:shape id="_x0000_s9464" type="#_x0000_t202" style="position:absolute;left:1192;top:7944;width:3955;height:791" o:regroupid="44">
                <v:textbox style="mso-next-textbox:#_x0000_s9464" inset="1mm,1mm,1mm,1mm">
                  <w:txbxContent>
                    <w:p w:rsidR="009A4BEA" w:rsidRDefault="009A4BEA"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#01</w:t>
                      </w:r>
                    </w:p>
                    <w:p w:rsidR="009A4BEA" w:rsidRPr="005062D3" w:rsidRDefault="009A4BEA" w:rsidP="002E4C23">
                      <w:pPr>
                        <w:spacing w:after="0" w:line="240" w:lineRule="auto"/>
                        <w:jc w:val="center"/>
                        <w:rPr>
                          <w:rFonts w:ascii="Calibri" w:hAnsi="Calibri"/>
                          <w:b/>
                          <w:sz w:val="18"/>
                        </w:rPr>
                      </w:pPr>
                      <w:r w:rsidRPr="005062D3">
                        <w:rPr>
                          <w:rFonts w:ascii="Calibri" w:hAnsi="Calibri"/>
                          <w:b/>
                          <w:sz w:val="18"/>
                        </w:rPr>
                        <w:t>Job Procedure</w:t>
                      </w:r>
                    </w:p>
                    <w:p w:rsidR="009A4BEA" w:rsidRPr="00D26660" w:rsidRDefault="009A4BEA"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65" type="#_x0000_t202" style="position:absolute;left:7308;top:8911;width:8362;height:1746" o:regroupid="44">
                <v:textbox style="mso-next-textbox:#_x0000_s9465" inset="1mm,1mm,1mm,1mm">
                  <w:txbxContent>
                    <w:p w:rsidR="009A4BEA" w:rsidRDefault="009A4BEA" w:rsidP="002E4C23">
                      <w:pPr>
                        <w:spacing w:after="0" w:line="240" w:lineRule="auto"/>
                        <w:jc w:val="center"/>
                        <w:rPr>
                          <w:rFonts w:ascii="Calibri" w:hAnsi="Calibri"/>
                          <w:b/>
                          <w:sz w:val="18"/>
                        </w:rPr>
                      </w:pPr>
                      <w:r w:rsidRPr="002B08A1">
                        <w:rPr>
                          <w:rFonts w:ascii="Calibri" w:hAnsi="Calibri"/>
                          <w:b/>
                          <w:sz w:val="18"/>
                        </w:rPr>
                        <w:t>LICS_</w:t>
                      </w:r>
                      <w:r>
                        <w:rPr>
                          <w:rFonts w:ascii="Calibri" w:hAnsi="Calibri"/>
                          <w:b/>
                          <w:sz w:val="18"/>
                        </w:rPr>
                        <w:t>TRIGGERED</w:t>
                      </w:r>
                      <w:r w:rsidRPr="002B08A1">
                        <w:rPr>
                          <w:rFonts w:ascii="Calibri" w:hAnsi="Calibri"/>
                          <w:b/>
                          <w:sz w:val="18"/>
                        </w:rPr>
                        <w:t>_PROCESSOR</w:t>
                      </w:r>
                    </w:p>
                    <w:p w:rsidR="009A4BEA" w:rsidRPr="00482C2C" w:rsidRDefault="009A4BEA"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Wakes up.</w:t>
                      </w:r>
                    </w:p>
                    <w:p w:rsidR="009A4BEA" w:rsidRPr="00482C2C" w:rsidRDefault="009A4BEA"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Retrieves all LICS_TRIGGERED rows for the logical job group.</w:t>
                      </w:r>
                    </w:p>
                    <w:p w:rsidR="009A4BEA" w:rsidRPr="00482C2C" w:rsidRDefault="009A4BEA"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Attempts to lock the LICS_TRIGGERED row.</w:t>
                      </w:r>
                    </w:p>
                    <w:p w:rsidR="009A4BEA" w:rsidRPr="006905B6" w:rsidRDefault="009A4BEA"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When LICS_TRIGGERED row locked executes the trigger procedure.</w:t>
                      </w:r>
                    </w:p>
                    <w:p w:rsidR="009A4BEA" w:rsidRPr="00482C2C" w:rsidRDefault="009A4BEA" w:rsidP="002E4C23">
                      <w:pPr>
                        <w:pStyle w:val="ListParagraph"/>
                        <w:numPr>
                          <w:ilvl w:val="1"/>
                          <w:numId w:val="18"/>
                        </w:numPr>
                        <w:spacing w:after="0" w:line="240" w:lineRule="auto"/>
                        <w:ind w:left="851" w:hanging="284"/>
                        <w:rPr>
                          <w:rFonts w:ascii="Calibri" w:hAnsi="Calibri"/>
                          <w:b/>
                          <w:sz w:val="18"/>
                        </w:rPr>
                      </w:pPr>
                      <w:r>
                        <w:rPr>
                          <w:rFonts w:ascii="Calibri" w:hAnsi="Calibri"/>
                          <w:sz w:val="18"/>
                        </w:rPr>
                        <w:t>Deletes the LICS_TRIGGERED row.</w:t>
                      </w:r>
                    </w:p>
                    <w:p w:rsidR="009A4BEA" w:rsidRPr="00482C2C" w:rsidRDefault="009A4BEA" w:rsidP="002E4C23">
                      <w:pPr>
                        <w:pStyle w:val="ListParagraph"/>
                        <w:numPr>
                          <w:ilvl w:val="0"/>
                          <w:numId w:val="18"/>
                        </w:numPr>
                        <w:spacing w:after="0" w:line="240" w:lineRule="auto"/>
                        <w:ind w:left="341" w:hanging="284"/>
                        <w:rPr>
                          <w:rFonts w:ascii="Calibri" w:hAnsi="Calibri"/>
                          <w:b/>
                          <w:sz w:val="18"/>
                        </w:rPr>
                      </w:pPr>
                      <w:r>
                        <w:rPr>
                          <w:rFonts w:ascii="Calibri" w:hAnsi="Calibri"/>
                          <w:sz w:val="18"/>
                        </w:rPr>
                        <w:t>Sleeps.</w:t>
                      </w:r>
                    </w:p>
                  </w:txbxContent>
                </v:textbox>
              </v:shape>
              <v:shape id="_x0000_s9466" type="#_x0000_t22" style="position:absolute;left:12831;top:7929;width:1582;height:452;v-text-anchor:middle" o:regroupid="44">
                <v:textbox style="mso-next-textbox:#_x0000_s9466" inset="1mm,1mm,1mm,1mm">
                  <w:txbxContent>
                    <w:p w:rsidR="009A4BEA" w:rsidRPr="007C5CCA" w:rsidRDefault="009A4BEA" w:rsidP="002E4C23">
                      <w:pPr>
                        <w:spacing w:after="0" w:line="240" w:lineRule="auto"/>
                        <w:jc w:val="center"/>
                        <w:rPr>
                          <w:rFonts w:ascii="Calibri" w:hAnsi="Calibri"/>
                          <w:sz w:val="18"/>
                        </w:rPr>
                      </w:pPr>
                      <w:r>
                        <w:rPr>
                          <w:rFonts w:ascii="Calibri" w:hAnsi="Calibri"/>
                          <w:sz w:val="18"/>
                        </w:rPr>
                        <w:t>LICS_TRIGGERED</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9467" type="#_x0000_t86" style="position:absolute;left:5369;top:7831;width:113;height:2826" o:regroupid="44" adj="2399" strokecolor="#4f81bd [3204]" strokeweight="1.5pt">
                <v:textbox inset="1mm,1mm,1mm,1mm"/>
              </v:shape>
              <v:shape id="_x0000_s9468" type="#_x0000_t32" style="position:absolute;left:5482;top:9300;width:452;height:1" o:connectortype="straight" o:regroupid="44" strokecolor="#4f81bd [3204]" strokeweight="1.5pt"/>
              <v:shape id="_x0000_s9469" type="#_x0000_t32" style="position:absolute;left:13618;top:8381;width:1;height:547" o:connectortype="straight" o:regroupid="44" strokecolor="#4f81bd [3204]" strokeweight="1.5pt">
                <v:stroke endarrow="block" endarrowlength="short"/>
              </v:shape>
              <v:shape id="_x0000_s9470" type="#_x0000_t32" style="position:absolute;left:6951;top:9736;width:339;height:1" o:connectortype="straight" o:regroupid="44" strokecolor="#4f81bd [3204]" strokeweight="1.5pt">
                <v:stroke endarrow="block" endarrowlength="short"/>
              </v:shape>
              <v:shape id="_x0000_s9471" type="#_x0000_t202" style="position:absolute;left:11358;top:2136;width:4294;height:900" o:regroupid="44">
                <v:textbox style="mso-next-textbox:#_x0000_s9471" inset="1mm,1mm,1mm,1mm">
                  <w:txbxContent>
                    <w:p w:rsidR="009A4BEA" w:rsidRPr="00A47DA3" w:rsidRDefault="009A4BEA" w:rsidP="002E4C23">
                      <w:pPr>
                        <w:spacing w:after="0" w:line="240" w:lineRule="auto"/>
                        <w:rPr>
                          <w:rFonts w:ascii="Calibri" w:hAnsi="Calibri"/>
                          <w:sz w:val="18"/>
                          <w:szCs w:val="18"/>
                        </w:rPr>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STREAM_POLLER as a *POLLER job with an execution interval of 30 seconds.</w:t>
                      </w:r>
                    </w:p>
                  </w:txbxContent>
                </v:textbox>
              </v:shape>
              <v:shape id="_x0000_s9472" type="#_x0000_t32" style="position:absolute;left:9003;top:5443;width:1;height:318" o:connectortype="straight" o:regroupid="44" strokecolor="#4f81bd [3204]" strokeweight="1.5pt">
                <v:stroke endarrow="block" endarrowlength="short"/>
              </v:shape>
              <v:shape id="_x0000_s9473" type="#_x0000_t32" style="position:absolute;left:13392;top:3038;width:1;height:318" o:connectortype="straight" o:regroupid="44" strokecolor="#4f81bd [3204]" strokeweight="1.5pt">
                <v:stroke endarrow="block" endarrowlength="short"/>
              </v:shape>
              <v:shape id="_x0000_s9474" type="#_x0000_t32" style="position:absolute;left:6951;top:8622;width:8701;height:1" o:connectortype="straight" o:regroupid="44" strokecolor="#d99594 [1941]" strokeweight="1pt"/>
              <v:shape id="_x0000_s9475" type="#_x0000_t202" style="position:absolute;left:5934;top:7831;width:1017;height:2826;v-text-anchor:middle" o:regroupid="44" fillcolor="#f2dbdb [661]">
                <v:fill opacity="45875f"/>
                <v:textbox style="mso-next-textbox:#_x0000_s9475" inset="1mm,1mm,1mm,1mm">
                  <w:txbxContent>
                    <w:p w:rsidR="009A4BEA" w:rsidRDefault="009A4BEA" w:rsidP="002E4C23">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9A4BEA" w:rsidRPr="002459CC" w:rsidRDefault="009A4BEA" w:rsidP="002E4C23">
                      <w:pPr>
                        <w:spacing w:after="0" w:line="240" w:lineRule="auto"/>
                        <w:jc w:val="center"/>
                        <w:rPr>
                          <w:rFonts w:ascii="Calibri" w:hAnsi="Calibri"/>
                          <w:sz w:val="18"/>
                        </w:rPr>
                      </w:pPr>
                      <w:r>
                        <w:rPr>
                          <w:rFonts w:ascii="Calibri" w:hAnsi="Calibri"/>
                          <w:sz w:val="18"/>
                        </w:rPr>
                        <w:t>(Where matches Job Group up to the parallel marker #)</w:t>
                      </w:r>
                    </w:p>
                    <w:p w:rsidR="009A4BEA" w:rsidRPr="003A76C0" w:rsidRDefault="009A4BEA" w:rsidP="002E4C23"/>
                  </w:txbxContent>
                </v:textbox>
              </v:shape>
              <v:shape id="_x0000_s9476" type="#_x0000_t202" style="position:absolute;left:1192;top:8848;width:3955;height:775" o:regroupid="44">
                <v:textbox style="mso-next-textbox:#_x0000_s9476" inset="1mm,1mm,1mm,1mm">
                  <w:txbxContent>
                    <w:p w:rsidR="009A4BEA" w:rsidRDefault="009A4BEA"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#02</w:t>
                      </w:r>
                    </w:p>
                    <w:p w:rsidR="009A4BEA" w:rsidRPr="005062D3" w:rsidRDefault="009A4BEA" w:rsidP="002E4C23">
                      <w:pPr>
                        <w:spacing w:after="0" w:line="240" w:lineRule="auto"/>
                        <w:jc w:val="center"/>
                        <w:rPr>
                          <w:rFonts w:ascii="Calibri" w:hAnsi="Calibri"/>
                          <w:b/>
                          <w:sz w:val="18"/>
                        </w:rPr>
                      </w:pPr>
                      <w:r w:rsidRPr="005062D3">
                        <w:rPr>
                          <w:rFonts w:ascii="Calibri" w:hAnsi="Calibri"/>
                          <w:b/>
                          <w:sz w:val="18"/>
                        </w:rPr>
                        <w:t>Job Procedure</w:t>
                      </w:r>
                    </w:p>
                    <w:p w:rsidR="009A4BEA" w:rsidRPr="00D26660" w:rsidRDefault="009A4BEA"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77" type="#_x0000_t202" style="position:absolute;left:1192;top:9737;width:3955;height:791" o:regroupid="44">
                <v:textbox style="mso-next-textbox:#_x0000_s9477" inset="1mm,1mm,1mm,1mm">
                  <w:txbxContent>
                    <w:p w:rsidR="009A4BEA" w:rsidRDefault="009A4BEA" w:rsidP="002E4C23">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Pr>
                          <w:rFonts w:ascii="Calibri" w:hAnsi="Calibri"/>
                          <w:b/>
                          <w:sz w:val="18"/>
                        </w:rPr>
                        <w:t>S1</w:t>
                      </w:r>
                      <w:r>
                        <w:rPr>
                          <w:rFonts w:ascii="Calibri" w:hAnsi="Calibri"/>
                          <w:sz w:val="18"/>
                        </w:rPr>
                        <w:t xml:space="preserve"> – Job Group = </w:t>
                      </w:r>
                      <w:r>
                        <w:rPr>
                          <w:rFonts w:ascii="Calibri" w:hAnsi="Calibri"/>
                          <w:b/>
                          <w:sz w:val="18"/>
                        </w:rPr>
                        <w:t>STR</w:t>
                      </w:r>
                      <w:r>
                        <w:rPr>
                          <w:rFonts w:ascii="Calibri" w:hAnsi="Calibri"/>
                          <w:sz w:val="18"/>
                        </w:rPr>
                        <w:t>#03</w:t>
                      </w:r>
                    </w:p>
                    <w:p w:rsidR="009A4BEA" w:rsidRPr="005062D3" w:rsidRDefault="009A4BEA" w:rsidP="002E4C23">
                      <w:pPr>
                        <w:spacing w:after="0" w:line="240" w:lineRule="auto"/>
                        <w:jc w:val="center"/>
                        <w:rPr>
                          <w:rFonts w:ascii="Calibri" w:hAnsi="Calibri"/>
                          <w:b/>
                          <w:sz w:val="18"/>
                        </w:rPr>
                      </w:pPr>
                      <w:r w:rsidRPr="005062D3">
                        <w:rPr>
                          <w:rFonts w:ascii="Calibri" w:hAnsi="Calibri"/>
                          <w:b/>
                          <w:sz w:val="18"/>
                        </w:rPr>
                        <w:t>Job Procedure</w:t>
                      </w:r>
                    </w:p>
                    <w:p w:rsidR="009A4BEA" w:rsidRPr="00D26660" w:rsidRDefault="009A4BEA" w:rsidP="002E4C23">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9478" type="#_x0000_t202" style="position:absolute;left:7308;top:7153;width:5184;height:1228" o:regroupid="44">
                <v:textbox style="mso-next-textbox:#_x0000_s9478" inset="1mm,1mm,1mm,1mm">
                  <w:txbxContent>
                    <w:p w:rsidR="009A4BEA" w:rsidRDefault="009A4BEA"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TRIGGER_LOADER</w:t>
                      </w:r>
                    </w:p>
                    <w:p w:rsidR="009A4BEA" w:rsidRPr="00A47DA3" w:rsidRDefault="009A4BEA" w:rsidP="002E4C23">
                      <w:pPr>
                        <w:pStyle w:val="ListParagraph"/>
                        <w:numPr>
                          <w:ilvl w:val="0"/>
                          <w:numId w:val="17"/>
                        </w:numPr>
                        <w:spacing w:after="0" w:line="240" w:lineRule="auto"/>
                        <w:ind w:left="341" w:hanging="284"/>
                        <w:rPr>
                          <w:rFonts w:ascii="Calibri" w:hAnsi="Calibri"/>
                          <w:b/>
                          <w:sz w:val="18"/>
                        </w:rPr>
                      </w:pPr>
                      <w:r>
                        <w:rPr>
                          <w:rFonts w:ascii="Calibri" w:hAnsi="Calibri"/>
                          <w:sz w:val="18"/>
                        </w:rPr>
                        <w:t>Creates a new LICS_TRIGGERED row using the stream action event configuration.</w:t>
                      </w:r>
                    </w:p>
                    <w:p w:rsidR="009A4BEA" w:rsidRPr="00A47DA3" w:rsidRDefault="009A4BEA" w:rsidP="002E4C23">
                      <w:pPr>
                        <w:pStyle w:val="ListParagraph"/>
                        <w:numPr>
                          <w:ilvl w:val="0"/>
                          <w:numId w:val="17"/>
                        </w:numPr>
                        <w:spacing w:after="0" w:line="240" w:lineRule="auto"/>
                        <w:ind w:left="341" w:hanging="284"/>
                        <w:rPr>
                          <w:rFonts w:ascii="Calibri" w:hAnsi="Calibri"/>
                          <w:b/>
                          <w:sz w:val="18"/>
                        </w:rPr>
                      </w:pPr>
                      <w:r w:rsidRPr="00A47DA3">
                        <w:rPr>
                          <w:rFonts w:ascii="Calibri" w:hAnsi="Calibri"/>
                          <w:sz w:val="18"/>
                        </w:rPr>
                        <w:t xml:space="preserve">Wakes up the associated processing jobs using the </w:t>
                      </w:r>
                      <w:r>
                        <w:rPr>
                          <w:rFonts w:ascii="Calibri" w:hAnsi="Calibri"/>
                          <w:sz w:val="18"/>
                        </w:rPr>
                        <w:t>Job</w:t>
                      </w:r>
                      <w:r w:rsidRPr="00A47DA3">
                        <w:rPr>
                          <w:rFonts w:ascii="Calibri" w:hAnsi="Calibri"/>
                          <w:sz w:val="18"/>
                        </w:rPr>
                        <w:t xml:space="preserve"> Group from the </w:t>
                      </w:r>
                      <w:r>
                        <w:rPr>
                          <w:rFonts w:ascii="Calibri" w:hAnsi="Calibri"/>
                          <w:sz w:val="18"/>
                        </w:rPr>
                        <w:t>stream action event configuration</w:t>
                      </w:r>
                      <w:r w:rsidRPr="00A47DA3">
                        <w:rPr>
                          <w:rFonts w:ascii="Calibri" w:hAnsi="Calibri"/>
                          <w:sz w:val="18"/>
                        </w:rPr>
                        <w:t>.</w:t>
                      </w:r>
                    </w:p>
                  </w:txbxContent>
                </v:textbox>
              </v:shape>
              <v:shape id="_x0000_s9479" type="#_x0000_t32" style="position:absolute;left:6969;top:8057;width:339;height:1" o:connectortype="straight" o:regroupid="44" strokecolor="#4f81bd [3204]" strokeweight="1.5pt"/>
              <v:shape id="_x0000_s9480" type="#_x0000_t32" style="position:absolute;left:12492;top:8170;width:339;height:1" o:connectortype="straight" o:regroupid="44" strokecolor="#4f81bd [3204]" strokeweight="1.5pt">
                <v:stroke endarrow="block" endarrowlength="short"/>
              </v:shape>
              <v:shape id="_x0000_s9481" type="#_x0000_t202" style="position:absolute;left:1192;top:2136;width:4072;height:3458" o:regroupid="44" fillcolor="white [3212]">
                <v:fill opacity=".5"/>
                <v:stroke dashstyle="1 1" endcap="round"/>
                <v:textbox style="mso-next-textbox:#_x0000_s9481"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Header</w:t>
                      </w:r>
                    </w:p>
                  </w:txbxContent>
                </v:textbox>
              </v:shape>
              <v:shape id="_x0000_s9482" type="#_x0000_t22" style="position:absolute;left:8081;top:5761;width:1826;height:452;v-text-anchor:middle" o:regroupid="44">
                <v:textbox style="mso-next-textbox:#_x0000_s9482" inset="1mm,1mm,1mm,1mm">
                  <w:txbxContent>
                    <w:p w:rsidR="009A4BEA" w:rsidRPr="007C5CCA" w:rsidRDefault="009A4BEA" w:rsidP="002E4C23">
                      <w:pPr>
                        <w:spacing w:after="0" w:line="240" w:lineRule="auto"/>
                        <w:jc w:val="center"/>
                        <w:rPr>
                          <w:rFonts w:ascii="Calibri" w:hAnsi="Calibri"/>
                          <w:sz w:val="18"/>
                        </w:rPr>
                      </w:pPr>
                      <w:r>
                        <w:rPr>
                          <w:rFonts w:ascii="Calibri" w:hAnsi="Calibri"/>
                          <w:sz w:val="18"/>
                        </w:rPr>
                        <w:t>LICS_STR_</w:t>
                      </w:r>
                      <w:r w:rsidR="00C959F7">
                        <w:rPr>
                          <w:rFonts w:ascii="Calibri" w:hAnsi="Calibri"/>
                          <w:sz w:val="18"/>
                        </w:rPr>
                        <w:t>EXE_HEADER</w:t>
                      </w:r>
                    </w:p>
                  </w:txbxContent>
                </v:textbox>
              </v:shape>
              <v:shape id="_x0000_s9483" type="#_x0000_t32" style="position:absolute;left:11811;top:6249;width:1;height:904" o:connectortype="straight" o:regroupid="44" strokecolor="#4f81bd [3204]" strokeweight="1.5pt">
                <v:stroke endarrow="block" endarrowlength="short"/>
              </v:shape>
              <v:shape id="_x0000_s9484" type="#_x0000_t202" style="position:absolute;left:1309;top:2656;width:1112;height:339" o:regroupid="44" fillcolor="#e5dfec [663]">
                <v:fill opacity=".5"/>
                <v:stroke dashstyle="1 1" endcap="round"/>
                <v:textbox style="mso-next-textbox:#_x0000_s9484"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85" type="#_x0000_t202" style="position:absolute;left:2661;top:3673;width:1112;height:340" o:regroupid="44" fillcolor="#e5dfec [663]">
                <v:fill opacity=".5"/>
                <v:stroke dashstyle="1 1" endcap="round"/>
                <v:textbox style="mso-next-textbox:#_x0000_s9485"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86" type="#_x0000_t202" style="position:absolute;left:2661;top:2656;width:1112;height:340" o:regroupid="44" fillcolor="#ddd8c2 [2894]">
                <v:fill opacity=".5"/>
                <v:stroke dashstyle="1 1" endcap="round"/>
                <v:textbox style="mso-next-textbox:#_x0000_s9486"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87" type="#_x0000_t202" style="position:absolute;left:2661;top:3172;width:1112;height:367" o:regroupid="44" fillcolor="#ddd8c2 [2894]">
                <v:fill opacity=".5"/>
                <v:stroke dashstyle="1 1" endcap="round"/>
                <v:textbox style="mso-next-textbox:#_x0000_s9487"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88" type="#_x0000_t202" style="position:absolute;left:2661;top:4125;width:1112;height:340" o:regroupid="44" fillcolor="#e5dfec [663]">
                <v:fill opacity=".5"/>
                <v:stroke dashstyle="1 1" endcap="round"/>
                <v:textbox style="mso-next-textbox:#_x0000_s9488"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89" type="#_x0000_t202" style="position:absolute;left:4019;top:3673;width:1112;height:340" o:regroupid="44" fillcolor="#ddd8c2 [2894]">
                <v:fill opacity=".5"/>
                <v:stroke dashstyle="1 1" endcap="round"/>
                <v:textbox style="mso-next-textbox:#_x0000_s9489"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0" type="#_x0000_t202" style="position:absolute;left:4019;top:4125;width:1112;height:340" o:regroupid="44" fillcolor="#ddd8c2 [2894]">
                <v:fill opacity=".5"/>
                <v:stroke dashstyle="1 1" endcap="round"/>
                <v:textbox style="mso-next-textbox:#_x0000_s9490"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1" type="#_x0000_t202" style="position:absolute;left:1309;top:4576;width:1112;height:340" o:regroupid="44" fillcolor="#e5dfec [663]">
                <v:fill opacity=".5"/>
                <v:stroke dashstyle="1 1" endcap="round"/>
                <v:textbox style="mso-next-textbox:#_x0000_s9491"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Task</w:t>
                      </w:r>
                    </w:p>
                  </w:txbxContent>
                </v:textbox>
              </v:shape>
              <v:shape id="_x0000_s9492" type="#_x0000_t202" style="position:absolute;left:2661;top:4576;width:1112;height:340" o:regroupid="44" fillcolor="#ddd8c2 [2894]">
                <v:fill opacity=".5"/>
                <v:stroke dashstyle="1 1" endcap="round"/>
                <v:textbox style="mso-next-textbox:#_x0000_s9492"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3" type="#_x0000_t202" style="position:absolute;left:2661;top:5014;width:1112;height:340" o:regroupid="44" fillcolor="#ddd8c2 [2894]">
                <v:fill opacity=".5"/>
                <v:stroke dashstyle="1 1" endcap="round"/>
                <v:textbox style="mso-next-textbox:#_x0000_s9493" inset="1mm,1mm,1mm,1mm">
                  <w:txbxContent>
                    <w:p w:rsidR="009A4BEA" w:rsidRPr="00795DA8" w:rsidRDefault="009A4BEA" w:rsidP="002E4C23">
                      <w:pPr>
                        <w:spacing w:after="0" w:line="240" w:lineRule="auto"/>
                        <w:jc w:val="center"/>
                        <w:rPr>
                          <w:rFonts w:ascii="Calibri" w:hAnsi="Calibri"/>
                          <w:b/>
                          <w:sz w:val="18"/>
                        </w:rPr>
                      </w:pPr>
                      <w:r>
                        <w:rPr>
                          <w:rFonts w:ascii="Calibri" w:hAnsi="Calibri"/>
                          <w:sz w:val="18"/>
                        </w:rPr>
                        <w:t>Stream Event</w:t>
                      </w:r>
                    </w:p>
                  </w:txbxContent>
                </v:textbox>
              </v:shape>
              <v:shape id="_x0000_s9494" type="#_x0000_t34" style="position:absolute;left:2421;top:2826;width:240;height:530" o:connectortype="elbow" o:regroupid="44" adj=",-104495,-218970"/>
              <v:shape id="_x0000_s9495" type="#_x0000_t34" style="position:absolute;left:2421;top:2826;width:240;height:1017" o:connectortype="elbow" o:regroupid="44" adj=",-54457,-218970"/>
              <v:shape id="_x0000_s9496" type="#_x0000_t34" style="position:absolute;left:2421;top:2826;width:240;height:1469" o:connectortype="elbow" o:regroupid="44" adj=",-37701,-218970"/>
              <v:shape id="_x0000_s9497" type="#_x0000_t34" style="position:absolute;left:2421;top:4746;width:240;height:438" o:connectortype="elbow" o:regroupid="44" adj=",-221129,-218970"/>
              <v:shape id="_x0000_s9498" type="#_x0000_t32" style="position:absolute;left:2421;top:2826;width:240;height:1" o:connectortype="straight" o:regroupid="44"/>
              <v:shape id="_x0000_s9499" type="#_x0000_t32" style="position:absolute;left:3773;top:3843;width:246;height:1" o:connectortype="straight" o:regroupid="44"/>
              <v:shape id="_x0000_s9500" type="#_x0000_t32" style="position:absolute;left:3773;top:4295;width:246;height:1" o:connectortype="straight" o:regroupid="44"/>
              <v:shape id="_x0000_s9501" type="#_x0000_t32" style="position:absolute;left:2421;top:4746;width:240;height:1" o:connectortype="straight" o:regroupid="44"/>
              <v:shape id="_x0000_s9502" type="#_x0000_t202" style="position:absolute;left:11358;top:3356;width:4294;height:2893" o:regroupid="44">
                <v:textbox style="mso-next-textbox:#_x0000_s9502" inset="1mm,1mm,1mm,1mm">
                  <w:txbxContent>
                    <w:p w:rsidR="009A4BEA" w:rsidRDefault="009A4BEA" w:rsidP="002E4C23">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STREAM_POLLER</w:t>
                      </w:r>
                    </w:p>
                    <w:p w:rsidR="009A4BEA" w:rsidRPr="00482C2C" w:rsidRDefault="009A4BEA" w:rsidP="002E4C23">
                      <w:pPr>
                        <w:pStyle w:val="ListParagraph"/>
                        <w:numPr>
                          <w:ilvl w:val="0"/>
                          <w:numId w:val="16"/>
                        </w:numPr>
                        <w:spacing w:after="0" w:line="240" w:lineRule="auto"/>
                        <w:ind w:left="341" w:hanging="284"/>
                        <w:rPr>
                          <w:rFonts w:ascii="Calibri" w:hAnsi="Calibri"/>
                          <w:b/>
                          <w:sz w:val="18"/>
                        </w:rPr>
                      </w:pPr>
                      <w:r>
                        <w:rPr>
                          <w:rFonts w:ascii="Calibri" w:hAnsi="Calibri"/>
                          <w:sz w:val="18"/>
                        </w:rPr>
                        <w:t>Retrieve the list of active streams and controls the event processing based on the stream task hierarchy and lock information.</w:t>
                      </w:r>
                    </w:p>
                    <w:p w:rsidR="009A4BEA" w:rsidRPr="003C17B3" w:rsidRDefault="009A4BEA" w:rsidP="002E4C23">
                      <w:pPr>
                        <w:pStyle w:val="ListParagraph"/>
                        <w:numPr>
                          <w:ilvl w:val="0"/>
                          <w:numId w:val="16"/>
                        </w:numPr>
                        <w:spacing w:after="0" w:line="240" w:lineRule="auto"/>
                        <w:ind w:left="341" w:hanging="284"/>
                        <w:rPr>
                          <w:rFonts w:ascii="Calibri" w:hAnsi="Calibri"/>
                          <w:b/>
                          <w:sz w:val="18"/>
                        </w:rPr>
                      </w:pPr>
                      <w:r>
                        <w:rPr>
                          <w:rFonts w:ascii="Calibri" w:hAnsi="Calibri"/>
                          <w:sz w:val="18"/>
                        </w:rPr>
                        <w:t>Executes the LICS_TRIGGERED_LOADER for each event that is ready for processing using the stream action information, that is, the trigger procedure becomes the stream action event procedure.</w:t>
                      </w:r>
                    </w:p>
                  </w:txbxContent>
                </v:textbox>
              </v:shape>
              <v:shape id="_x0000_s9503" type="#_x0000_t202" style="position:absolute;left:6969;top:2136;width:4050;height:900" o:regroupid="44">
                <v:textbox style="mso-next-textbox:#_x0000_s9503" inset="1mm,1mm,1mm,1mm">
                  <w:txbxContent>
                    <w:p w:rsidR="009A4BEA" w:rsidRPr="00A47DA3" w:rsidRDefault="009A4BEA" w:rsidP="002E4C23">
                      <w:pPr>
                        <w:spacing w:after="0" w:line="240" w:lineRule="auto"/>
                        <w:rPr>
                          <w:rFonts w:ascii="Calibri" w:hAnsi="Calibri"/>
                          <w:sz w:val="18"/>
                          <w:szCs w:val="18"/>
                        </w:rPr>
                      </w:pPr>
                      <w:r>
                        <w:rPr>
                          <w:rFonts w:ascii="Calibri" w:hAnsi="Calibri"/>
                          <w:sz w:val="18"/>
                          <w:szCs w:val="18"/>
                        </w:rPr>
                        <w:t>Scheduled job or stored procedure executes LICS_STREAM_LOADER with the requested stream header identifier.</w:t>
                      </w:r>
                    </w:p>
                  </w:txbxContent>
                </v:textbox>
              </v:shape>
              <v:shape id="_x0000_s9504" type="#_x0000_t32" style="position:absolute;left:9002;top:3038;width:1;height:318" o:connectortype="straight" o:regroupid="44" strokecolor="#4f81bd [3204]" strokeweight="1.5pt">
                <v:stroke endarrow="block" endarrowlength="short"/>
              </v:shape>
              <v:shape id="_x0000_s9505" type="#_x0000_t32" style="position:absolute;left:9907;top:6023;width:1415;height:1" o:connectortype="straight" o:regroupid="44" strokecolor="#4f81bd [3204]" strokeweight="1.5pt">
                <v:stroke endarrow="block" endarrowlength="short"/>
              </v:shape>
              <v:shape id="_x0000_s9506" type="#_x0000_t32" style="position:absolute;left:5282;top:4125;width:1687;height:1" o:connectortype="straight" o:regroupid="44" strokecolor="#4f81bd [3204]" strokeweight="1.5pt">
                <v:stroke endarrow="block" endarrowlength="short"/>
              </v:shape>
            </v:group>
            <w10:wrap type="none"/>
            <w10:anchorlock/>
          </v:group>
        </w:pict>
      </w:r>
    </w:p>
    <w:sectPr w:rsidR="002E4C23" w:rsidRPr="00D65066" w:rsidSect="00D65066">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GMinchoB">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GGothicM">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95A"/>
    <w:multiLevelType w:val="hybridMultilevel"/>
    <w:tmpl w:val="9C3E5C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FE016B"/>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2">
    <w:nsid w:val="075E4B7E"/>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112202"/>
    <w:multiLevelType w:val="multilevel"/>
    <w:tmpl w:val="C3FE629A"/>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8D7261F"/>
    <w:multiLevelType w:val="hybridMultilevel"/>
    <w:tmpl w:val="3834B4C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nsid w:val="19895A3A"/>
    <w:multiLevelType w:val="multilevel"/>
    <w:tmpl w:val="5C7C5DF8"/>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1A277418"/>
    <w:multiLevelType w:val="multilevel"/>
    <w:tmpl w:val="25F6BCC0"/>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BE55349"/>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E595A91"/>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9">
    <w:nsid w:val="377C4913"/>
    <w:multiLevelType w:val="hybridMultilevel"/>
    <w:tmpl w:val="626C45D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39291666"/>
    <w:multiLevelType w:val="multilevel"/>
    <w:tmpl w:val="DA92D410"/>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40F12837"/>
    <w:multiLevelType w:val="hybridMultilevel"/>
    <w:tmpl w:val="FAFC5AA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27F506C"/>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13">
    <w:nsid w:val="46BB2952"/>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D713A2B"/>
    <w:multiLevelType w:val="multilevel"/>
    <w:tmpl w:val="E9B43808"/>
    <w:lvl w:ilvl="0">
      <w:start w:val="1"/>
      <w:numFmt w:val="decimal"/>
      <w:lvlText w:val="%1."/>
      <w:lvlJc w:val="left"/>
      <w:pPr>
        <w:ind w:left="720" w:hanging="360"/>
      </w:pPr>
      <w:rPr>
        <w:rFonts w:hint="default"/>
        <w:b/>
        <w:color w:val="31849B" w:themeColor="accent5" w:themeShade="BF"/>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4F7634A4"/>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2560016"/>
    <w:multiLevelType w:val="multilevel"/>
    <w:tmpl w:val="DBAE581C"/>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28C09EC"/>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6E251F0"/>
    <w:multiLevelType w:val="hybridMultilevel"/>
    <w:tmpl w:val="38220250"/>
    <w:lvl w:ilvl="0" w:tplc="272ABA2E">
      <w:start w:val="1"/>
      <w:numFmt w:val="decimal"/>
      <w:lvlText w:val="%1."/>
      <w:lvlJc w:val="left"/>
      <w:pPr>
        <w:ind w:left="720" w:hanging="360"/>
      </w:pPr>
      <w:rPr>
        <w:rFonts w:hint="default"/>
        <w:b/>
      </w:rPr>
    </w:lvl>
    <w:lvl w:ilvl="1" w:tplc="1ED8B252">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8A033AA"/>
    <w:multiLevelType w:val="hybridMultilevel"/>
    <w:tmpl w:val="9EFEDD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59DC060F"/>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2E4DED"/>
    <w:multiLevelType w:val="hybridMultilevel"/>
    <w:tmpl w:val="5ACC9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B4947B2"/>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F15750D"/>
    <w:multiLevelType w:val="hybridMultilevel"/>
    <w:tmpl w:val="99EC98D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6A62012D"/>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25">
    <w:nsid w:val="6BFC6EF8"/>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1C156FF"/>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28F39AC"/>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3FA079D"/>
    <w:multiLevelType w:val="multilevel"/>
    <w:tmpl w:val="6262BC96"/>
    <w:lvl w:ilvl="0">
      <w:start w:val="1"/>
      <w:numFmt w:val="decimal"/>
      <w:lvlText w:val="%1."/>
      <w:lvlJc w:val="left"/>
      <w:pPr>
        <w:ind w:left="720" w:hanging="360"/>
      </w:pPr>
      <w:rPr>
        <w:rFonts w:hint="default"/>
        <w:b/>
        <w:color w:val="31849B" w:themeColor="accent5" w:themeShade="BF"/>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78D66FC3"/>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11"/>
  </w:num>
  <w:num w:numId="3">
    <w:abstractNumId w:val="15"/>
  </w:num>
  <w:num w:numId="4">
    <w:abstractNumId w:val="26"/>
  </w:num>
  <w:num w:numId="5">
    <w:abstractNumId w:val="0"/>
  </w:num>
  <w:num w:numId="6">
    <w:abstractNumId w:val="12"/>
  </w:num>
  <w:num w:numId="7">
    <w:abstractNumId w:val="29"/>
  </w:num>
  <w:num w:numId="8">
    <w:abstractNumId w:val="24"/>
  </w:num>
  <w:num w:numId="9">
    <w:abstractNumId w:val="20"/>
  </w:num>
  <w:num w:numId="10">
    <w:abstractNumId w:val="18"/>
  </w:num>
  <w:num w:numId="11">
    <w:abstractNumId w:val="1"/>
  </w:num>
  <w:num w:numId="12">
    <w:abstractNumId w:val="17"/>
  </w:num>
  <w:num w:numId="13">
    <w:abstractNumId w:val="27"/>
  </w:num>
  <w:num w:numId="14">
    <w:abstractNumId w:val="8"/>
  </w:num>
  <w:num w:numId="15">
    <w:abstractNumId w:val="13"/>
  </w:num>
  <w:num w:numId="16">
    <w:abstractNumId w:val="2"/>
  </w:num>
  <w:num w:numId="17">
    <w:abstractNumId w:val="22"/>
  </w:num>
  <w:num w:numId="18">
    <w:abstractNumId w:val="7"/>
  </w:num>
  <w:num w:numId="19">
    <w:abstractNumId w:val="25"/>
  </w:num>
  <w:num w:numId="20">
    <w:abstractNumId w:val="14"/>
  </w:num>
  <w:num w:numId="21">
    <w:abstractNumId w:val="4"/>
  </w:num>
  <w:num w:numId="22">
    <w:abstractNumId w:val="3"/>
  </w:num>
  <w:num w:numId="23">
    <w:abstractNumId w:val="6"/>
  </w:num>
  <w:num w:numId="24">
    <w:abstractNumId w:val="16"/>
  </w:num>
  <w:num w:numId="25">
    <w:abstractNumId w:val="5"/>
  </w:num>
  <w:num w:numId="26">
    <w:abstractNumId w:val="10"/>
  </w:num>
  <w:num w:numId="27">
    <w:abstractNumId w:val="28"/>
  </w:num>
  <w:num w:numId="28">
    <w:abstractNumId w:val="23"/>
  </w:num>
  <w:num w:numId="29">
    <w:abstractNumId w:val="19"/>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113"/>
  <w:displayHorizontalDrawingGridEvery w:val="2"/>
  <w:characterSpacingControl w:val="doNotCompress"/>
  <w:compat>
    <w:useFELayout/>
  </w:compat>
  <w:rsids>
    <w:rsidRoot w:val="00D65066"/>
    <w:rsid w:val="00000B7E"/>
    <w:rsid w:val="00007FD1"/>
    <w:rsid w:val="000271AF"/>
    <w:rsid w:val="00036ACD"/>
    <w:rsid w:val="00044B24"/>
    <w:rsid w:val="00051A38"/>
    <w:rsid w:val="00051FA0"/>
    <w:rsid w:val="000526D2"/>
    <w:rsid w:val="00072660"/>
    <w:rsid w:val="00077AA3"/>
    <w:rsid w:val="00090673"/>
    <w:rsid w:val="00094EC2"/>
    <w:rsid w:val="000B2065"/>
    <w:rsid w:val="000B4804"/>
    <w:rsid w:val="000C1EA1"/>
    <w:rsid w:val="000D4AA5"/>
    <w:rsid w:val="000D619C"/>
    <w:rsid w:val="000E1310"/>
    <w:rsid w:val="000F3683"/>
    <w:rsid w:val="00125A35"/>
    <w:rsid w:val="00125B52"/>
    <w:rsid w:val="00136F21"/>
    <w:rsid w:val="00144254"/>
    <w:rsid w:val="001550DA"/>
    <w:rsid w:val="0016326B"/>
    <w:rsid w:val="00163DD2"/>
    <w:rsid w:val="00166859"/>
    <w:rsid w:val="0017191B"/>
    <w:rsid w:val="001760AC"/>
    <w:rsid w:val="00185D2E"/>
    <w:rsid w:val="00193D76"/>
    <w:rsid w:val="001A15E7"/>
    <w:rsid w:val="001A3A5B"/>
    <w:rsid w:val="001A4F90"/>
    <w:rsid w:val="001A5201"/>
    <w:rsid w:val="001B02F9"/>
    <w:rsid w:val="001B1759"/>
    <w:rsid w:val="001C31A7"/>
    <w:rsid w:val="001C77AD"/>
    <w:rsid w:val="001D0EBC"/>
    <w:rsid w:val="001D40DB"/>
    <w:rsid w:val="001D5344"/>
    <w:rsid w:val="001E3ED4"/>
    <w:rsid w:val="001F063F"/>
    <w:rsid w:val="001F1769"/>
    <w:rsid w:val="001F1B00"/>
    <w:rsid w:val="0021069F"/>
    <w:rsid w:val="00212B91"/>
    <w:rsid w:val="00215C7D"/>
    <w:rsid w:val="00221289"/>
    <w:rsid w:val="0022569D"/>
    <w:rsid w:val="0023027E"/>
    <w:rsid w:val="00231468"/>
    <w:rsid w:val="00236538"/>
    <w:rsid w:val="002459CC"/>
    <w:rsid w:val="002522CB"/>
    <w:rsid w:val="00254FF6"/>
    <w:rsid w:val="00256EF3"/>
    <w:rsid w:val="0026006E"/>
    <w:rsid w:val="002630AC"/>
    <w:rsid w:val="0026497A"/>
    <w:rsid w:val="00277BE8"/>
    <w:rsid w:val="002A3CA1"/>
    <w:rsid w:val="002A4229"/>
    <w:rsid w:val="002A635B"/>
    <w:rsid w:val="002B08A1"/>
    <w:rsid w:val="002B351E"/>
    <w:rsid w:val="002B5DB5"/>
    <w:rsid w:val="002D2BD0"/>
    <w:rsid w:val="002E4C23"/>
    <w:rsid w:val="002E6C63"/>
    <w:rsid w:val="002F111E"/>
    <w:rsid w:val="002F3B28"/>
    <w:rsid w:val="002F3CC9"/>
    <w:rsid w:val="002F7A3C"/>
    <w:rsid w:val="00300DAC"/>
    <w:rsid w:val="0030736C"/>
    <w:rsid w:val="00313FF4"/>
    <w:rsid w:val="00317EB7"/>
    <w:rsid w:val="00321193"/>
    <w:rsid w:val="00322EAD"/>
    <w:rsid w:val="003267B1"/>
    <w:rsid w:val="00331E45"/>
    <w:rsid w:val="003320B6"/>
    <w:rsid w:val="003339DA"/>
    <w:rsid w:val="00335BB1"/>
    <w:rsid w:val="00340440"/>
    <w:rsid w:val="00343AAB"/>
    <w:rsid w:val="00351F1A"/>
    <w:rsid w:val="003575FB"/>
    <w:rsid w:val="00360AE6"/>
    <w:rsid w:val="0037081A"/>
    <w:rsid w:val="00384C5F"/>
    <w:rsid w:val="00391D75"/>
    <w:rsid w:val="00392544"/>
    <w:rsid w:val="003A4C50"/>
    <w:rsid w:val="003A76C0"/>
    <w:rsid w:val="003C119F"/>
    <w:rsid w:val="003C17B3"/>
    <w:rsid w:val="003D01D5"/>
    <w:rsid w:val="003D4BC8"/>
    <w:rsid w:val="003E2456"/>
    <w:rsid w:val="004041E7"/>
    <w:rsid w:val="0040763B"/>
    <w:rsid w:val="004143CE"/>
    <w:rsid w:val="00424571"/>
    <w:rsid w:val="004274C4"/>
    <w:rsid w:val="0043262A"/>
    <w:rsid w:val="00433463"/>
    <w:rsid w:val="00435660"/>
    <w:rsid w:val="00446AAA"/>
    <w:rsid w:val="00447546"/>
    <w:rsid w:val="00455C2C"/>
    <w:rsid w:val="00477FB3"/>
    <w:rsid w:val="00480BFC"/>
    <w:rsid w:val="00482C2C"/>
    <w:rsid w:val="004A0C1A"/>
    <w:rsid w:val="004A3226"/>
    <w:rsid w:val="004A440B"/>
    <w:rsid w:val="004B6FE2"/>
    <w:rsid w:val="004C7338"/>
    <w:rsid w:val="004F1D46"/>
    <w:rsid w:val="004F565D"/>
    <w:rsid w:val="004F7182"/>
    <w:rsid w:val="005062D3"/>
    <w:rsid w:val="00507E1C"/>
    <w:rsid w:val="00522B10"/>
    <w:rsid w:val="00534BF7"/>
    <w:rsid w:val="0054034B"/>
    <w:rsid w:val="005406A8"/>
    <w:rsid w:val="0054588D"/>
    <w:rsid w:val="005568AD"/>
    <w:rsid w:val="00557C38"/>
    <w:rsid w:val="00561B24"/>
    <w:rsid w:val="005667A4"/>
    <w:rsid w:val="00566934"/>
    <w:rsid w:val="00572781"/>
    <w:rsid w:val="0058795C"/>
    <w:rsid w:val="00590AB3"/>
    <w:rsid w:val="005A5466"/>
    <w:rsid w:val="005B6A70"/>
    <w:rsid w:val="005C1B70"/>
    <w:rsid w:val="005C31F3"/>
    <w:rsid w:val="005D1F45"/>
    <w:rsid w:val="005E51E5"/>
    <w:rsid w:val="005E5B0C"/>
    <w:rsid w:val="005E619B"/>
    <w:rsid w:val="005F4DB7"/>
    <w:rsid w:val="005F7F1C"/>
    <w:rsid w:val="00611369"/>
    <w:rsid w:val="00612E1C"/>
    <w:rsid w:val="00620E1A"/>
    <w:rsid w:val="0062167A"/>
    <w:rsid w:val="00621A3C"/>
    <w:rsid w:val="00625341"/>
    <w:rsid w:val="00625695"/>
    <w:rsid w:val="006308A0"/>
    <w:rsid w:val="00634FE0"/>
    <w:rsid w:val="00645442"/>
    <w:rsid w:val="00651BD6"/>
    <w:rsid w:val="00655D1B"/>
    <w:rsid w:val="0066150C"/>
    <w:rsid w:val="00672F81"/>
    <w:rsid w:val="006905B6"/>
    <w:rsid w:val="00691CCE"/>
    <w:rsid w:val="00692B7E"/>
    <w:rsid w:val="00693BE4"/>
    <w:rsid w:val="006A63DB"/>
    <w:rsid w:val="006A64FE"/>
    <w:rsid w:val="006A722A"/>
    <w:rsid w:val="006A74A3"/>
    <w:rsid w:val="006B25BF"/>
    <w:rsid w:val="006B2B22"/>
    <w:rsid w:val="006D0D52"/>
    <w:rsid w:val="006E3B94"/>
    <w:rsid w:val="006E4EBF"/>
    <w:rsid w:val="007125F9"/>
    <w:rsid w:val="00712F2E"/>
    <w:rsid w:val="0072184D"/>
    <w:rsid w:val="00724AD1"/>
    <w:rsid w:val="00734323"/>
    <w:rsid w:val="007368D7"/>
    <w:rsid w:val="007403D3"/>
    <w:rsid w:val="00741993"/>
    <w:rsid w:val="0075014F"/>
    <w:rsid w:val="00750474"/>
    <w:rsid w:val="007536D5"/>
    <w:rsid w:val="00754926"/>
    <w:rsid w:val="0076008E"/>
    <w:rsid w:val="007652CB"/>
    <w:rsid w:val="00776FCC"/>
    <w:rsid w:val="00780B16"/>
    <w:rsid w:val="00795DA8"/>
    <w:rsid w:val="00795F45"/>
    <w:rsid w:val="007A3042"/>
    <w:rsid w:val="007B6B20"/>
    <w:rsid w:val="007C5CCA"/>
    <w:rsid w:val="007D54A1"/>
    <w:rsid w:val="007F7CBB"/>
    <w:rsid w:val="0080624B"/>
    <w:rsid w:val="00812C45"/>
    <w:rsid w:val="00815101"/>
    <w:rsid w:val="00827DFB"/>
    <w:rsid w:val="0083450F"/>
    <w:rsid w:val="00836B36"/>
    <w:rsid w:val="0084683E"/>
    <w:rsid w:val="008472C6"/>
    <w:rsid w:val="00850815"/>
    <w:rsid w:val="00862346"/>
    <w:rsid w:val="008738DA"/>
    <w:rsid w:val="00874DC4"/>
    <w:rsid w:val="00891793"/>
    <w:rsid w:val="008A2D5B"/>
    <w:rsid w:val="008A496D"/>
    <w:rsid w:val="008A5733"/>
    <w:rsid w:val="008A79A6"/>
    <w:rsid w:val="008A7FDF"/>
    <w:rsid w:val="008D2029"/>
    <w:rsid w:val="008E384E"/>
    <w:rsid w:val="008F4162"/>
    <w:rsid w:val="008F5201"/>
    <w:rsid w:val="008F65C4"/>
    <w:rsid w:val="009001F5"/>
    <w:rsid w:val="009073FA"/>
    <w:rsid w:val="00920E16"/>
    <w:rsid w:val="00920EF8"/>
    <w:rsid w:val="009256A4"/>
    <w:rsid w:val="00930C3C"/>
    <w:rsid w:val="00933B73"/>
    <w:rsid w:val="00974BF0"/>
    <w:rsid w:val="00974D0C"/>
    <w:rsid w:val="0098110D"/>
    <w:rsid w:val="00997760"/>
    <w:rsid w:val="009A4BEA"/>
    <w:rsid w:val="009B0738"/>
    <w:rsid w:val="009C70B2"/>
    <w:rsid w:val="009D3043"/>
    <w:rsid w:val="009D5413"/>
    <w:rsid w:val="009E2FA8"/>
    <w:rsid w:val="009F4B43"/>
    <w:rsid w:val="009F7058"/>
    <w:rsid w:val="00A05357"/>
    <w:rsid w:val="00A05E94"/>
    <w:rsid w:val="00A072C0"/>
    <w:rsid w:val="00A1292C"/>
    <w:rsid w:val="00A13F52"/>
    <w:rsid w:val="00A155B5"/>
    <w:rsid w:val="00A16910"/>
    <w:rsid w:val="00A230CF"/>
    <w:rsid w:val="00A24FF3"/>
    <w:rsid w:val="00A36A77"/>
    <w:rsid w:val="00A404B0"/>
    <w:rsid w:val="00A43242"/>
    <w:rsid w:val="00A4346E"/>
    <w:rsid w:val="00A450B1"/>
    <w:rsid w:val="00A47DA3"/>
    <w:rsid w:val="00A47E82"/>
    <w:rsid w:val="00A64DF9"/>
    <w:rsid w:val="00A95926"/>
    <w:rsid w:val="00AA213A"/>
    <w:rsid w:val="00AA4F29"/>
    <w:rsid w:val="00AA4F3A"/>
    <w:rsid w:val="00AE6F1E"/>
    <w:rsid w:val="00AE782E"/>
    <w:rsid w:val="00AF058F"/>
    <w:rsid w:val="00AF4523"/>
    <w:rsid w:val="00B2135C"/>
    <w:rsid w:val="00B30434"/>
    <w:rsid w:val="00B4541B"/>
    <w:rsid w:val="00B56BF3"/>
    <w:rsid w:val="00B61CA6"/>
    <w:rsid w:val="00B74DDC"/>
    <w:rsid w:val="00B80925"/>
    <w:rsid w:val="00B97AC0"/>
    <w:rsid w:val="00BA6249"/>
    <w:rsid w:val="00BB0761"/>
    <w:rsid w:val="00BB4956"/>
    <w:rsid w:val="00BB568B"/>
    <w:rsid w:val="00BB6617"/>
    <w:rsid w:val="00BC264D"/>
    <w:rsid w:val="00BC50F5"/>
    <w:rsid w:val="00BC7077"/>
    <w:rsid w:val="00BC718F"/>
    <w:rsid w:val="00BD244B"/>
    <w:rsid w:val="00BD2E87"/>
    <w:rsid w:val="00BD7C5C"/>
    <w:rsid w:val="00BE3EB6"/>
    <w:rsid w:val="00BF0E1E"/>
    <w:rsid w:val="00C04CBB"/>
    <w:rsid w:val="00C06761"/>
    <w:rsid w:val="00C07AA1"/>
    <w:rsid w:val="00C14638"/>
    <w:rsid w:val="00C15FFB"/>
    <w:rsid w:val="00C16860"/>
    <w:rsid w:val="00C2798D"/>
    <w:rsid w:val="00C518A6"/>
    <w:rsid w:val="00C53FD0"/>
    <w:rsid w:val="00C5483A"/>
    <w:rsid w:val="00C576C7"/>
    <w:rsid w:val="00C62775"/>
    <w:rsid w:val="00C720C6"/>
    <w:rsid w:val="00C7534C"/>
    <w:rsid w:val="00C77E03"/>
    <w:rsid w:val="00C93522"/>
    <w:rsid w:val="00C95444"/>
    <w:rsid w:val="00C959F7"/>
    <w:rsid w:val="00C97170"/>
    <w:rsid w:val="00CA7E93"/>
    <w:rsid w:val="00CB16C4"/>
    <w:rsid w:val="00CD2EF9"/>
    <w:rsid w:val="00CD762C"/>
    <w:rsid w:val="00CE6528"/>
    <w:rsid w:val="00CF331C"/>
    <w:rsid w:val="00D26660"/>
    <w:rsid w:val="00D348B6"/>
    <w:rsid w:val="00D35AEA"/>
    <w:rsid w:val="00D4121C"/>
    <w:rsid w:val="00D526C3"/>
    <w:rsid w:val="00D555AE"/>
    <w:rsid w:val="00D55F5B"/>
    <w:rsid w:val="00D64534"/>
    <w:rsid w:val="00D65066"/>
    <w:rsid w:val="00D669B5"/>
    <w:rsid w:val="00D71765"/>
    <w:rsid w:val="00D75A37"/>
    <w:rsid w:val="00D76D08"/>
    <w:rsid w:val="00D80A27"/>
    <w:rsid w:val="00D8585F"/>
    <w:rsid w:val="00D87686"/>
    <w:rsid w:val="00D92097"/>
    <w:rsid w:val="00D925E8"/>
    <w:rsid w:val="00DA6DA5"/>
    <w:rsid w:val="00DB525A"/>
    <w:rsid w:val="00DC164E"/>
    <w:rsid w:val="00DC77E8"/>
    <w:rsid w:val="00DD08EE"/>
    <w:rsid w:val="00DD6061"/>
    <w:rsid w:val="00DE4435"/>
    <w:rsid w:val="00DE5074"/>
    <w:rsid w:val="00DF028E"/>
    <w:rsid w:val="00DF4EA2"/>
    <w:rsid w:val="00DF7085"/>
    <w:rsid w:val="00DF744F"/>
    <w:rsid w:val="00E01428"/>
    <w:rsid w:val="00E02A16"/>
    <w:rsid w:val="00E02FAF"/>
    <w:rsid w:val="00E12CD2"/>
    <w:rsid w:val="00E17ECC"/>
    <w:rsid w:val="00E20169"/>
    <w:rsid w:val="00E26E8A"/>
    <w:rsid w:val="00E312BB"/>
    <w:rsid w:val="00E34B91"/>
    <w:rsid w:val="00E35E3E"/>
    <w:rsid w:val="00E45241"/>
    <w:rsid w:val="00E45E8E"/>
    <w:rsid w:val="00E60C95"/>
    <w:rsid w:val="00E6597A"/>
    <w:rsid w:val="00E71A7B"/>
    <w:rsid w:val="00E750D2"/>
    <w:rsid w:val="00E81594"/>
    <w:rsid w:val="00E828DE"/>
    <w:rsid w:val="00E86DEE"/>
    <w:rsid w:val="00EA3B24"/>
    <w:rsid w:val="00EA6C19"/>
    <w:rsid w:val="00EB6475"/>
    <w:rsid w:val="00EB7667"/>
    <w:rsid w:val="00EE007E"/>
    <w:rsid w:val="00EE1AB8"/>
    <w:rsid w:val="00F0521F"/>
    <w:rsid w:val="00F0750C"/>
    <w:rsid w:val="00F11E2B"/>
    <w:rsid w:val="00F2369A"/>
    <w:rsid w:val="00F26C2C"/>
    <w:rsid w:val="00F371F2"/>
    <w:rsid w:val="00F51E7F"/>
    <w:rsid w:val="00F54F9B"/>
    <w:rsid w:val="00F63004"/>
    <w:rsid w:val="00F63627"/>
    <w:rsid w:val="00F66491"/>
    <w:rsid w:val="00F7071B"/>
    <w:rsid w:val="00F73533"/>
    <w:rsid w:val="00F8351E"/>
    <w:rsid w:val="00F86EFE"/>
    <w:rsid w:val="00FA0D37"/>
    <w:rsid w:val="00FA67B7"/>
    <w:rsid w:val="00FB2571"/>
    <w:rsid w:val="00FB4712"/>
    <w:rsid w:val="00FC289F"/>
    <w:rsid w:val="00FC3073"/>
    <w:rsid w:val="00FC5380"/>
    <w:rsid w:val="00FD1530"/>
    <w:rsid w:val="00FD1CED"/>
    <w:rsid w:val="00FD1E7D"/>
    <w:rsid w:val="00FD31CC"/>
    <w:rsid w:val="00FD6022"/>
    <w:rsid w:val="00FD74A1"/>
    <w:rsid w:val="00FE168E"/>
    <w:rsid w:val="00FE2EE4"/>
    <w:rsid w:val="00FE425B"/>
    <w:rsid w:val="00FE486D"/>
    <w:rsid w:val="00FE6B1A"/>
    <w:rsid w:val="00FF349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v:textbox inset="1mm,1mm,1mm,1mm"/>
    </o:shapedefaults>
    <o:shapelayout v:ext="edit">
      <o:idmap v:ext="edit" data="1,9"/>
      <o:rules v:ext="edit">
        <o:r id="V:Rule73" type="connector" idref="#_x0000_s9473"/>
        <o:r id="V:Rule74" type="connector" idref="#_x0000_s9628"/>
        <o:r id="V:Rule75" type="connector" idref="#_x0000_s9707"/>
        <o:r id="V:Rule76" type="connector" idref="#_x0000_s9495">
          <o:proxy start="" idref="#_x0000_s9484" connectloc="3"/>
          <o:proxy end="" idref="#_x0000_s9485" connectloc="1"/>
        </o:r>
        <o:r id="V:Rule77" type="connector" idref="#_x0000_s9548">
          <o:proxy start="" idref="#_x0000_s9536" connectloc="3"/>
          <o:proxy end="" idref="#_x0000_s9540" connectloc="1"/>
        </o:r>
        <o:r id="V:Rule78" type="connector" idref="#_x0000_s9552">
          <o:proxy start="" idref="#_x0000_s9540" connectloc="3"/>
          <o:proxy end="" idref="#_x0000_s9542" connectloc="1"/>
        </o:r>
        <o:r id="V:Rule79" type="connector" idref="#_x0000_s9608">
          <o:proxy start="" idref="#_x0000_s9580" connectloc="3"/>
          <o:proxy end="" idref="#_x0000_s9586" connectloc="1"/>
        </o:r>
        <o:r id="V:Rule80" type="connector" idref="#_x0000_s9470"/>
        <o:r id="V:Rule81" type="connector" idref="#_x0000_s9600">
          <o:proxy start="" idref="#_x0000_s9559" connectloc="3"/>
          <o:proxy end="" idref="#_x0000_s9536" connectloc="1"/>
        </o:r>
        <o:r id="V:Rule82" type="connector" idref="#_x0000_s9564"/>
        <o:r id="V:Rule83" type="connector" idref="#_x0000_s9647">
          <o:proxy start="" idref="#_x0000_s9643" connectloc="0"/>
          <o:proxy end="" idref="#_x0000_s9635" connectloc="3"/>
        </o:r>
        <o:r id="V:Rule84" type="connector" idref="#_x0000_s9605">
          <o:proxy start="" idref="#_x0000_s9560" connectloc="3"/>
          <o:proxy end="" idref="#_x0000_s9566" connectloc="1"/>
        </o:r>
        <o:r id="V:Rule85" type="connector" idref="#_x0000_s9699">
          <o:proxy start="" idref="#_x0000_s9694" connectloc="2"/>
          <o:proxy end="" idref="#_x0000_s9692" connectloc="2"/>
        </o:r>
        <o:r id="V:Rule86" type="connector" idref="#_x0000_s9709"/>
        <o:r id="V:Rule87" type="connector" idref="#_x0000_s9483"/>
        <o:r id="V:Rule88" type="connector" idref="#_x0000_s9553">
          <o:proxy start="" idref="#_x0000_s9543" connectloc="3"/>
          <o:proxy end="" idref="#_x0000_s9544" connectloc="1"/>
        </o:r>
        <o:r id="V:Rule89" type="connector" idref="#_x0000_s9700">
          <o:proxy start="" idref="#_x0000_s9691" connectloc="2"/>
          <o:proxy end="" idref="#_x0000_s9692" connectloc="0"/>
        </o:r>
        <o:r id="V:Rule90" type="connector" idref="#_x0000_s9500">
          <o:proxy start="" idref="#_x0000_s9488" connectloc="3"/>
          <o:proxy end="" idref="#_x0000_s9490" connectloc="1"/>
        </o:r>
        <o:r id="V:Rule91" type="connector" idref="#_x0000_s9496">
          <o:proxy start="" idref="#_x0000_s9484" connectloc="3"/>
          <o:proxy end="" idref="#_x0000_s9488" connectloc="1"/>
        </o:r>
        <o:r id="V:Rule92" type="connector" idref="#_x0000_s9574"/>
        <o:r id="V:Rule93" type="connector" idref="#_x0000_s9584"/>
        <o:r id="V:Rule94" type="connector" idref="#_x0000_s9602">
          <o:proxy start="" idref="#_x0000_s9559" connectloc="3"/>
          <o:proxy end="" idref="#_x0000_s9543" connectloc="1"/>
        </o:r>
        <o:r id="V:Rule95" type="connector" idref="#_x0000_s9630"/>
        <o:r id="V:Rule96" type="connector" idref="#_x0000_s9499">
          <o:proxy start="" idref="#_x0000_s9485" connectloc="3"/>
          <o:proxy end="" idref="#_x0000_s9489" connectloc="1"/>
        </o:r>
        <o:r id="V:Rule97" type="connector" idref="#_x0000_s9497">
          <o:proxy start="" idref="#_x0000_s9491" connectloc="3"/>
          <o:proxy end="" idref="#_x0000_s9493" connectloc="1"/>
        </o:r>
        <o:r id="V:Rule98" type="connector" idref="#_x0000_s9579"/>
        <o:r id="V:Rule99" type="connector" idref="#_x0000_s9708"/>
        <o:r id="V:Rule100" type="connector" idref="#_x0000_s9698">
          <o:proxy start="" idref="#_x0000_s9692" connectloc="3"/>
          <o:proxy end="" idref="#_x0000_s9694" connectloc="1"/>
        </o:r>
        <o:r id="V:Rule101" type="connector" idref="#_x0000_s9652">
          <o:proxy start="" idref="#_x0000_s9645" connectloc="3"/>
          <o:proxy end="" idref="#_x0000_s9634" connectloc="2"/>
        </o:r>
        <o:r id="V:Rule102" type="connector" idref="#_x0000_s9606">
          <o:proxy start="" idref="#_x0000_s9560" connectloc="3"/>
          <o:proxy end="" idref="#_x0000_s9561" connectloc="1"/>
        </o:r>
        <o:r id="V:Rule103" type="connector" idref="#_x0000_s9654">
          <o:proxy start="" idref="#_x0000_s9625" connectloc="2"/>
          <o:proxy end="" idref="#_x0000_s9620" connectloc="0"/>
        </o:r>
        <o:r id="V:Rule104" type="connector" idref="#_x0000_s9646"/>
        <o:r id="V:Rule105" type="connector" idref="#_x0000_s9648">
          <o:proxy start="" idref="#_x0000_s9644" connectloc="2"/>
          <o:proxy end="" idref="#_x0000_s9642" connectloc="1"/>
        </o:r>
        <o:r id="V:Rule106" type="connector" idref="#_x0000_s9649">
          <o:proxy start="" idref="#_x0000_s9642" connectloc="4"/>
          <o:proxy end="" idref="#_x0000_s9643" connectloc="1"/>
        </o:r>
        <o:r id="V:Rule107" type="connector" idref="#_x0000_s9505"/>
        <o:r id="V:Rule108" type="connector" idref="#_x0000_s9480"/>
        <o:r id="V:Rule109" type="connector" idref="#_x0000_s9651"/>
        <o:r id="V:Rule110" type="connector" idref="#_x0000_s9607">
          <o:proxy start="" idref="#_x0000_s9560" connectloc="3"/>
          <o:proxy end="" idref="#_x0000_s9567" connectloc="1"/>
        </o:r>
        <o:r id="V:Rule111" type="connector" idref="#_x0000_s9575"/>
        <o:r id="V:Rule112" type="connector" idref="#_x0000_s9479"/>
        <o:r id="V:Rule113" type="connector" idref="#_x0000_s9631"/>
        <o:r id="V:Rule114" type="connector" idref="#_x0000_s9474"/>
        <o:r id="V:Rule115" type="connector" idref="#_x0000_s9609">
          <o:proxy start="" idref="#_x0000_s9580" connectloc="3"/>
          <o:proxy end="" idref="#_x0000_s9581" connectloc="1"/>
        </o:r>
        <o:r id="V:Rule116" type="connector" idref="#_x0000_s9546">
          <o:proxy start="" idref="#_x0000_s9536" connectloc="3"/>
          <o:proxy end="" idref="#_x0000_s9539" connectloc="1"/>
        </o:r>
        <o:r id="V:Rule117" type="connector" idref="#_x0000_s9650"/>
        <o:r id="V:Rule118" type="connector" idref="#_x0000_s9550">
          <o:proxy start="" idref="#_x0000_s9536" connectloc="3"/>
          <o:proxy end="" idref="#_x0000_s9538" connectloc="1"/>
        </o:r>
        <o:r id="V:Rule119" type="connector" idref="#_x0000_s9578"/>
        <o:r id="V:Rule120" type="connector" idref="#_x0000_s9653"/>
        <o:r id="V:Rule121" type="connector" idref="#_x0000_s9551">
          <o:proxy start="" idref="#_x0000_s9537" connectloc="3"/>
          <o:proxy end="" idref="#_x0000_s9541" connectloc="1"/>
        </o:r>
        <o:r id="V:Rule122" type="connector" idref="#_x0000_s9506"/>
        <o:r id="V:Rule123" type="connector" idref="#_x0000_s9603">
          <o:proxy start="" idref="#_x0000_s9559" connectloc="3"/>
          <o:proxy end="" idref="#_x0000_s9560" connectloc="1"/>
        </o:r>
        <o:r id="V:Rule124" type="connector" idref="#_x0000_s9604">
          <o:proxy start="" idref="#_x0000_s9559" connectloc="3"/>
          <o:proxy end="" idref="#_x0000_s9580" connectloc="1"/>
        </o:r>
        <o:r id="V:Rule125" type="connector" idref="#_x0000_s9711"/>
        <o:r id="V:Rule126" type="connector" idref="#_x0000_s9701">
          <o:proxy start="" idref="#_x0000_s9692" connectloc="1"/>
          <o:proxy end="" idref="#_x0000_s9693" connectloc="3"/>
        </o:r>
        <o:r id="V:Rule127" type="connector" idref="#_x0000_s9577"/>
        <o:r id="V:Rule128" type="connector" idref="#_x0000_s9710"/>
        <o:r id="V:Rule129" type="connector" idref="#_x0000_s9576"/>
        <o:r id="V:Rule130" type="connector" idref="#_x0000_s9504"/>
        <o:r id="V:Rule131" type="connector" idref="#_x0000_s9501">
          <o:proxy start="" idref="#_x0000_s9491" connectloc="3"/>
          <o:proxy end="" idref="#_x0000_s9492" connectloc="1"/>
        </o:r>
        <o:r id="V:Rule132" type="connector" idref="#_x0000_s9472"/>
        <o:r id="V:Rule133" type="connector" idref="#_x0000_s9468"/>
        <o:r id="V:Rule134" type="connector" idref="#_x0000_s9640"/>
        <o:r id="V:Rule135" type="connector" idref="#_x0000_s9585"/>
        <o:r id="V:Rule136" type="connector" idref="#_x0000_s9565"/>
        <o:r id="V:Rule137" type="connector" idref="#_x0000_s9629"/>
        <o:r id="V:Rule138" type="connector" idref="#_x0000_s9469"/>
        <o:r id="V:Rule139" type="connector" idref="#_x0000_s9494">
          <o:proxy start="" idref="#_x0000_s9484" connectloc="3"/>
          <o:proxy end="" idref="#_x0000_s9487" connectloc="1"/>
        </o:r>
        <o:r id="V:Rule140" type="connector" idref="#_x0000_s9498">
          <o:proxy start="" idref="#_x0000_s9484" connectloc="3"/>
          <o:proxy end="" idref="#_x0000_s9486" connectloc="1"/>
        </o:r>
        <o:r id="V:Rule141" type="connector" idref="#_x0000_s9697">
          <o:proxy start="" idref="#_x0000_s9691" connectloc="3"/>
          <o:proxy end="" idref="#_x0000_s9695" connectloc="1"/>
        </o:r>
        <o:r id="V:Rule142" type="connector" idref="#_x0000_s9549">
          <o:proxy start="" idref="#_x0000_s9543" connectloc="3"/>
          <o:proxy end="" idref="#_x0000_s9545" connectloc="1"/>
        </o:r>
        <o:r id="V:Rule143" type="connector" idref="#_x0000_s9633">
          <o:proxy start="" idref="#_x0000_s9620" connectloc="1"/>
          <o:proxy end="" idref="#_x0000_s9622" connectloc="4"/>
        </o:r>
        <o:r id="V:Rule144" type="connector" idref="#_x0000_s9547">
          <o:proxy start="" idref="#_x0000_s9536" connectloc="3"/>
          <o:proxy end="" idref="#_x0000_s9537" connectloc="1"/>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5" old="0"/>
        <o:entry new="4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8E"/>
    <w:pPr>
      <w:ind w:left="720"/>
      <w:contextualSpacing/>
    </w:pPr>
  </w:style>
  <w:style w:type="paragraph" w:styleId="BalloonText">
    <w:name w:val="Balloon Text"/>
    <w:basedOn w:val="Normal"/>
    <w:link w:val="BalloonTextChar"/>
    <w:uiPriority w:val="99"/>
    <w:semiHidden/>
    <w:unhideWhenUsed/>
    <w:rsid w:val="00480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B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851426">
      <w:bodyDiv w:val="1"/>
      <w:marLeft w:val="0"/>
      <w:marRight w:val="0"/>
      <w:marTop w:val="0"/>
      <w:marBottom w:val="0"/>
      <w:divBdr>
        <w:top w:val="none" w:sz="0" w:space="0" w:color="auto"/>
        <w:left w:val="none" w:sz="0" w:space="0" w:color="auto"/>
        <w:bottom w:val="none" w:sz="0" w:space="0" w:color="auto"/>
        <w:right w:val="none" w:sz="0" w:space="0" w:color="auto"/>
      </w:divBdr>
    </w:div>
    <w:div w:id="16259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ECDAE-825F-4986-A8C7-2ABB2AA7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16</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Gregan</dc:creator>
  <cp:lastModifiedBy>Steve Gregan</cp:lastModifiedBy>
  <cp:revision>268</cp:revision>
  <dcterms:created xsi:type="dcterms:W3CDTF">2011-07-31T23:50:00Z</dcterms:created>
  <dcterms:modified xsi:type="dcterms:W3CDTF">2011-12-30T02:34:00Z</dcterms:modified>
</cp:coreProperties>
</file>