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69" w:rsidRDefault="00560069" w:rsidP="00560069">
      <w:pPr>
        <w:pStyle w:val="NoSpacing"/>
        <w:jc w:val="center"/>
      </w:pPr>
      <w:r w:rsidRPr="004716CF">
        <w:rPr>
          <w:noProof/>
          <w:lang w:val="en-AU" w:eastAsia="en-AU"/>
        </w:rPr>
        <w:drawing>
          <wp:inline distT="0" distB="0" distL="0" distR="0" wp14:anchorId="153BAF0D" wp14:editId="2DB73ED2">
            <wp:extent cx="3128962" cy="663575"/>
            <wp:effectExtent l="19050" t="0" r="0" b="0"/>
            <wp:docPr id="39" name="Picture 1" descr="C:\Documents and Settings\Presentation\Desktop\MARS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" name="Picture 9" descr="C:\Documents and Settings\Presentation\Desktop\MARS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962" cy="66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0069" w:rsidRPr="000D75DC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Pr="000D75DC" w:rsidRDefault="00560069" w:rsidP="00560069">
      <w:pPr>
        <w:pStyle w:val="NoSpacing"/>
      </w:pPr>
    </w:p>
    <w:p w:rsidR="001F1305" w:rsidRDefault="001F1305" w:rsidP="00560069">
      <w:pPr>
        <w:pStyle w:val="NoSpacing"/>
        <w:jc w:val="center"/>
        <w:rPr>
          <w:sz w:val="72"/>
          <w:u w:val="single"/>
        </w:rPr>
      </w:pPr>
      <w:proofErr w:type="spellStart"/>
      <w:r>
        <w:rPr>
          <w:sz w:val="72"/>
          <w:u w:val="single"/>
        </w:rPr>
        <w:t>Promax</w:t>
      </w:r>
      <w:proofErr w:type="spellEnd"/>
      <w:r>
        <w:rPr>
          <w:sz w:val="72"/>
          <w:u w:val="single"/>
        </w:rPr>
        <w:t xml:space="preserve"> PX </w:t>
      </w:r>
    </w:p>
    <w:p w:rsidR="001F1305" w:rsidRDefault="001F1305" w:rsidP="00560069">
      <w:pPr>
        <w:pStyle w:val="NoSpacing"/>
        <w:jc w:val="center"/>
        <w:rPr>
          <w:sz w:val="72"/>
          <w:u w:val="single"/>
        </w:rPr>
      </w:pPr>
    </w:p>
    <w:p w:rsidR="00560069" w:rsidRDefault="001F1305" w:rsidP="00560069">
      <w:pPr>
        <w:pStyle w:val="NoSpacing"/>
        <w:jc w:val="center"/>
        <w:rPr>
          <w:sz w:val="72"/>
          <w:u w:val="single"/>
        </w:rPr>
      </w:pPr>
      <w:r>
        <w:rPr>
          <w:sz w:val="72"/>
          <w:u w:val="single"/>
        </w:rPr>
        <w:t>336 COGS – Cost of Goods Sold Interface</w:t>
      </w:r>
    </w:p>
    <w:p w:rsidR="009B4B9F" w:rsidRPr="00BC679B" w:rsidRDefault="009B4B9F" w:rsidP="009B4B9F">
      <w:pPr>
        <w:pStyle w:val="NoSpacing"/>
        <w:jc w:val="center"/>
        <w:rPr>
          <w:sz w:val="48"/>
          <w:szCs w:val="48"/>
        </w:rPr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</w:pPr>
    </w:p>
    <w:p w:rsidR="00560069" w:rsidRPr="00BC679B" w:rsidRDefault="00560069" w:rsidP="00560069">
      <w:pPr>
        <w:pStyle w:val="NoSpacing"/>
        <w:rPr>
          <w:b/>
        </w:rPr>
      </w:pPr>
      <w:r>
        <w:rPr>
          <w:b/>
        </w:rPr>
        <w:t>Updated</w:t>
      </w:r>
      <w:r w:rsidRPr="00BC679B">
        <w:rPr>
          <w:b/>
        </w:rPr>
        <w:t xml:space="preserve"> by:</w:t>
      </w:r>
    </w:p>
    <w:p w:rsidR="001F1305" w:rsidRDefault="001F1305" w:rsidP="00560069">
      <w:pPr>
        <w:pStyle w:val="NoSpacing"/>
        <w:rPr>
          <w:b/>
        </w:rPr>
      </w:pPr>
      <w:r>
        <w:rPr>
          <w:b/>
        </w:rPr>
        <w:t>Chris Horn</w:t>
      </w:r>
    </w:p>
    <w:p w:rsidR="00560069" w:rsidRPr="004716CF" w:rsidRDefault="001F1305" w:rsidP="00560069">
      <w:pPr>
        <w:pStyle w:val="NoSpacing"/>
        <w:rPr>
          <w:b/>
        </w:rPr>
        <w:sectPr w:rsidR="00560069" w:rsidRPr="004716CF" w:rsidSect="002B4C57"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>
        <w:rPr>
          <w:b/>
        </w:rPr>
        <w:t>17</w:t>
      </w:r>
      <w:r w:rsidR="009B4B9F">
        <w:rPr>
          <w:b/>
          <w:vertAlign w:val="superscript"/>
        </w:rPr>
        <w:t>st</w:t>
      </w:r>
      <w:r w:rsidR="00560069">
        <w:rPr>
          <w:b/>
        </w:rPr>
        <w:t xml:space="preserve"> </w:t>
      </w:r>
      <w:r>
        <w:rPr>
          <w:b/>
        </w:rPr>
        <w:t>September</w:t>
      </w:r>
      <w:r w:rsidR="00560069" w:rsidRPr="00BC679B">
        <w:rPr>
          <w:b/>
        </w:rPr>
        <w:t>, 201</w:t>
      </w:r>
      <w:r w:rsidR="00560069">
        <w:rPr>
          <w:b/>
        </w:rPr>
        <w:t>3</w:t>
      </w:r>
    </w:p>
    <w:p w:rsidR="00560069" w:rsidRDefault="00560069" w:rsidP="00560069"/>
    <w:sdt>
      <w:sdtPr>
        <w:rPr>
          <w:b/>
          <w:bCs/>
          <w:sz w:val="32"/>
          <w:szCs w:val="32"/>
        </w:rPr>
        <w:id w:val="-1008130403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2"/>
          <w:szCs w:val="22"/>
        </w:rPr>
      </w:sdtEndPr>
      <w:sdtContent>
        <w:p w:rsidR="00560069" w:rsidRPr="00E26184" w:rsidRDefault="00560069" w:rsidP="00560069">
          <w:pPr>
            <w:rPr>
              <w:b/>
              <w:sz w:val="32"/>
              <w:szCs w:val="32"/>
            </w:rPr>
          </w:pPr>
          <w:r w:rsidRPr="00E26184">
            <w:rPr>
              <w:b/>
              <w:sz w:val="32"/>
              <w:szCs w:val="32"/>
            </w:rPr>
            <w:t>Table of Contents</w:t>
          </w:r>
        </w:p>
        <w:p w:rsidR="00CB1D3A" w:rsidRDefault="0056006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065728" w:history="1">
            <w:r w:rsidR="00CB1D3A" w:rsidRPr="00CC073B">
              <w:rPr>
                <w:rStyle w:val="Hyperlink"/>
                <w:noProof/>
              </w:rPr>
              <w:t>1.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Introduction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_Toc366065728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3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1F130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29" w:history="1">
            <w:r w:rsidR="00CB1D3A" w:rsidRPr="00CC073B">
              <w:rPr>
                <w:rStyle w:val="Hyperlink"/>
                <w:noProof/>
              </w:rPr>
              <w:t>2.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Interface Details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_Toc366065729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4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1F130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0" w:history="1">
            <w:r w:rsidR="00CB1D3A" w:rsidRPr="00CC073B">
              <w:rPr>
                <w:rStyle w:val="Hyperlink"/>
                <w:noProof/>
              </w:rPr>
              <w:t>3.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Promax PX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_Toc366065730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4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1F130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1" w:history="1">
            <w:r w:rsidR="00CB1D3A" w:rsidRPr="00CC073B">
              <w:rPr>
                <w:rStyle w:val="Hyperlink"/>
                <w:noProof/>
              </w:rPr>
              <w:t>4.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PX Interfacing Hub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_Toc366065731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5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1F130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2" w:history="1">
            <w:r w:rsidR="00CB1D3A" w:rsidRPr="00CC073B">
              <w:rPr>
                <w:rStyle w:val="Hyperlink"/>
                <w:noProof/>
              </w:rPr>
              <w:t>4.1.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Validate the information from Promax PX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_Toc366065732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5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1F130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3" w:history="1">
            <w:r w:rsidR="00CB1D3A" w:rsidRPr="00CC073B">
              <w:rPr>
                <w:rStyle w:val="Hyperlink"/>
                <w:noProof/>
              </w:rPr>
              <w:t>4.2.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Lookup additional information for interface to ATLAS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_Toc366065733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5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1F130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4" w:history="1">
            <w:r w:rsidR="00CB1D3A" w:rsidRPr="00CC073B">
              <w:rPr>
                <w:rStyle w:val="Hyperlink"/>
                <w:noProof/>
              </w:rPr>
              <w:t>4.3.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Interface Logic.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_Toc366065734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6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1F1305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5" w:history="1">
            <w:r w:rsidR="00CB1D3A" w:rsidRPr="00CC073B">
              <w:rPr>
                <w:rStyle w:val="Hyperlink"/>
                <w:noProof/>
              </w:rPr>
              <w:t>4.3.1.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Inbound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_Toc366065735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6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1F1305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6" w:history="1">
            <w:r w:rsidR="00CB1D3A" w:rsidRPr="00CC073B">
              <w:rPr>
                <w:rStyle w:val="Hyperlink"/>
                <w:noProof/>
              </w:rPr>
              <w:t>4.3.2.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Outbound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_Toc366065736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7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CB1D3A" w:rsidRDefault="001F130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AU" w:eastAsia="en-AU"/>
            </w:rPr>
          </w:pPr>
          <w:hyperlink w:anchor="_Toc366065737" w:history="1">
            <w:r w:rsidR="00CB1D3A" w:rsidRPr="00CC073B">
              <w:rPr>
                <w:rStyle w:val="Hyperlink"/>
                <w:noProof/>
              </w:rPr>
              <w:t>5.</w:t>
            </w:r>
            <w:r w:rsidR="00CB1D3A">
              <w:rPr>
                <w:noProof/>
                <w:lang w:val="en-AU" w:eastAsia="en-AU"/>
              </w:rPr>
              <w:tab/>
            </w:r>
            <w:r w:rsidR="00CB1D3A" w:rsidRPr="00CC073B">
              <w:rPr>
                <w:rStyle w:val="Hyperlink"/>
                <w:noProof/>
              </w:rPr>
              <w:t>ATLAS (APP)</w:t>
            </w:r>
            <w:r w:rsidR="00CB1D3A">
              <w:rPr>
                <w:noProof/>
                <w:webHidden/>
              </w:rPr>
              <w:tab/>
            </w:r>
            <w:r w:rsidR="00CB1D3A">
              <w:rPr>
                <w:noProof/>
                <w:webHidden/>
              </w:rPr>
              <w:fldChar w:fldCharType="begin"/>
            </w:r>
            <w:r w:rsidR="00CB1D3A">
              <w:rPr>
                <w:noProof/>
                <w:webHidden/>
              </w:rPr>
              <w:instrText xml:space="preserve"> PAGEREF _Toc366065737 \h </w:instrText>
            </w:r>
            <w:r w:rsidR="00CB1D3A">
              <w:rPr>
                <w:noProof/>
                <w:webHidden/>
              </w:rPr>
            </w:r>
            <w:r w:rsidR="00CB1D3A">
              <w:rPr>
                <w:noProof/>
                <w:webHidden/>
              </w:rPr>
              <w:fldChar w:fldCharType="separate"/>
            </w:r>
            <w:r w:rsidR="00CB1D3A">
              <w:rPr>
                <w:noProof/>
                <w:webHidden/>
              </w:rPr>
              <w:t>8</w:t>
            </w:r>
            <w:r w:rsidR="00CB1D3A">
              <w:rPr>
                <w:noProof/>
                <w:webHidden/>
              </w:rPr>
              <w:fldChar w:fldCharType="end"/>
            </w:r>
          </w:hyperlink>
        </w:p>
        <w:p w:rsidR="00560069" w:rsidRDefault="00560069" w:rsidP="00560069">
          <w:r>
            <w:rPr>
              <w:b/>
              <w:bCs/>
              <w:noProof/>
            </w:rPr>
            <w:fldChar w:fldCharType="end"/>
          </w:r>
        </w:p>
      </w:sdtContent>
    </w:sdt>
    <w:p w:rsidR="00560069" w:rsidRDefault="00560069" w:rsidP="00560069">
      <w:pPr>
        <w:ind w:left="360"/>
      </w:pPr>
    </w:p>
    <w:p w:rsidR="00560069" w:rsidRDefault="00560069" w:rsidP="00560069">
      <w:pPr>
        <w:ind w:left="360"/>
      </w:pPr>
    </w:p>
    <w:p w:rsidR="00560069" w:rsidRDefault="00560069" w:rsidP="00560069"/>
    <w:p w:rsidR="00560069" w:rsidRDefault="00560069" w:rsidP="00560069"/>
    <w:p w:rsidR="00560069" w:rsidRDefault="00560069" w:rsidP="00560069"/>
    <w:p w:rsidR="00560069" w:rsidRDefault="00560069" w:rsidP="00560069"/>
    <w:p w:rsidR="00560069" w:rsidRDefault="00560069" w:rsidP="00560069"/>
    <w:p w:rsidR="00560069" w:rsidRDefault="00560069" w:rsidP="00560069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r>
        <w:br w:type="page"/>
      </w:r>
    </w:p>
    <w:p w:rsidR="009A2BBA" w:rsidRPr="009A2BBA" w:rsidRDefault="00560069" w:rsidP="009A2BBA">
      <w:pPr>
        <w:pStyle w:val="Heading1"/>
      </w:pPr>
      <w:bookmarkStart w:id="0" w:name="_Toc366065728"/>
      <w:r w:rsidRPr="00E26184">
        <w:lastRenderedPageBreak/>
        <w:t>Introduction</w:t>
      </w:r>
      <w:bookmarkEnd w:id="0"/>
    </w:p>
    <w:p w:rsidR="009A2BBA" w:rsidRDefault="009A2BBA" w:rsidP="00560069">
      <w:pPr>
        <w:pStyle w:val="NoSpacing"/>
        <w:rPr>
          <w:b/>
        </w:rPr>
      </w:pPr>
    </w:p>
    <w:p w:rsidR="00560069" w:rsidRDefault="00560069" w:rsidP="00560069">
      <w:pPr>
        <w:pStyle w:val="NoSpacing"/>
      </w:pPr>
      <w:r>
        <w:t xml:space="preserve">This document provides the </w:t>
      </w:r>
      <w:r w:rsidR="009A2BBA">
        <w:t>technical</w:t>
      </w:r>
      <w:r>
        <w:t xml:space="preserve"> processes involved for Interfacing </w:t>
      </w:r>
      <w:r w:rsidR="001F1305">
        <w:t xml:space="preserve">Cost of Goods Sold information into </w:t>
      </w:r>
      <w:proofErr w:type="spellStart"/>
      <w:r w:rsidR="001F1305">
        <w:t>Promax</w:t>
      </w:r>
      <w:proofErr w:type="spellEnd"/>
      <w:r w:rsidR="001F1305">
        <w:t xml:space="preserve"> PX </w:t>
      </w:r>
      <w:bookmarkStart w:id="1" w:name="_GoBack"/>
      <w:r w:rsidR="0025127E">
        <w:t>AP Claims</w:t>
      </w:r>
      <w:r>
        <w:t xml:space="preserve"> Data out of </w:t>
      </w:r>
      <w:proofErr w:type="spellStart"/>
      <w:r>
        <w:t>Promax</w:t>
      </w:r>
      <w:proofErr w:type="spellEnd"/>
      <w:r>
        <w:t xml:space="preserve"> PX to </w:t>
      </w:r>
      <w:r w:rsidR="005D1FF3">
        <w:t>SAP</w:t>
      </w:r>
      <w:r w:rsidR="009A2BBA">
        <w:t xml:space="preserve"> through the PXI</w:t>
      </w:r>
      <w:bookmarkEnd w:id="1"/>
      <w:r w:rsidR="009A2BBA">
        <w:t>PMX02 interface</w:t>
      </w:r>
      <w:r>
        <w:t>; This interface is also known as ‘</w:t>
      </w:r>
      <w:r w:rsidR="005D1FF3">
        <w:t>3</w:t>
      </w:r>
      <w:r w:rsidR="0025127E">
        <w:t>31</w:t>
      </w:r>
      <w:r>
        <w:t xml:space="preserve"> </w:t>
      </w:r>
      <w:r w:rsidR="0025127E">
        <w:t>Payments</w:t>
      </w:r>
      <w:r>
        <w:t xml:space="preserve">’ in the </w:t>
      </w:r>
      <w:proofErr w:type="spellStart"/>
      <w:r>
        <w:t>Promax</w:t>
      </w:r>
      <w:proofErr w:type="spellEnd"/>
      <w:r>
        <w:t xml:space="preserve"> PX Interface specification and ‘</w:t>
      </w:r>
      <w:r w:rsidR="0025127E">
        <w:t>AP Claims</w:t>
      </w:r>
      <w:r>
        <w:t xml:space="preserve">’ when </w:t>
      </w:r>
      <w:r w:rsidR="009A2BBA">
        <w:t>discussing with the business</w:t>
      </w:r>
      <w:r w:rsidR="009B4B9F">
        <w:t>.</w:t>
      </w:r>
    </w:p>
    <w:p w:rsidR="00560069" w:rsidRDefault="00560069" w:rsidP="00560069">
      <w:pPr>
        <w:pStyle w:val="NoSpacing"/>
      </w:pPr>
    </w:p>
    <w:p w:rsidR="003B4126" w:rsidRDefault="003B4126" w:rsidP="00560069">
      <w:pPr>
        <w:pStyle w:val="NoSpacing"/>
      </w:pPr>
      <w:r w:rsidRPr="00AC1FFE">
        <w:t xml:space="preserve">This document does not cover the specific business processes that are involved at each step. They are covered in the </w:t>
      </w:r>
      <w:r w:rsidR="0025127E">
        <w:t>AP Claims</w:t>
      </w:r>
      <w:r w:rsidRPr="00AC1FFE">
        <w:t xml:space="preserve"> Business Process Document.</w:t>
      </w:r>
      <w:r w:rsidR="009A2BBA">
        <w:t xml:space="preserve"> Nor does it cover the </w:t>
      </w:r>
    </w:p>
    <w:p w:rsidR="003B4126" w:rsidRDefault="003B4126" w:rsidP="00560069">
      <w:pPr>
        <w:pStyle w:val="NoSpacing"/>
      </w:pPr>
    </w:p>
    <w:p w:rsidR="00560069" w:rsidRDefault="00560069" w:rsidP="00560069">
      <w:pPr>
        <w:pStyle w:val="NoSpacing"/>
      </w:pPr>
      <w:r>
        <w:t>See the diagrams below for an overview of what is covered:</w:t>
      </w:r>
    </w:p>
    <w:p w:rsidR="00560069" w:rsidRDefault="00560069" w:rsidP="00560069">
      <w:pPr>
        <w:pStyle w:val="NoSpacing"/>
      </w:pPr>
    </w:p>
    <w:p w:rsidR="00560069" w:rsidRDefault="00560069" w:rsidP="00560069">
      <w:pPr>
        <w:pStyle w:val="NoSpacing"/>
        <w:rPr>
          <w:b/>
        </w:rPr>
      </w:pPr>
      <w:r>
        <w:rPr>
          <w:b/>
        </w:rPr>
        <w:t>Functional Overview</w:t>
      </w:r>
      <w:r w:rsidR="009B4B9F">
        <w:rPr>
          <w:b/>
        </w:rPr>
        <w:t xml:space="preserve"> (As-Is)</w:t>
      </w:r>
      <w:r>
        <w:rPr>
          <w:b/>
        </w:rPr>
        <w:t>:</w:t>
      </w:r>
    </w:p>
    <w:p w:rsidR="00560069" w:rsidRDefault="00442713" w:rsidP="00560069">
      <w:pPr>
        <w:pStyle w:val="NoSpacing"/>
        <w:rPr>
          <w:b/>
        </w:rPr>
      </w:pPr>
      <w:r>
        <w:rPr>
          <w:noProof/>
          <w:lang w:val="en-AU" w:eastAsia="en-AU"/>
        </w:rPr>
        <w:drawing>
          <wp:inline distT="0" distB="0" distL="0" distR="0" wp14:anchorId="008D6B30" wp14:editId="4C55CFD4">
            <wp:extent cx="5731510" cy="166066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6C" w:rsidRPr="00BA746C" w:rsidRDefault="00BA746C" w:rsidP="00560069">
      <w:pPr>
        <w:pStyle w:val="NoSpacing"/>
      </w:pPr>
      <w:r>
        <w:rPr>
          <w:b/>
        </w:rPr>
        <w:t xml:space="preserve">Note: </w:t>
      </w:r>
      <w:r>
        <w:t xml:space="preserve">Current interface is sent through LADS. No logic is </w:t>
      </w:r>
      <w:proofErr w:type="gramStart"/>
      <w:r>
        <w:t>applied,</w:t>
      </w:r>
      <w:proofErr w:type="gramEnd"/>
      <w:r>
        <w:t xml:space="preserve"> it is a standard </w:t>
      </w:r>
      <w:proofErr w:type="spellStart"/>
      <w:r>
        <w:t>passthru</w:t>
      </w:r>
      <w:proofErr w:type="spellEnd"/>
      <w:r w:rsidR="000E1760">
        <w:t xml:space="preserve"> interface</w:t>
      </w:r>
      <w:r>
        <w:t>.</w:t>
      </w:r>
    </w:p>
    <w:p w:rsidR="00560069" w:rsidRDefault="00560069" w:rsidP="00560069">
      <w:pPr>
        <w:pStyle w:val="NoSpacing"/>
      </w:pPr>
    </w:p>
    <w:p w:rsidR="00BA746C" w:rsidRDefault="00BA746C" w:rsidP="00560069">
      <w:pPr>
        <w:pStyle w:val="NoSpacing"/>
      </w:pPr>
    </w:p>
    <w:p w:rsidR="009B4B9F" w:rsidRPr="00B3144D" w:rsidRDefault="00B3144D" w:rsidP="00560069">
      <w:pPr>
        <w:pStyle w:val="NoSpacing"/>
        <w:rPr>
          <w:b/>
        </w:rPr>
      </w:pPr>
      <w:r>
        <w:rPr>
          <w:b/>
        </w:rPr>
        <w:t>Functional Overview (To-Be):</w:t>
      </w:r>
    </w:p>
    <w:p w:rsidR="009B4B9F" w:rsidRDefault="00B3144D" w:rsidP="00560069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1312C51F" wp14:editId="5220F1AE">
            <wp:extent cx="5731510" cy="1660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9F" w:rsidRDefault="009B4B9F" w:rsidP="00560069">
      <w:pPr>
        <w:pStyle w:val="NoSpacing"/>
      </w:pPr>
    </w:p>
    <w:p w:rsidR="005D5FCF" w:rsidRDefault="005D5FCF" w:rsidP="00560069">
      <w:pPr>
        <w:pStyle w:val="NoSpacing"/>
      </w:pPr>
    </w:p>
    <w:p w:rsidR="000C2552" w:rsidRDefault="000C2552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r>
        <w:t xml:space="preserve">The following sections details what occurs at each of the systems in the above </w:t>
      </w:r>
      <w:r w:rsidR="00F938D8">
        <w:t xml:space="preserve">To-Be </w:t>
      </w:r>
      <w:r>
        <w:t>process.</w:t>
      </w:r>
      <w:r>
        <w:br w:type="page"/>
      </w:r>
    </w:p>
    <w:p w:rsidR="00DC2608" w:rsidRDefault="00DC2608" w:rsidP="00560069">
      <w:pPr>
        <w:pStyle w:val="Heading1"/>
      </w:pPr>
      <w:bookmarkStart w:id="2" w:name="_Toc366065729"/>
      <w:r>
        <w:lastRenderedPageBreak/>
        <w:t>Interface Details</w:t>
      </w:r>
      <w:bookmarkEnd w:id="2"/>
    </w:p>
    <w:p w:rsidR="00DC2608" w:rsidRDefault="00DC2608" w:rsidP="00DC2608">
      <w:pPr>
        <w:rPr>
          <w:lang w:val="en-AU" w:eastAsia="en-US"/>
        </w:rPr>
      </w:pPr>
    </w:p>
    <w:p w:rsidR="00DC2608" w:rsidRPr="006D0B1B" w:rsidRDefault="00CC23E1" w:rsidP="00DC2608">
      <w:pPr>
        <w:rPr>
          <w:lang w:val="en-AU" w:eastAsia="en-US"/>
        </w:rPr>
      </w:pPr>
      <w:r w:rsidRPr="006D0B1B">
        <w:rPr>
          <w:b/>
          <w:lang w:val="en-AU" w:eastAsia="en-US"/>
        </w:rPr>
        <w:t xml:space="preserve">Source Server: </w:t>
      </w:r>
      <w:r w:rsidRPr="006D0B1B">
        <w:rPr>
          <w:lang w:val="en-AU" w:eastAsia="en-US"/>
        </w:rPr>
        <w:t>WODNTS5</w:t>
      </w:r>
      <w:r w:rsidRPr="006D0B1B">
        <w:rPr>
          <w:b/>
          <w:lang w:val="en-AU" w:eastAsia="en-US"/>
        </w:rPr>
        <w:br/>
      </w:r>
      <w:r w:rsidR="00DC2608" w:rsidRPr="006D0B1B">
        <w:rPr>
          <w:b/>
          <w:lang w:val="en-AU" w:eastAsia="en-US"/>
        </w:rPr>
        <w:t>Source Queue:</w:t>
      </w:r>
      <w:r w:rsidR="00DC2608" w:rsidRPr="006D0B1B">
        <w:rPr>
          <w:lang w:val="en-AU" w:eastAsia="en-US"/>
        </w:rPr>
        <w:t xml:space="preserve"> XPMXP01</w:t>
      </w:r>
      <w:r w:rsidR="00DC2608" w:rsidRPr="006D0B1B">
        <w:rPr>
          <w:lang w:val="en-AU" w:eastAsia="en-US"/>
        </w:rPr>
        <w:br/>
      </w:r>
      <w:r w:rsidR="00DC2608" w:rsidRPr="006D0B1B">
        <w:rPr>
          <w:b/>
          <w:lang w:val="en-AU" w:eastAsia="en-US"/>
        </w:rPr>
        <w:t>Source Directory:</w:t>
      </w:r>
      <w:r w:rsidR="00DC2608" w:rsidRPr="006D0B1B">
        <w:rPr>
          <w:lang w:val="en-AU" w:eastAsia="en-US"/>
        </w:rPr>
        <w:t xml:space="preserve"> D:\apps\pmx\prod\outbound</w:t>
      </w:r>
    </w:p>
    <w:p w:rsidR="00DC2608" w:rsidRPr="006D0B1B" w:rsidRDefault="00CC23E1" w:rsidP="00DC2608">
      <w:pPr>
        <w:rPr>
          <w:lang w:val="en-AU" w:eastAsia="en-US"/>
        </w:rPr>
      </w:pPr>
      <w:r w:rsidRPr="006D0B1B">
        <w:rPr>
          <w:b/>
          <w:lang w:val="en-AU" w:eastAsia="en-US"/>
        </w:rPr>
        <w:t xml:space="preserve">Destination Server: </w:t>
      </w:r>
      <w:r w:rsidRPr="006D0B1B">
        <w:rPr>
          <w:lang w:val="en-AU" w:eastAsia="en-US"/>
        </w:rPr>
        <w:t>WODLX008</w:t>
      </w:r>
      <w:r w:rsidRPr="006D0B1B">
        <w:rPr>
          <w:b/>
          <w:lang w:val="en-AU" w:eastAsia="en-US"/>
        </w:rPr>
        <w:br/>
      </w:r>
      <w:r w:rsidR="00DC2608" w:rsidRPr="006D0B1B">
        <w:rPr>
          <w:b/>
          <w:lang w:val="en-AU" w:eastAsia="en-US"/>
        </w:rPr>
        <w:t>Destination Queue:</w:t>
      </w:r>
      <w:r w:rsidR="00DC2608" w:rsidRPr="006D0B1B">
        <w:rPr>
          <w:lang w:val="en-AU" w:eastAsia="en-US"/>
        </w:rPr>
        <w:t xml:space="preserve"> QM0217P</w:t>
      </w:r>
      <w:r w:rsidR="00DC2608" w:rsidRPr="006D0B1B">
        <w:rPr>
          <w:lang w:val="en-AU" w:eastAsia="en-US"/>
        </w:rPr>
        <w:br/>
      </w:r>
      <w:r w:rsidR="00DC2608" w:rsidRPr="006D0B1B">
        <w:rPr>
          <w:b/>
          <w:lang w:val="en-AU" w:eastAsia="en-US"/>
        </w:rPr>
        <w:t>Destination Directory:</w:t>
      </w:r>
      <w:r w:rsidR="00DC2608" w:rsidRPr="006D0B1B">
        <w:rPr>
          <w:lang w:val="en-AU" w:eastAsia="en-US"/>
        </w:rPr>
        <w:t xml:space="preserve"> /</w:t>
      </w:r>
      <w:proofErr w:type="spellStart"/>
      <w:r w:rsidR="00DC2608" w:rsidRPr="006D0B1B">
        <w:rPr>
          <w:lang w:val="en-AU" w:eastAsia="en-US"/>
        </w:rPr>
        <w:t>ics</w:t>
      </w:r>
      <w:proofErr w:type="spellEnd"/>
      <w:r w:rsidR="00DC2608" w:rsidRPr="006D0B1B">
        <w:rPr>
          <w:lang w:val="en-AU" w:eastAsia="en-US"/>
        </w:rPr>
        <w:t>/lad/prod/inbound</w:t>
      </w:r>
      <w:r w:rsidRPr="006D0B1B">
        <w:rPr>
          <w:lang w:val="en-AU" w:eastAsia="en-US"/>
        </w:rPr>
        <w:br/>
      </w:r>
      <w:r w:rsidRPr="006D0B1B">
        <w:rPr>
          <w:b/>
          <w:lang w:val="en-AU" w:eastAsia="en-US"/>
        </w:rPr>
        <w:t xml:space="preserve">Destination Filename: </w:t>
      </w:r>
      <w:r w:rsidRPr="006D0B1B">
        <w:rPr>
          <w:lang w:val="en-AU" w:eastAsia="en-US"/>
        </w:rPr>
        <w:t>331CLAIMS.txt</w:t>
      </w:r>
    </w:p>
    <w:p w:rsidR="00DC2608" w:rsidRPr="006D0B1B" w:rsidRDefault="00DC2608" w:rsidP="00DC2608">
      <w:pPr>
        <w:rPr>
          <w:b/>
          <w:lang w:val="en-AU" w:eastAsia="en-US"/>
        </w:rPr>
      </w:pPr>
      <w:r w:rsidRPr="006D0B1B">
        <w:rPr>
          <w:b/>
          <w:lang w:val="en-AU" w:eastAsia="en-US"/>
        </w:rPr>
        <w:t xml:space="preserve">Trigger Command: </w:t>
      </w:r>
    </w:p>
    <w:p w:rsidR="00DC2608" w:rsidRPr="006D0B1B" w:rsidRDefault="00DC2608" w:rsidP="00CC23E1">
      <w:pPr>
        <w:ind w:left="360"/>
        <w:rPr>
          <w:rFonts w:ascii="Arial" w:hAnsi="Arial" w:cs="Arial"/>
          <w:sz w:val="18"/>
          <w:szCs w:val="18"/>
          <w:lang w:val="en-AU" w:eastAsia="en-US"/>
        </w:rPr>
      </w:pPr>
      <w:r w:rsidRPr="006D0B1B">
        <w:rPr>
          <w:rFonts w:ascii="Arial" w:hAnsi="Arial" w:cs="Arial"/>
          <w:sz w:val="18"/>
          <w:szCs w:val="18"/>
          <w:lang w:val="en-AU" w:eastAsia="en-US"/>
        </w:rPr>
        <w:t>&lt;file name="/</w:t>
      </w:r>
      <w:proofErr w:type="spellStart"/>
      <w:r w:rsidRPr="006D0B1B">
        <w:rPr>
          <w:rFonts w:ascii="Arial" w:hAnsi="Arial" w:cs="Arial"/>
          <w:sz w:val="18"/>
          <w:szCs w:val="18"/>
          <w:lang w:val="en-AU" w:eastAsia="en-US"/>
        </w:rPr>
        <w:t>ics</w:t>
      </w:r>
      <w:proofErr w:type="spellEnd"/>
      <w:r w:rsidRPr="006D0B1B">
        <w:rPr>
          <w:rFonts w:ascii="Arial" w:hAnsi="Arial" w:cs="Arial"/>
          <w:sz w:val="18"/>
          <w:szCs w:val="18"/>
          <w:lang w:val="en-AU" w:eastAsia="en-US"/>
        </w:rPr>
        <w:t>/lad/prod/inbound/331CLAIMS.txt" label="PMXPXI02"&gt;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&lt;job type="</w:t>
      </w:r>
      <w:proofErr w:type="spellStart"/>
      <w:r w:rsidRPr="006D0B1B">
        <w:rPr>
          <w:rFonts w:ascii="Arial" w:hAnsi="Arial" w:cs="Arial"/>
          <w:sz w:val="18"/>
          <w:szCs w:val="18"/>
          <w:lang w:val="en-AU" w:eastAsia="en-US"/>
        </w:rPr>
        <w:t>mqft_schedexit</w:t>
      </w:r>
      <w:proofErr w:type="spellEnd"/>
      <w:r w:rsidRPr="006D0B1B">
        <w:rPr>
          <w:rFonts w:ascii="Arial" w:hAnsi="Arial" w:cs="Arial"/>
          <w:sz w:val="18"/>
          <w:szCs w:val="18"/>
          <w:lang w:val="en-AU" w:eastAsia="en-US"/>
        </w:rPr>
        <w:t>"&gt;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    &lt;command&gt;&lt;![CDATA[/ics/lad/test/bin/ics_inbound_mqft.sh %</w:t>
      </w:r>
      <w:proofErr w:type="spellStart"/>
      <w:r w:rsidRPr="006D0B1B">
        <w:rPr>
          <w:rFonts w:ascii="Arial" w:hAnsi="Arial" w:cs="Arial"/>
          <w:sz w:val="18"/>
          <w:szCs w:val="18"/>
          <w:lang w:val="en-AU" w:eastAsia="en-US"/>
        </w:rPr>
        <w:t>f</w:t>
      </w:r>
      <w:proofErr w:type="spellEnd"/>
      <w:r w:rsidRPr="006D0B1B">
        <w:rPr>
          <w:rFonts w:ascii="Arial" w:hAnsi="Arial" w:cs="Arial"/>
          <w:sz w:val="18"/>
          <w:szCs w:val="18"/>
          <w:lang w:val="en-AU" w:eastAsia="en-US"/>
        </w:rPr>
        <w:t xml:space="preserve"> PMXPXI02]]&gt;&lt;/command&gt;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    &lt;system&gt;Simple&lt;/system&gt;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 xml:space="preserve">    &lt;/job&gt;</w:t>
      </w:r>
      <w:r w:rsidRPr="006D0B1B">
        <w:rPr>
          <w:rFonts w:ascii="Arial" w:hAnsi="Arial" w:cs="Arial"/>
          <w:sz w:val="18"/>
          <w:szCs w:val="18"/>
          <w:lang w:val="en-AU" w:eastAsia="en-US"/>
        </w:rPr>
        <w:br/>
        <w:t>&lt;/file&gt;</w:t>
      </w:r>
    </w:p>
    <w:p w:rsidR="00560069" w:rsidRPr="006D0B1B" w:rsidRDefault="00560069" w:rsidP="00560069">
      <w:pPr>
        <w:pStyle w:val="Heading1"/>
      </w:pPr>
      <w:bookmarkStart w:id="3" w:name="_Toc366065730"/>
      <w:proofErr w:type="spellStart"/>
      <w:r w:rsidRPr="006D0B1B">
        <w:t>Promax</w:t>
      </w:r>
      <w:proofErr w:type="spellEnd"/>
      <w:r w:rsidRPr="006D0B1B">
        <w:t xml:space="preserve"> PX</w:t>
      </w:r>
      <w:bookmarkEnd w:id="3"/>
    </w:p>
    <w:p w:rsidR="00134169" w:rsidRDefault="009A2BBA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proofErr w:type="gramStart"/>
      <w:r w:rsidRPr="009A2BBA">
        <w:rPr>
          <w:highlight w:val="yellow"/>
        </w:rPr>
        <w:t>Scripting details to be entered here.</w:t>
      </w:r>
      <w:proofErr w:type="gramEnd"/>
      <w:r w:rsidR="00134169">
        <w:br w:type="page"/>
      </w:r>
    </w:p>
    <w:p w:rsidR="00560069" w:rsidRDefault="00560069" w:rsidP="00560069">
      <w:pPr>
        <w:pStyle w:val="Heading1"/>
      </w:pPr>
      <w:bookmarkStart w:id="4" w:name="_Toc366065731"/>
      <w:r>
        <w:lastRenderedPageBreak/>
        <w:t>PX Interfacing Hub</w:t>
      </w:r>
      <w:bookmarkEnd w:id="4"/>
    </w:p>
    <w:p w:rsidR="00560069" w:rsidRDefault="00560069" w:rsidP="00560069">
      <w:pPr>
        <w:rPr>
          <w:lang w:val="en-AU" w:eastAsia="en-US"/>
        </w:rPr>
      </w:pPr>
      <w:r>
        <w:rPr>
          <w:lang w:val="en-AU" w:eastAsia="en-US"/>
        </w:rPr>
        <w:t xml:space="preserve">The PX Interfacing Hub is the destination from the transfer from </w:t>
      </w:r>
      <w:proofErr w:type="spellStart"/>
      <w:r>
        <w:rPr>
          <w:lang w:val="en-AU" w:eastAsia="en-US"/>
        </w:rPr>
        <w:t>Promax</w:t>
      </w:r>
      <w:proofErr w:type="spellEnd"/>
      <w:r>
        <w:rPr>
          <w:lang w:val="en-AU" w:eastAsia="en-US"/>
        </w:rPr>
        <w:t xml:space="preserve"> PX.</w:t>
      </w:r>
    </w:p>
    <w:p w:rsidR="00442713" w:rsidRDefault="00560069" w:rsidP="00560069">
      <w:pPr>
        <w:rPr>
          <w:lang w:val="en-AU" w:eastAsia="en-US"/>
        </w:rPr>
      </w:pPr>
      <w:r>
        <w:rPr>
          <w:lang w:val="en-AU" w:eastAsia="en-US"/>
        </w:rPr>
        <w:t>When the file arrives</w:t>
      </w:r>
      <w:r w:rsidR="00744688">
        <w:rPr>
          <w:lang w:val="en-AU" w:eastAsia="en-US"/>
        </w:rPr>
        <w:t xml:space="preserve"> to the PX Interfacing Hub</w:t>
      </w:r>
      <w:r>
        <w:rPr>
          <w:lang w:val="en-AU" w:eastAsia="en-US"/>
        </w:rPr>
        <w:t xml:space="preserve"> it</w:t>
      </w:r>
      <w:r w:rsidR="002C73A2">
        <w:rPr>
          <w:lang w:val="en-AU" w:eastAsia="en-US"/>
        </w:rPr>
        <w:t xml:space="preserve"> is</w:t>
      </w:r>
      <w:r>
        <w:rPr>
          <w:lang w:val="en-AU" w:eastAsia="en-US"/>
        </w:rPr>
        <w:t xml:space="preserve"> configured to</w:t>
      </w:r>
      <w:r w:rsidR="00134169">
        <w:rPr>
          <w:lang w:val="en-AU" w:eastAsia="en-US"/>
        </w:rPr>
        <w:t xml:space="preserve"> validate the data that has been sent,</w:t>
      </w:r>
      <w:r w:rsidR="00442713">
        <w:rPr>
          <w:lang w:val="en-AU" w:eastAsia="en-US"/>
        </w:rPr>
        <w:t xml:space="preserve"> lookup the additional informati</w:t>
      </w:r>
      <w:r w:rsidR="00D043D3">
        <w:rPr>
          <w:lang w:val="en-AU" w:eastAsia="en-US"/>
        </w:rPr>
        <w:t xml:space="preserve">on that is required for loading AP Claims </w:t>
      </w:r>
      <w:r w:rsidR="00442713">
        <w:rPr>
          <w:lang w:val="en-AU" w:eastAsia="en-US"/>
        </w:rPr>
        <w:t>into ATLAS (APP)</w:t>
      </w:r>
      <w:r w:rsidR="00134169">
        <w:rPr>
          <w:lang w:val="en-AU" w:eastAsia="en-US"/>
        </w:rPr>
        <w:t>, and then send the file onto ATLAS (APP).</w:t>
      </w:r>
    </w:p>
    <w:p w:rsidR="00BA746C" w:rsidRDefault="00BA746C" w:rsidP="00BA746C">
      <w:r>
        <w:t>As there are many steps within the PX Interfacing Hub, they have been split into subsections below:</w:t>
      </w:r>
    </w:p>
    <w:p w:rsidR="00134169" w:rsidRDefault="00134169" w:rsidP="00134169">
      <w:pPr>
        <w:pStyle w:val="Heading2"/>
      </w:pPr>
      <w:bookmarkStart w:id="5" w:name="_Toc366065732"/>
      <w:r>
        <w:t xml:space="preserve">Validate the information from </w:t>
      </w:r>
      <w:proofErr w:type="spellStart"/>
      <w:r>
        <w:t>Promax</w:t>
      </w:r>
      <w:proofErr w:type="spellEnd"/>
      <w:r>
        <w:t xml:space="preserve"> PX</w:t>
      </w:r>
      <w:bookmarkEnd w:id="5"/>
    </w:p>
    <w:p w:rsidR="00134169" w:rsidRDefault="00134169" w:rsidP="00134169">
      <w:pPr>
        <w:ind w:left="284"/>
      </w:pPr>
      <w:r w:rsidRPr="000C2552">
        <w:t>The</w:t>
      </w:r>
      <w:r>
        <w:t xml:space="preserve"> file that is received from the PX interfacing Hub is loaded through a new interface that has been created for </w:t>
      </w:r>
      <w:proofErr w:type="spellStart"/>
      <w:r>
        <w:t>Promax</w:t>
      </w:r>
      <w:proofErr w:type="spellEnd"/>
      <w:r>
        <w:t xml:space="preserve"> PX data for NZ.</w:t>
      </w:r>
    </w:p>
    <w:p w:rsidR="00BA746C" w:rsidRDefault="00BA746C" w:rsidP="00134169">
      <w:pPr>
        <w:ind w:left="284"/>
      </w:pPr>
      <w:r>
        <w:t>The following fields require validation:</w:t>
      </w:r>
    </w:p>
    <w:p w:rsidR="008449FF" w:rsidRDefault="008449FF" w:rsidP="008449FF">
      <w:pPr>
        <w:pStyle w:val="ListParagraph"/>
        <w:numPr>
          <w:ilvl w:val="0"/>
          <w:numId w:val="8"/>
        </w:numPr>
      </w:pPr>
      <w:r>
        <w:t>Spend Amount (Confirm it equals base +tax)</w:t>
      </w:r>
    </w:p>
    <w:p w:rsidR="00134169" w:rsidRDefault="008449FF" w:rsidP="008449FF">
      <w:pPr>
        <w:pStyle w:val="ListParagraph"/>
        <w:numPr>
          <w:ilvl w:val="0"/>
          <w:numId w:val="8"/>
        </w:numPr>
      </w:pPr>
      <w:r>
        <w:t>Material</w:t>
      </w:r>
      <w:r w:rsidR="005206FF">
        <w:br/>
      </w:r>
    </w:p>
    <w:p w:rsidR="005206FF" w:rsidRDefault="005206FF" w:rsidP="005206FF">
      <w:pPr>
        <w:pStyle w:val="ListParagraph"/>
        <w:numPr>
          <w:ilvl w:val="0"/>
          <w:numId w:val="13"/>
        </w:numPr>
      </w:pPr>
      <w:r>
        <w:t>Validate the amount field equals the tax amount field plus the base amount field.</w:t>
      </w:r>
    </w:p>
    <w:p w:rsidR="006A74DF" w:rsidRDefault="006A74DF" w:rsidP="005206FF">
      <w:pPr>
        <w:pStyle w:val="ListParagraph"/>
        <w:numPr>
          <w:ilvl w:val="0"/>
          <w:numId w:val="13"/>
        </w:numPr>
      </w:pPr>
      <w:r>
        <w:t>Validate the ‘Posting Key’ field from the file, if it is not equal to one of the following, then raise an error: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Payment Credit’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Reversal Credit’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Payment Debit’</w:t>
      </w:r>
    </w:p>
    <w:p w:rsidR="006A74DF" w:rsidRDefault="006A74DF" w:rsidP="006A74DF">
      <w:pPr>
        <w:pStyle w:val="ListParagraph"/>
        <w:numPr>
          <w:ilvl w:val="1"/>
          <w:numId w:val="13"/>
        </w:numPr>
      </w:pPr>
      <w:r>
        <w:t>‘Posting Key Reversal Debit’</w:t>
      </w:r>
    </w:p>
    <w:p w:rsidR="005206FF" w:rsidRDefault="005206FF" w:rsidP="005206FF"/>
    <w:p w:rsidR="00134169" w:rsidRDefault="00134169" w:rsidP="00134169">
      <w:pPr>
        <w:pStyle w:val="Heading2"/>
      </w:pPr>
      <w:bookmarkStart w:id="6" w:name="_Toc366065733"/>
      <w:r>
        <w:t xml:space="preserve">Lookup </w:t>
      </w:r>
      <w:r w:rsidR="00BA746C">
        <w:t>additional information for interface to ATLAS</w:t>
      </w:r>
      <w:bookmarkEnd w:id="6"/>
    </w:p>
    <w:p w:rsidR="00134169" w:rsidRDefault="00BA746C" w:rsidP="00134169">
      <w:pPr>
        <w:ind w:left="284"/>
      </w:pPr>
      <w:r>
        <w:t xml:space="preserve">The next step is to lookup the additional information that is not provided by </w:t>
      </w:r>
      <w:proofErr w:type="spellStart"/>
      <w:r w:rsidR="00CE39A5">
        <w:t>Promax</w:t>
      </w:r>
      <w:proofErr w:type="spellEnd"/>
      <w:r w:rsidR="00CE39A5">
        <w:t xml:space="preserve"> PX.</w:t>
      </w:r>
    </w:p>
    <w:p w:rsidR="00CE39A5" w:rsidRDefault="00CE39A5" w:rsidP="00134169">
      <w:pPr>
        <w:ind w:left="284"/>
      </w:pPr>
      <w:r>
        <w:t xml:space="preserve">The following reference information is </w:t>
      </w:r>
      <w:r w:rsidR="006D0B1B">
        <w:t xml:space="preserve">looked </w:t>
      </w:r>
      <w:proofErr w:type="gramStart"/>
      <w:r w:rsidR="006D0B1B">
        <w:t xml:space="preserve">up </w:t>
      </w:r>
      <w:r>
        <w:t>:</w:t>
      </w:r>
      <w:proofErr w:type="gramEnd"/>
    </w:p>
    <w:p w:rsidR="00CE39A5" w:rsidRDefault="00CE39A5" w:rsidP="00CE39A5">
      <w:pPr>
        <w:pStyle w:val="ListParagraph"/>
        <w:numPr>
          <w:ilvl w:val="0"/>
          <w:numId w:val="8"/>
        </w:numPr>
      </w:pPr>
      <w:r>
        <w:t>Business Segment</w:t>
      </w:r>
    </w:p>
    <w:p w:rsidR="008449FF" w:rsidRDefault="008449FF" w:rsidP="00CE39A5">
      <w:pPr>
        <w:pStyle w:val="ListParagraph"/>
        <w:numPr>
          <w:ilvl w:val="0"/>
          <w:numId w:val="8"/>
        </w:numPr>
      </w:pPr>
      <w:r>
        <w:t>Material Determination for Traded Unit</w:t>
      </w:r>
    </w:p>
    <w:p w:rsidR="00CE39A5" w:rsidRDefault="008449FF" w:rsidP="00CB7C29">
      <w:pPr>
        <w:pStyle w:val="ListParagraph"/>
        <w:numPr>
          <w:ilvl w:val="0"/>
          <w:numId w:val="8"/>
        </w:numPr>
      </w:pPr>
      <w:r>
        <w:t>Profit Centre</w:t>
      </w:r>
    </w:p>
    <w:p w:rsidR="008449FF" w:rsidRPr="008449FF" w:rsidRDefault="008449FF" w:rsidP="008449FF">
      <w:pPr>
        <w:pStyle w:val="ListParagraph"/>
        <w:numPr>
          <w:ilvl w:val="0"/>
          <w:numId w:val="8"/>
        </w:numPr>
      </w:pPr>
      <w:r>
        <w:t>Plant Code</w:t>
      </w:r>
    </w:p>
    <w:p w:rsidR="005206FF" w:rsidRDefault="005206FF" w:rsidP="005206FF"/>
    <w:p w:rsidR="00D93685" w:rsidRPr="005206FF" w:rsidRDefault="00D93685" w:rsidP="005206FF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kern w:val="32"/>
          <w:sz w:val="28"/>
          <w:szCs w:val="28"/>
          <w:lang w:val="en-AU" w:eastAsia="en-US"/>
        </w:rPr>
      </w:pPr>
      <w:r>
        <w:br w:type="page"/>
      </w:r>
    </w:p>
    <w:p w:rsidR="00134169" w:rsidRDefault="00DF5CFB" w:rsidP="00134169">
      <w:pPr>
        <w:pStyle w:val="Heading2"/>
      </w:pPr>
      <w:bookmarkStart w:id="7" w:name="_Toc366065734"/>
      <w:r>
        <w:lastRenderedPageBreak/>
        <w:t>Interface</w:t>
      </w:r>
      <w:r w:rsidR="00477D4E">
        <w:t xml:space="preserve"> Logic</w:t>
      </w:r>
      <w:r>
        <w:t>.</w:t>
      </w:r>
      <w:bookmarkEnd w:id="7"/>
    </w:p>
    <w:p w:rsidR="00DF5CFB" w:rsidRDefault="00477D4E" w:rsidP="00134169">
      <w:pPr>
        <w:ind w:left="284"/>
      </w:pPr>
      <w:r>
        <w:t>T</w:t>
      </w:r>
      <w:r w:rsidR="00CB1D3A">
        <w:t xml:space="preserve">he interface performs the translation required to apply </w:t>
      </w:r>
      <w:proofErr w:type="spellStart"/>
      <w:r w:rsidR="00CB1D3A">
        <w:t>Promax</w:t>
      </w:r>
      <w:proofErr w:type="spellEnd"/>
      <w:r w:rsidR="00CB1D3A">
        <w:t xml:space="preserve"> PX Promotions to SAP (Atlas AAP) Pricing Conditions</w:t>
      </w:r>
      <w:r w:rsidR="000115F8">
        <w:t xml:space="preserve"> – this interface is a combination of Inbound and Outbound within the same package.</w:t>
      </w:r>
    </w:p>
    <w:p w:rsidR="000115F8" w:rsidRDefault="000115F8" w:rsidP="00134169">
      <w:pPr>
        <w:ind w:left="284"/>
      </w:pPr>
      <w:r>
        <w:t xml:space="preserve">Inbound processing </w:t>
      </w:r>
      <w:r w:rsidR="00E658B7">
        <w:t>entry points are</w:t>
      </w:r>
      <w:r>
        <w:t xml:space="preserve"> [</w:t>
      </w:r>
      <w:proofErr w:type="spellStart"/>
      <w:r>
        <w:t>on_start</w:t>
      </w:r>
      <w:proofErr w:type="spellEnd"/>
      <w:r>
        <w:t>], [</w:t>
      </w:r>
      <w:proofErr w:type="spellStart"/>
      <w:r>
        <w:t>on_data</w:t>
      </w:r>
      <w:proofErr w:type="spellEnd"/>
      <w:r>
        <w:t>] and [</w:t>
      </w:r>
      <w:proofErr w:type="spellStart"/>
      <w:r>
        <w:t>on_end</w:t>
      </w:r>
      <w:proofErr w:type="spellEnd"/>
      <w:r>
        <w:t>]</w:t>
      </w:r>
      <w:r w:rsidR="00E658B7">
        <w:t>, with outbound processing entry point on [execute].</w:t>
      </w:r>
    </w:p>
    <w:p w:rsidR="00BE1C18" w:rsidRDefault="00477D4E" w:rsidP="00BE1C18">
      <w:pPr>
        <w:pStyle w:val="Heading3"/>
      </w:pPr>
      <w:bookmarkStart w:id="8" w:name="_Toc366065735"/>
      <w:r>
        <w:t>Inbound</w:t>
      </w:r>
      <w:bookmarkEnd w:id="8"/>
    </w:p>
    <w:p w:rsidR="00BE1C18" w:rsidRPr="00E658B7" w:rsidRDefault="00BE1C18" w:rsidP="00BE1C18">
      <w:pPr>
        <w:ind w:left="720"/>
        <w:rPr>
          <w:lang w:val="en-AU" w:eastAsia="en-US"/>
        </w:rPr>
      </w:pPr>
      <w:r w:rsidRPr="00E658B7">
        <w:rPr>
          <w:lang w:val="en-AU" w:eastAsia="en-US"/>
        </w:rPr>
        <w:t xml:space="preserve">The </w:t>
      </w:r>
      <w:r w:rsidR="00E658B7">
        <w:rPr>
          <w:lang w:val="en-AU" w:eastAsia="en-US"/>
        </w:rPr>
        <w:t>i</w:t>
      </w:r>
      <w:r w:rsidRPr="00E658B7">
        <w:rPr>
          <w:lang w:val="en-AU" w:eastAsia="en-US"/>
        </w:rPr>
        <w:t xml:space="preserve">nbound </w:t>
      </w:r>
      <w:r w:rsidR="00E658B7">
        <w:rPr>
          <w:lang w:val="en-AU" w:eastAsia="en-US"/>
        </w:rPr>
        <w:t>i</w:t>
      </w:r>
      <w:r w:rsidRPr="00E658B7">
        <w:rPr>
          <w:lang w:val="en-AU" w:eastAsia="en-US"/>
        </w:rPr>
        <w:t>nterface “[LADS</w:t>
      </w:r>
      <w:proofErr w:type="gramStart"/>
      <w:r w:rsidRPr="00E658B7">
        <w:rPr>
          <w:lang w:val="en-AU" w:eastAsia="en-US"/>
        </w:rPr>
        <w:t>:PMXPXI03</w:t>
      </w:r>
      <w:proofErr w:type="gramEnd"/>
      <w:r w:rsidRPr="00E658B7">
        <w:rPr>
          <w:lang w:val="en-AU" w:eastAsia="en-US"/>
        </w:rPr>
        <w:t xml:space="preserve">] </w:t>
      </w:r>
      <w:proofErr w:type="spellStart"/>
      <w:r w:rsidRPr="00E658B7">
        <w:rPr>
          <w:lang w:val="en-AU" w:eastAsia="en-US"/>
        </w:rPr>
        <w:t>Promax</w:t>
      </w:r>
      <w:proofErr w:type="spellEnd"/>
      <w:r w:rsidRPr="00E658B7">
        <w:rPr>
          <w:lang w:val="en-AU" w:eastAsia="en-US"/>
        </w:rPr>
        <w:t xml:space="preserve"> NZ &gt; LADS : Promotion (Pricing Conditions) : 359 : 359PROM” processes on receipt the [359PROM.txt] file from </w:t>
      </w:r>
      <w:proofErr w:type="spellStart"/>
      <w:r w:rsidRPr="00E658B7">
        <w:rPr>
          <w:lang w:val="en-AU" w:eastAsia="en-US"/>
        </w:rPr>
        <w:t>Promax</w:t>
      </w:r>
      <w:proofErr w:type="spellEnd"/>
      <w:r w:rsidRPr="00E658B7">
        <w:rPr>
          <w:lang w:val="en-AU" w:eastAsia="en-US"/>
        </w:rPr>
        <w:t xml:space="preserve"> PX, file specification below.</w:t>
      </w:r>
    </w:p>
    <w:tbl>
      <w:tblPr>
        <w:tblW w:w="9049" w:type="dxa"/>
        <w:tblInd w:w="597" w:type="dxa"/>
        <w:tblLook w:val="04A0" w:firstRow="1" w:lastRow="0" w:firstColumn="1" w:lastColumn="0" w:noHBand="0" w:noVBand="1"/>
      </w:tblPr>
      <w:tblGrid>
        <w:gridCol w:w="1840"/>
        <w:gridCol w:w="1900"/>
        <w:gridCol w:w="1180"/>
        <w:gridCol w:w="742"/>
        <w:gridCol w:w="660"/>
        <w:gridCol w:w="807"/>
        <w:gridCol w:w="771"/>
        <w:gridCol w:w="1149"/>
      </w:tblGrid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Field </w:t>
            </w: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Desc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Field Name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Field Name Len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Position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Length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Required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Type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Format</w:t>
            </w: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IC Record Type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ic_record_type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 Company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px_company_code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15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 Division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px_division_code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Customer Hierarchy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customer_hierarchy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 Deal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sales_deal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Material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Material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 Start Date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buy_start_date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yyyymmdd</w:t>
            </w:r>
            <w:proofErr w:type="spellEnd"/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 Stop Date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buy_stop_date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Date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yyyymmdd</w:t>
            </w:r>
            <w:proofErr w:type="spellEnd"/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Transaction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transaction_code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Description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C77E9E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</w:t>
            </w:r>
            <w:r w:rsidR="00BE1C18"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 Org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sales_org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Numeric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999999999.99</w:t>
            </w: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User 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user_1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User 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user_2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Action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action_code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 Stock Description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bonus_stock_description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 Stock Hurdle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bonus_stock_hurdle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Numeric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999999.99</w:t>
            </w: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 Stock Receive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bonus_stock_receive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Numeric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999999.99</w:t>
            </w: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 Stock SKU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bonus_stock_sku_code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 Unit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rate_unit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 Pricing Unit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condition_pricing_unit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 UOM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condition_uom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13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SAP Promo Number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sap_promo_number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Currency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Currency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UOM </w:t>
            </w: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Str</w:t>
            </w:r>
            <w:proofErr w:type="spellEnd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 Unit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uom_str_unit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UOM </w:t>
            </w: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Str</w:t>
            </w:r>
            <w:proofErr w:type="spellEnd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 xml:space="preserve"> Saleable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uom_str_saleable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 Price Saleable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promo_price_saleable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 Price Unit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promo_price_unit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16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Transaction Amount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transaction_amount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BE1C18" w:rsidRPr="00BE1C18" w:rsidTr="00BE1C18">
        <w:trPr>
          <w:trHeight w:val="22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Payer Code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payer_code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20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BE1C1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C18" w:rsidRPr="00BE1C18" w:rsidRDefault="00BE1C18" w:rsidP="00BE1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</w:tbl>
    <w:p w:rsidR="00BE1C18" w:rsidRDefault="00BE1C18" w:rsidP="00BE1C18">
      <w:pPr>
        <w:ind w:left="504"/>
        <w:rPr>
          <w:lang w:val="en-AU" w:eastAsia="en-US"/>
        </w:rPr>
      </w:pPr>
    </w:p>
    <w:p w:rsidR="004D77A3" w:rsidRDefault="004D77A3" w:rsidP="004D77A3">
      <w:pPr>
        <w:ind w:left="504"/>
        <w:rPr>
          <w:lang w:val="en-AU" w:eastAsia="en-US"/>
        </w:rPr>
      </w:pPr>
      <w:r>
        <w:rPr>
          <w:lang w:val="en-AU" w:eastAsia="en-US"/>
        </w:rPr>
        <w:t xml:space="preserve">The interface </w:t>
      </w:r>
      <w:r w:rsidR="00202C0F">
        <w:rPr>
          <w:lang w:val="en-AU" w:eastAsia="en-US"/>
        </w:rPr>
        <w:t>references</w:t>
      </w:r>
      <w:r>
        <w:rPr>
          <w:lang w:val="en-AU" w:eastAsia="en-US"/>
        </w:rPr>
        <w:t xml:space="preserve"> three other database objects:</w:t>
      </w:r>
    </w:p>
    <w:p w:rsidR="004D77A3" w:rsidRPr="004D77A3" w:rsidRDefault="004D77A3" w:rsidP="004D77A3">
      <w:pPr>
        <w:pStyle w:val="ListParagraph"/>
        <w:numPr>
          <w:ilvl w:val="0"/>
          <w:numId w:val="16"/>
        </w:numPr>
        <w:rPr>
          <w:lang w:val="en-AU" w:eastAsia="en-US"/>
        </w:rPr>
      </w:pPr>
      <w:r w:rsidRPr="00202C0F">
        <w:rPr>
          <w:b/>
          <w:lang w:val="en-AU" w:eastAsia="en-US"/>
        </w:rPr>
        <w:t>PMX_PROM_CONFIG</w:t>
      </w:r>
      <w:r w:rsidR="00202C0F" w:rsidRPr="00202C0F">
        <w:rPr>
          <w:b/>
          <w:lang w:val="en-AU" w:eastAsia="en-US"/>
        </w:rPr>
        <w:br/>
      </w:r>
      <w:r w:rsidR="00202C0F">
        <w:rPr>
          <w:lang w:val="en-AU" w:eastAsia="en-US"/>
        </w:rPr>
        <w:t>Table of pricing condition transformation information.</w:t>
      </w:r>
    </w:p>
    <w:p w:rsidR="004D77A3" w:rsidRDefault="004D77A3" w:rsidP="00202C0F">
      <w:pPr>
        <w:pStyle w:val="ListParagraph"/>
        <w:numPr>
          <w:ilvl w:val="0"/>
          <w:numId w:val="16"/>
        </w:numPr>
        <w:rPr>
          <w:lang w:val="en-AU" w:eastAsia="en-US"/>
        </w:rPr>
      </w:pPr>
      <w:r w:rsidRPr="00202C0F">
        <w:rPr>
          <w:b/>
          <w:lang w:val="en-AU" w:eastAsia="en-US"/>
        </w:rPr>
        <w:t>PMX_359_PROMOTIONS_SEQ</w:t>
      </w:r>
      <w:r w:rsidR="00202C0F" w:rsidRPr="00202C0F">
        <w:rPr>
          <w:b/>
          <w:lang w:val="en-AU" w:eastAsia="en-US"/>
        </w:rPr>
        <w:br/>
      </w:r>
      <w:r w:rsidR="00202C0F">
        <w:rPr>
          <w:lang w:val="en-AU" w:eastAsia="en-US"/>
        </w:rPr>
        <w:t>Sequence in support of a unique batch sequence for PMS_359_PROMOTIONS table.</w:t>
      </w:r>
    </w:p>
    <w:p w:rsidR="00202C0F" w:rsidRPr="004D77A3" w:rsidRDefault="00202C0F" w:rsidP="00202C0F">
      <w:pPr>
        <w:pStyle w:val="ListParagraph"/>
        <w:numPr>
          <w:ilvl w:val="0"/>
          <w:numId w:val="16"/>
        </w:numPr>
        <w:rPr>
          <w:lang w:val="en-AU" w:eastAsia="en-US"/>
        </w:rPr>
      </w:pPr>
      <w:r w:rsidRPr="00202C0F">
        <w:rPr>
          <w:b/>
          <w:lang w:val="en-AU" w:eastAsia="en-US"/>
        </w:rPr>
        <w:lastRenderedPageBreak/>
        <w:t>PMX_359_PROMOTIONS</w:t>
      </w:r>
      <w:r>
        <w:rPr>
          <w:lang w:val="en-AU" w:eastAsia="en-US"/>
        </w:rPr>
        <w:br/>
        <w:t>Table of ALL processed promotions records.</w:t>
      </w:r>
    </w:p>
    <w:p w:rsidR="00202C0F" w:rsidRPr="00202C0F" w:rsidRDefault="00202C0F" w:rsidP="00202C0F">
      <w:pPr>
        <w:pStyle w:val="ListParagraph"/>
        <w:ind w:left="1584"/>
        <w:rPr>
          <w:lang w:val="en-AU" w:eastAsia="en-US"/>
        </w:rPr>
      </w:pPr>
    </w:p>
    <w:p w:rsidR="00123F22" w:rsidRDefault="00123F22" w:rsidP="00BE1C18">
      <w:pPr>
        <w:ind w:left="504"/>
        <w:rPr>
          <w:lang w:val="en-AU" w:eastAsia="en-US"/>
        </w:rPr>
      </w:pPr>
      <w:r>
        <w:rPr>
          <w:lang w:val="en-AU" w:eastAsia="en-US"/>
        </w:rPr>
        <w:t>The promotions file</w:t>
      </w:r>
      <w:r w:rsidR="00C77E9E">
        <w:rPr>
          <w:lang w:val="en-AU" w:eastAsia="en-US"/>
        </w:rPr>
        <w:t xml:space="preserve"> [</w:t>
      </w:r>
      <w:r w:rsidR="00C77E9E" w:rsidRPr="00A84982">
        <w:rPr>
          <w:b/>
          <w:lang w:val="en-AU" w:eastAsia="en-US"/>
        </w:rPr>
        <w:t>359PROM.txt</w:t>
      </w:r>
      <w:r w:rsidR="00C77E9E">
        <w:rPr>
          <w:lang w:val="en-AU" w:eastAsia="en-US"/>
        </w:rPr>
        <w:t>]</w:t>
      </w:r>
      <w:r>
        <w:rPr>
          <w:lang w:val="en-AU" w:eastAsia="en-US"/>
        </w:rPr>
        <w:t xml:space="preserve"> is transactional</w:t>
      </w:r>
      <w:r w:rsidR="00C77E9E">
        <w:rPr>
          <w:lang w:val="en-AU" w:eastAsia="en-US"/>
        </w:rPr>
        <w:t>, meaning that if a promotion is created, modified and or deleted before an extract is created, multiple records representing each change in state will exist for the same promotion.</w:t>
      </w:r>
    </w:p>
    <w:p w:rsidR="00C77E9E" w:rsidRDefault="00C77E9E" w:rsidP="00BE1C18">
      <w:pPr>
        <w:ind w:left="504"/>
        <w:rPr>
          <w:lang w:val="en-AU" w:eastAsia="en-US"/>
        </w:rPr>
      </w:pPr>
      <w:r>
        <w:rPr>
          <w:lang w:val="en-AU" w:eastAsia="en-US"/>
        </w:rPr>
        <w:t>Fields are parsed by the FFLU utilities, conforming to the file specification for type, format and required.</w:t>
      </w:r>
    </w:p>
    <w:p w:rsidR="00C77E9E" w:rsidRDefault="00C77E9E" w:rsidP="00BE1C18">
      <w:pPr>
        <w:ind w:left="504"/>
        <w:rPr>
          <w:lang w:val="en-AU" w:eastAsia="en-US"/>
        </w:rPr>
      </w:pPr>
      <w:r>
        <w:rPr>
          <w:lang w:val="en-AU" w:eastAsia="en-US"/>
        </w:rPr>
        <w:t>Records without [</w:t>
      </w:r>
      <w:proofErr w:type="spellStart"/>
      <w:r>
        <w:rPr>
          <w:lang w:val="en-AU" w:eastAsia="en-US"/>
        </w:rPr>
        <w:t>customer_hierarchy</w:t>
      </w:r>
      <w:proofErr w:type="spellEnd"/>
      <w:r>
        <w:rPr>
          <w:lang w:val="en-AU" w:eastAsia="en-US"/>
        </w:rPr>
        <w:t>]</w:t>
      </w:r>
      <w:r w:rsidR="004D77A3">
        <w:rPr>
          <w:lang w:val="en-AU" w:eastAsia="en-US"/>
        </w:rPr>
        <w:t xml:space="preserve"> value</w:t>
      </w:r>
      <w:r w:rsidR="00D806BE">
        <w:rPr>
          <w:lang w:val="en-AU" w:eastAsia="en-US"/>
        </w:rPr>
        <w:t>s</w:t>
      </w:r>
      <w:r w:rsidR="004D77A3">
        <w:rPr>
          <w:lang w:val="en-AU" w:eastAsia="en-US"/>
        </w:rPr>
        <w:t xml:space="preserve"> are “Header Records” which are ignored.</w:t>
      </w:r>
    </w:p>
    <w:p w:rsidR="004D77A3" w:rsidRDefault="004D77A3" w:rsidP="00BE1C18">
      <w:pPr>
        <w:ind w:left="504"/>
        <w:rPr>
          <w:lang w:val="en-AU" w:eastAsia="en-US"/>
        </w:rPr>
      </w:pPr>
      <w:r>
        <w:rPr>
          <w:lang w:val="en-AU" w:eastAsia="en-US"/>
        </w:rPr>
        <w:t>The functional specification indicates that there are 4 possible [</w:t>
      </w:r>
      <w:proofErr w:type="spellStart"/>
      <w:r>
        <w:rPr>
          <w:lang w:val="en-AU" w:eastAsia="en-US"/>
        </w:rPr>
        <w:t>action_code</w:t>
      </w:r>
      <w:proofErr w:type="spellEnd"/>
      <w:r>
        <w:rPr>
          <w:lang w:val="en-AU" w:eastAsia="en-US"/>
        </w:rPr>
        <w:t>]’s:</w:t>
      </w:r>
    </w:p>
    <w:p w:rsidR="004D77A3" w:rsidRDefault="004D77A3" w:rsidP="004D77A3">
      <w:pPr>
        <w:pStyle w:val="ListParagraph"/>
        <w:numPr>
          <w:ilvl w:val="0"/>
          <w:numId w:val="14"/>
        </w:numPr>
        <w:rPr>
          <w:lang w:val="en-AU" w:eastAsia="en-US"/>
        </w:rPr>
      </w:pPr>
      <w:r>
        <w:rPr>
          <w:lang w:val="en-AU" w:eastAsia="en-US"/>
        </w:rPr>
        <w:t>A = Add</w:t>
      </w:r>
    </w:p>
    <w:p w:rsidR="004D77A3" w:rsidRDefault="004D77A3" w:rsidP="004D77A3">
      <w:pPr>
        <w:pStyle w:val="ListParagraph"/>
        <w:numPr>
          <w:ilvl w:val="0"/>
          <w:numId w:val="14"/>
        </w:numPr>
        <w:rPr>
          <w:lang w:val="en-AU" w:eastAsia="en-US"/>
        </w:rPr>
      </w:pPr>
      <w:r>
        <w:rPr>
          <w:lang w:val="en-AU" w:eastAsia="en-US"/>
        </w:rPr>
        <w:t>M = Modify</w:t>
      </w:r>
    </w:p>
    <w:p w:rsidR="004D77A3" w:rsidRPr="004D77A3" w:rsidRDefault="004D77A3" w:rsidP="004D77A3">
      <w:pPr>
        <w:pStyle w:val="ListParagraph"/>
        <w:numPr>
          <w:ilvl w:val="0"/>
          <w:numId w:val="14"/>
        </w:numPr>
        <w:rPr>
          <w:highlight w:val="yellow"/>
          <w:lang w:val="en-AU" w:eastAsia="en-US"/>
        </w:rPr>
      </w:pPr>
      <w:r w:rsidRPr="004D77A3">
        <w:rPr>
          <w:highlight w:val="yellow"/>
          <w:lang w:val="en-AU" w:eastAsia="en-US"/>
        </w:rPr>
        <w:t>C = Close *** NOT IMPLIMENTED ***</w:t>
      </w:r>
    </w:p>
    <w:p w:rsidR="004D77A3" w:rsidRPr="004D77A3" w:rsidRDefault="004D77A3" w:rsidP="004D77A3">
      <w:pPr>
        <w:pStyle w:val="ListParagraph"/>
        <w:numPr>
          <w:ilvl w:val="0"/>
          <w:numId w:val="14"/>
        </w:numPr>
        <w:rPr>
          <w:lang w:val="en-AU" w:eastAsia="en-US"/>
        </w:rPr>
      </w:pPr>
      <w:r>
        <w:rPr>
          <w:lang w:val="en-AU" w:eastAsia="en-US"/>
        </w:rPr>
        <w:t>D = Delete</w:t>
      </w:r>
    </w:p>
    <w:p w:rsidR="004D77A3" w:rsidRDefault="004D77A3" w:rsidP="004D77A3">
      <w:pPr>
        <w:ind w:left="504"/>
        <w:rPr>
          <w:lang w:val="en-AU" w:eastAsia="en-US"/>
        </w:rPr>
      </w:pPr>
      <w:r w:rsidRPr="004D77A3">
        <w:rPr>
          <w:lang w:val="en-AU" w:eastAsia="en-US"/>
        </w:rPr>
        <w:t>However, no busi</w:t>
      </w:r>
      <w:r w:rsidR="00D806BE">
        <w:rPr>
          <w:lang w:val="en-AU" w:eastAsia="en-US"/>
        </w:rPr>
        <w:t>ness logic was agreed for Close, therefore i</w:t>
      </w:r>
      <w:r w:rsidRPr="004D77A3">
        <w:rPr>
          <w:lang w:val="en-AU" w:eastAsia="en-US"/>
        </w:rPr>
        <w:t xml:space="preserve">f an [action code] of “C” is encountered, an </w:t>
      </w:r>
      <w:r w:rsidR="00277892">
        <w:rPr>
          <w:lang w:val="en-AU" w:eastAsia="en-US"/>
        </w:rPr>
        <w:t>exception is raised.</w:t>
      </w:r>
    </w:p>
    <w:p w:rsidR="00E658B7" w:rsidRPr="00E658B7" w:rsidRDefault="00E658B7" w:rsidP="00E658B7">
      <w:pPr>
        <w:pStyle w:val="ListParagraph"/>
        <w:numPr>
          <w:ilvl w:val="0"/>
          <w:numId w:val="18"/>
        </w:numPr>
        <w:rPr>
          <w:highlight w:val="yellow"/>
          <w:lang w:val="en-AU" w:eastAsia="en-US"/>
        </w:rPr>
      </w:pPr>
      <w:r w:rsidRPr="00E658B7">
        <w:rPr>
          <w:highlight w:val="yellow"/>
          <w:lang w:val="en-AU" w:eastAsia="en-US"/>
        </w:rPr>
        <w:t>It is conceivable that Close t</w:t>
      </w:r>
      <w:r>
        <w:rPr>
          <w:highlight w:val="yellow"/>
          <w:lang w:val="en-AU" w:eastAsia="en-US"/>
        </w:rPr>
        <w:t xml:space="preserve">ransactions would be handled </w:t>
      </w:r>
      <w:r w:rsidRPr="00E658B7">
        <w:rPr>
          <w:highlight w:val="yellow"/>
          <w:lang w:val="en-AU" w:eastAsia="en-US"/>
        </w:rPr>
        <w:t xml:space="preserve">per </w:t>
      </w:r>
      <w:proofErr w:type="gramStart"/>
      <w:r w:rsidRPr="00E658B7">
        <w:rPr>
          <w:highlight w:val="yellow"/>
          <w:lang w:val="en-AU" w:eastAsia="en-US"/>
        </w:rPr>
        <w:t>Delete,</w:t>
      </w:r>
      <w:proofErr w:type="gramEnd"/>
      <w:r w:rsidRPr="00E658B7">
        <w:rPr>
          <w:highlight w:val="yellow"/>
          <w:lang w:val="en-AU" w:eastAsia="en-US"/>
        </w:rPr>
        <w:t xml:space="preserve"> however this needs to be confirmed.</w:t>
      </w:r>
    </w:p>
    <w:p w:rsidR="00791702" w:rsidRDefault="00791702" w:rsidP="00BE1C18">
      <w:pPr>
        <w:ind w:left="504"/>
        <w:rPr>
          <w:lang w:val="en-AU" w:eastAsia="en-US"/>
        </w:rPr>
      </w:pPr>
      <w:r>
        <w:rPr>
          <w:lang w:val="en-AU" w:eastAsia="en-US"/>
        </w:rPr>
        <w:t xml:space="preserve">To reduce the possibility of processing a transaction out of order, </w:t>
      </w:r>
      <w:r w:rsidR="00202C0F">
        <w:rPr>
          <w:lang w:val="en-AU" w:eastAsia="en-US"/>
        </w:rPr>
        <w:t>a check is perfo</w:t>
      </w:r>
      <w:r>
        <w:rPr>
          <w:lang w:val="en-AU" w:eastAsia="en-US"/>
        </w:rPr>
        <w:t>rmed to ensure that transaction [</w:t>
      </w:r>
      <w:proofErr w:type="spellStart"/>
      <w:r>
        <w:rPr>
          <w:lang w:val="en-AU" w:eastAsia="en-US"/>
        </w:rPr>
        <w:t>xactn_seq</w:t>
      </w:r>
      <w:proofErr w:type="spellEnd"/>
      <w:r>
        <w:rPr>
          <w:lang w:val="en-AU" w:eastAsia="en-US"/>
        </w:rPr>
        <w:t>]</w:t>
      </w:r>
      <w:r w:rsidR="00202C0F">
        <w:rPr>
          <w:lang w:val="en-AU" w:eastAsia="en-US"/>
        </w:rPr>
        <w:t>, as identified by a transaction id encoded into the</w:t>
      </w:r>
      <w:r>
        <w:rPr>
          <w:lang w:val="en-AU" w:eastAsia="en-US"/>
        </w:rPr>
        <w:t xml:space="preserve"> records</w:t>
      </w:r>
      <w:r w:rsidR="00202C0F">
        <w:rPr>
          <w:lang w:val="en-AU" w:eastAsia="en-US"/>
        </w:rPr>
        <w:t xml:space="preserve"> [description] field after a colon [:] character, is not less than the previous processed transaction</w:t>
      </w:r>
      <w:r>
        <w:rPr>
          <w:lang w:val="en-AU" w:eastAsia="en-US"/>
        </w:rPr>
        <w:t xml:space="preserve"> – initialised with the value of the largest previously processed [</w:t>
      </w:r>
      <w:proofErr w:type="spellStart"/>
      <w:r>
        <w:rPr>
          <w:lang w:val="en-AU" w:eastAsia="en-US"/>
        </w:rPr>
        <w:t>xactn_seq</w:t>
      </w:r>
      <w:proofErr w:type="spellEnd"/>
      <w:r>
        <w:rPr>
          <w:lang w:val="en-AU" w:eastAsia="en-US"/>
        </w:rPr>
        <w:t>] from the [pmx_359_promotions] table.</w:t>
      </w:r>
    </w:p>
    <w:p w:rsidR="00277892" w:rsidRDefault="00277892" w:rsidP="00BE1C18">
      <w:pPr>
        <w:ind w:left="504"/>
        <w:rPr>
          <w:lang w:val="en-AU" w:eastAsia="en-US"/>
        </w:rPr>
      </w:pPr>
      <w:r>
        <w:rPr>
          <w:lang w:val="en-AU" w:eastAsia="en-US"/>
        </w:rPr>
        <w:t>Now the interface logic moves onto “Enhancing” the information received in the interface file.</w:t>
      </w:r>
    </w:p>
    <w:p w:rsidR="009A2C53" w:rsidRDefault="00277892" w:rsidP="00277892">
      <w:pPr>
        <w:pStyle w:val="ListParagraph"/>
        <w:numPr>
          <w:ilvl w:val="0"/>
          <w:numId w:val="17"/>
        </w:numPr>
        <w:rPr>
          <w:lang w:val="en-AU" w:eastAsia="en-US"/>
        </w:rPr>
      </w:pPr>
      <w:r w:rsidRPr="00277892">
        <w:rPr>
          <w:lang w:val="en-AU" w:eastAsia="en-US"/>
        </w:rPr>
        <w:t>Firstly</w:t>
      </w:r>
      <w:r w:rsidR="00791702" w:rsidRPr="00277892">
        <w:rPr>
          <w:lang w:val="en-AU" w:eastAsia="en-US"/>
        </w:rPr>
        <w:t xml:space="preserve"> </w:t>
      </w:r>
      <w:r>
        <w:rPr>
          <w:lang w:val="en-AU" w:eastAsia="en-US"/>
        </w:rPr>
        <w:t xml:space="preserve">ensuring </w:t>
      </w:r>
      <w:r w:rsidRPr="00277892">
        <w:rPr>
          <w:lang w:val="en-AU" w:eastAsia="en-US"/>
        </w:rPr>
        <w:t>correctly</w:t>
      </w:r>
      <w:r w:rsidR="00791702" w:rsidRPr="00277892">
        <w:rPr>
          <w:lang w:val="en-AU" w:eastAsia="en-US"/>
        </w:rPr>
        <w:t xml:space="preserve"> formatted customer hierarchy [</w:t>
      </w:r>
      <w:proofErr w:type="spellStart"/>
      <w:r w:rsidR="00791702" w:rsidRPr="00277892">
        <w:rPr>
          <w:lang w:val="en-AU" w:eastAsia="en-US"/>
        </w:rPr>
        <w:t>customer_hierarchy</w:t>
      </w:r>
      <w:proofErr w:type="spellEnd"/>
      <w:r w:rsidR="00791702" w:rsidRPr="00277892">
        <w:rPr>
          <w:lang w:val="en-AU" w:eastAsia="en-US"/>
        </w:rPr>
        <w:t xml:space="preserve"> &gt; </w:t>
      </w:r>
      <w:proofErr w:type="spellStart"/>
      <w:r w:rsidR="00791702" w:rsidRPr="00277892">
        <w:rPr>
          <w:lang w:val="en-AU" w:eastAsia="en-US"/>
        </w:rPr>
        <w:t>new_customer_hierarchy</w:t>
      </w:r>
      <w:proofErr w:type="spellEnd"/>
      <w:r w:rsidR="00791702" w:rsidRPr="00277892">
        <w:rPr>
          <w:lang w:val="en-AU" w:eastAsia="en-US"/>
        </w:rPr>
        <w:t xml:space="preserve">] and material [material &gt; </w:t>
      </w:r>
      <w:proofErr w:type="spellStart"/>
      <w:r w:rsidR="00791702" w:rsidRPr="00277892">
        <w:rPr>
          <w:lang w:val="en-AU" w:eastAsia="en-US"/>
        </w:rPr>
        <w:t>new_material</w:t>
      </w:r>
      <w:proofErr w:type="spellEnd"/>
      <w:r w:rsidR="00791702" w:rsidRPr="00277892">
        <w:rPr>
          <w:lang w:val="en-AU" w:eastAsia="en-US"/>
        </w:rPr>
        <w:t>]</w:t>
      </w:r>
      <w:r w:rsidRPr="00277892">
        <w:rPr>
          <w:lang w:val="en-AU" w:eastAsia="en-US"/>
        </w:rPr>
        <w:t xml:space="preserve"> information via the [</w:t>
      </w:r>
      <w:proofErr w:type="spellStart"/>
      <w:r w:rsidRPr="00277892">
        <w:rPr>
          <w:lang w:val="en-AU" w:eastAsia="en-US"/>
        </w:rPr>
        <w:t>pxi_common.full_cust_</w:t>
      </w:r>
      <w:proofErr w:type="gramStart"/>
      <w:r w:rsidRPr="00277892">
        <w:rPr>
          <w:lang w:val="en-AU" w:eastAsia="en-US"/>
        </w:rPr>
        <w:t>code</w:t>
      </w:r>
      <w:proofErr w:type="spellEnd"/>
      <w:r w:rsidRPr="00277892">
        <w:rPr>
          <w:lang w:val="en-AU" w:eastAsia="en-US"/>
        </w:rPr>
        <w:t>(</w:t>
      </w:r>
      <w:proofErr w:type="spellStart"/>
      <w:proofErr w:type="gramEnd"/>
      <w:r w:rsidRPr="00277892">
        <w:rPr>
          <w:lang w:val="en-AU" w:eastAsia="en-US"/>
        </w:rPr>
        <w:t>customer_hierarchy</w:t>
      </w:r>
      <w:proofErr w:type="spellEnd"/>
      <w:r w:rsidRPr="00277892">
        <w:rPr>
          <w:lang w:val="en-AU" w:eastAsia="en-US"/>
        </w:rPr>
        <w:t>)] and [</w:t>
      </w:r>
      <w:proofErr w:type="spellStart"/>
      <w:r w:rsidRPr="00277892">
        <w:rPr>
          <w:lang w:val="en-AU" w:eastAsia="en-US"/>
        </w:rPr>
        <w:t>pxi_common.full_matl_code</w:t>
      </w:r>
      <w:proofErr w:type="spellEnd"/>
      <w:r w:rsidRPr="00277892">
        <w:rPr>
          <w:lang w:val="en-AU" w:eastAsia="en-US"/>
        </w:rPr>
        <w:t xml:space="preserve">(material)] utilities. </w:t>
      </w:r>
    </w:p>
    <w:p w:rsidR="00791702" w:rsidRPr="00277892" w:rsidRDefault="00277892" w:rsidP="009A2C53">
      <w:pPr>
        <w:pStyle w:val="ListParagraph"/>
        <w:numPr>
          <w:ilvl w:val="1"/>
          <w:numId w:val="17"/>
        </w:numPr>
        <w:rPr>
          <w:lang w:val="en-AU" w:eastAsia="en-US"/>
        </w:rPr>
      </w:pPr>
      <w:r w:rsidRPr="00277892">
        <w:rPr>
          <w:lang w:val="en-AU" w:eastAsia="en-US"/>
        </w:rPr>
        <w:t>A null value for either raises an exception.</w:t>
      </w:r>
    </w:p>
    <w:p w:rsidR="00277892" w:rsidRDefault="00277892" w:rsidP="00277892">
      <w:pPr>
        <w:pStyle w:val="ListParagraph"/>
        <w:numPr>
          <w:ilvl w:val="0"/>
          <w:numId w:val="17"/>
        </w:numPr>
        <w:rPr>
          <w:lang w:val="en-AU" w:eastAsia="en-US"/>
        </w:rPr>
      </w:pPr>
      <w:r w:rsidRPr="00277892">
        <w:rPr>
          <w:lang w:val="en-AU" w:eastAsia="en-US"/>
        </w:rPr>
        <w:t xml:space="preserve">Next </w:t>
      </w:r>
      <w:r>
        <w:rPr>
          <w:lang w:val="en-AU" w:eastAsia="en-US"/>
        </w:rPr>
        <w:t>adding</w:t>
      </w:r>
      <w:r w:rsidRPr="00277892">
        <w:rPr>
          <w:lang w:val="en-AU" w:eastAsia="en-US"/>
        </w:rPr>
        <w:t xml:space="preserve"> [</w:t>
      </w:r>
      <w:proofErr w:type="spellStart"/>
      <w:r w:rsidRPr="00277892">
        <w:rPr>
          <w:lang w:val="en-AU" w:eastAsia="en-US"/>
        </w:rPr>
        <w:t>business_segment</w:t>
      </w:r>
      <w:proofErr w:type="spellEnd"/>
      <w:r w:rsidRPr="00277892">
        <w:rPr>
          <w:lang w:val="en-AU" w:eastAsia="en-US"/>
        </w:rPr>
        <w:t>] via a call to the [</w:t>
      </w:r>
      <w:proofErr w:type="spellStart"/>
      <w:r w:rsidRPr="00277892">
        <w:rPr>
          <w:lang w:val="en-AU" w:eastAsia="en-US"/>
        </w:rPr>
        <w:t>pxi_utils.determine_bus_</w:t>
      </w:r>
      <w:proofErr w:type="gramStart"/>
      <w:r w:rsidRPr="00277892">
        <w:rPr>
          <w:lang w:val="en-AU" w:eastAsia="en-US"/>
        </w:rPr>
        <w:t>segment</w:t>
      </w:r>
      <w:proofErr w:type="spellEnd"/>
      <w:r w:rsidRPr="00277892">
        <w:rPr>
          <w:lang w:val="en-AU" w:eastAsia="en-US"/>
        </w:rPr>
        <w:t>(</w:t>
      </w:r>
      <w:proofErr w:type="spellStart"/>
      <w:proofErr w:type="gramEnd"/>
      <w:r w:rsidRPr="00277892">
        <w:rPr>
          <w:lang w:val="en-AU" w:eastAsia="en-US"/>
        </w:rPr>
        <w:t>px_company_code,new_material</w:t>
      </w:r>
      <w:proofErr w:type="spellEnd"/>
      <w:r w:rsidRPr="00277892">
        <w:rPr>
          <w:lang w:val="en-AU" w:eastAsia="en-US"/>
        </w:rPr>
        <w:t>].</w:t>
      </w:r>
    </w:p>
    <w:p w:rsidR="00312A1C" w:rsidRPr="00312A1C" w:rsidRDefault="00312A1C" w:rsidP="00312A1C">
      <w:pPr>
        <w:pStyle w:val="ListParagraph"/>
        <w:numPr>
          <w:ilvl w:val="0"/>
          <w:numId w:val="17"/>
        </w:numPr>
        <w:rPr>
          <w:lang w:val="en-AU" w:eastAsia="en-US"/>
        </w:rPr>
      </w:pPr>
      <w:r>
        <w:rPr>
          <w:lang w:val="en-AU" w:eastAsia="en-US"/>
        </w:rPr>
        <w:t xml:space="preserve">Next </w:t>
      </w:r>
      <w:r w:rsidR="009B744C">
        <w:rPr>
          <w:lang w:val="en-AU" w:eastAsia="en-US"/>
        </w:rPr>
        <w:t>calculate the</w:t>
      </w:r>
      <w:r w:rsidR="009A2C53">
        <w:rPr>
          <w:lang w:val="en-AU" w:eastAsia="en-US"/>
        </w:rPr>
        <w:t xml:space="preserve"> [</w:t>
      </w:r>
      <w:proofErr w:type="spellStart"/>
      <w:r w:rsidR="009A2C53">
        <w:rPr>
          <w:lang w:val="en-AU" w:eastAsia="en-US"/>
        </w:rPr>
        <w:t>condition_flag</w:t>
      </w:r>
      <w:proofErr w:type="spellEnd"/>
      <w:proofErr w:type="gramStart"/>
      <w:r w:rsidR="009A2C53">
        <w:rPr>
          <w:lang w:val="en-AU" w:eastAsia="en-US"/>
        </w:rPr>
        <w:t>] ..</w:t>
      </w:r>
      <w:proofErr w:type="gramEnd"/>
    </w:p>
    <w:p w:rsid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fflu_data.get_char_field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pc_condition_pricing_unit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) 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pc_condition_unit_dollar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then </w:t>
      </w:r>
      <w:r w:rsidR="00E658B7">
        <w:rPr>
          <w:rFonts w:ascii="Courier New" w:hAnsi="Courier New" w:cs="Courier New"/>
          <w:sz w:val="16"/>
          <w:szCs w:val="16"/>
          <w:lang w:val="en-AU" w:eastAsia="en-US"/>
        </w:rPr>
        <w:t>--</w:t>
      </w: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‘1’</w:t>
      </w:r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prv_inbound.condition_</w:t>
      </w: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flag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pc_condition_flag_dollar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; -- ‘F’</w:t>
      </w:r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prv_inbound.condition_</w:t>
      </w: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flag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pc_condition_flag_percentage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; -- ‘T’</w:t>
      </w:r>
    </w:p>
    <w:p w:rsid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312A1C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</w:p>
    <w:p w:rsidR="00D806BE" w:rsidRDefault="00D806BE" w:rsidP="00D806BE">
      <w:pPr>
        <w:pStyle w:val="ListParagraph"/>
        <w:numPr>
          <w:ilvl w:val="0"/>
          <w:numId w:val="17"/>
        </w:numPr>
        <w:rPr>
          <w:lang w:val="en-AU" w:eastAsia="en-US"/>
        </w:rPr>
      </w:pPr>
      <w:r>
        <w:rPr>
          <w:lang w:val="en-AU" w:eastAsia="en-US"/>
        </w:rPr>
        <w:lastRenderedPageBreak/>
        <w:t>Next [</w:t>
      </w:r>
      <w:proofErr w:type="spellStart"/>
      <w:r>
        <w:rPr>
          <w:lang w:val="en-AU" w:eastAsia="en-US"/>
        </w:rPr>
        <w:t>rate_multiplier</w:t>
      </w:r>
      <w:proofErr w:type="spellEnd"/>
      <w:r>
        <w:rPr>
          <w:lang w:val="en-AU" w:eastAsia="en-US"/>
        </w:rPr>
        <w:t xml:space="preserve">], </w:t>
      </w:r>
      <w:r w:rsidR="009A2C53">
        <w:rPr>
          <w:lang w:val="en-AU" w:eastAsia="en-US"/>
        </w:rPr>
        <w:t>[</w:t>
      </w:r>
      <w:proofErr w:type="spellStart"/>
      <w:r w:rsidR="009A2C53">
        <w:rPr>
          <w:lang w:val="en-AU" w:eastAsia="en-US"/>
        </w:rPr>
        <w:t>condition_type_code</w:t>
      </w:r>
      <w:proofErr w:type="spellEnd"/>
      <w:r w:rsidR="009A2C53">
        <w:rPr>
          <w:lang w:val="en-AU" w:eastAsia="en-US"/>
        </w:rPr>
        <w:t xml:space="preserve">], </w:t>
      </w:r>
      <w:r>
        <w:rPr>
          <w:lang w:val="en-AU" w:eastAsia="en-US"/>
        </w:rPr>
        <w:t>[</w:t>
      </w:r>
      <w:proofErr w:type="spellStart"/>
      <w:r>
        <w:rPr>
          <w:lang w:val="en-AU" w:eastAsia="en-US"/>
        </w:rPr>
        <w:t>pricing_condition_code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condition_table_ref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cust_div_code</w:t>
      </w:r>
      <w:proofErr w:type="spellEnd"/>
      <w:r>
        <w:rPr>
          <w:lang w:val="en-AU" w:eastAsia="en-US"/>
        </w:rPr>
        <w:t>] and [</w:t>
      </w:r>
      <w:proofErr w:type="spellStart"/>
      <w:r>
        <w:rPr>
          <w:lang w:val="en-AU" w:eastAsia="en-US"/>
        </w:rPr>
        <w:t>order_type_code</w:t>
      </w:r>
      <w:proofErr w:type="spellEnd"/>
      <w:r>
        <w:rPr>
          <w:lang w:val="en-AU" w:eastAsia="en-US"/>
        </w:rPr>
        <w:t>] are referenced from the [</w:t>
      </w:r>
      <w:proofErr w:type="spellStart"/>
      <w:r>
        <w:rPr>
          <w:lang w:val="en-AU" w:eastAsia="en-US"/>
        </w:rPr>
        <w:t>pxm_prom_config</w:t>
      </w:r>
      <w:proofErr w:type="spellEnd"/>
      <w:r>
        <w:rPr>
          <w:lang w:val="en-AU" w:eastAsia="en-US"/>
        </w:rPr>
        <w:t>] table, keyed on [</w:t>
      </w:r>
      <w:proofErr w:type="spellStart"/>
      <w:r>
        <w:rPr>
          <w:lang w:val="en-AU" w:eastAsia="en-US"/>
        </w:rPr>
        <w:t>px_company_code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business_segment</w:t>
      </w:r>
      <w:proofErr w:type="spellEnd"/>
      <w:r>
        <w:rPr>
          <w:lang w:val="en-AU" w:eastAsia="en-US"/>
        </w:rPr>
        <w:t>], [user_1]</w:t>
      </w:r>
      <w:r w:rsidR="009A2C53">
        <w:rPr>
          <w:lang w:val="en-AU" w:eastAsia="en-US"/>
        </w:rPr>
        <w:t xml:space="preserve"> and [</w:t>
      </w:r>
      <w:proofErr w:type="spellStart"/>
      <w:r w:rsidR="009A2C53">
        <w:rPr>
          <w:lang w:val="en-AU" w:eastAsia="en-US"/>
        </w:rPr>
        <w:t>condition_flag</w:t>
      </w:r>
      <w:proofErr w:type="spellEnd"/>
      <w:r w:rsidR="009A2C53">
        <w:rPr>
          <w:lang w:val="en-AU" w:eastAsia="en-US"/>
        </w:rPr>
        <w:t>].</w:t>
      </w:r>
    </w:p>
    <w:p w:rsidR="009A2C53" w:rsidRDefault="009A2C53" w:rsidP="009A2C53">
      <w:pPr>
        <w:pStyle w:val="ListParagraph"/>
        <w:numPr>
          <w:ilvl w:val="1"/>
          <w:numId w:val="17"/>
        </w:numPr>
        <w:rPr>
          <w:lang w:val="en-AU" w:eastAsia="en-US"/>
        </w:rPr>
      </w:pPr>
      <w:r>
        <w:rPr>
          <w:lang w:val="en-AU" w:eastAsia="en-US"/>
        </w:rPr>
        <w:t>Not finding a matching value, or null values for [</w:t>
      </w:r>
      <w:proofErr w:type="spellStart"/>
      <w:r>
        <w:rPr>
          <w:lang w:val="en-AU" w:eastAsia="en-US"/>
        </w:rPr>
        <w:t>condition_type_code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pricing_condition_code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condition_table_ref</w:t>
      </w:r>
      <w:proofErr w:type="spellEnd"/>
      <w:r>
        <w:rPr>
          <w:lang w:val="en-AU" w:eastAsia="en-US"/>
        </w:rPr>
        <w:t>] or [</w:t>
      </w:r>
      <w:proofErr w:type="spellStart"/>
      <w:r>
        <w:rPr>
          <w:lang w:val="en-AU" w:eastAsia="en-US"/>
        </w:rPr>
        <w:t>cust_div_code</w:t>
      </w:r>
      <w:proofErr w:type="spellEnd"/>
      <w:r>
        <w:rPr>
          <w:lang w:val="en-AU" w:eastAsia="en-US"/>
        </w:rPr>
        <w:t>] raised an exception.</w:t>
      </w:r>
    </w:p>
    <w:p w:rsidR="009A2C53" w:rsidRDefault="00312A1C" w:rsidP="009A2C53">
      <w:pPr>
        <w:pStyle w:val="ListParagraph"/>
        <w:numPr>
          <w:ilvl w:val="0"/>
          <w:numId w:val="17"/>
        </w:numPr>
        <w:rPr>
          <w:lang w:val="en-AU" w:eastAsia="en-US"/>
        </w:rPr>
      </w:pPr>
      <w:r>
        <w:rPr>
          <w:lang w:val="en-AU" w:eastAsia="en-US"/>
        </w:rPr>
        <w:t>Next construct the</w:t>
      </w:r>
      <w:r w:rsidR="009A2C53">
        <w:rPr>
          <w:lang w:val="en-AU" w:eastAsia="en-US"/>
        </w:rPr>
        <w:t xml:space="preserve"> </w:t>
      </w:r>
      <w:r>
        <w:rPr>
          <w:lang w:val="en-AU" w:eastAsia="en-US"/>
        </w:rPr>
        <w:t>[</w:t>
      </w:r>
      <w:proofErr w:type="spellStart"/>
      <w:r w:rsidR="009A2C53">
        <w:rPr>
          <w:lang w:val="en-AU" w:eastAsia="en-US"/>
        </w:rPr>
        <w:t>v</w:t>
      </w:r>
      <w:r>
        <w:rPr>
          <w:lang w:val="en-AU" w:eastAsia="en-US"/>
        </w:rPr>
        <w:t>a</w:t>
      </w:r>
      <w:r w:rsidR="009A2C53">
        <w:rPr>
          <w:lang w:val="en-AU" w:eastAsia="en-US"/>
        </w:rPr>
        <w:t>key</w:t>
      </w:r>
      <w:proofErr w:type="spellEnd"/>
      <w:r w:rsidR="009A2C53">
        <w:rPr>
          <w:lang w:val="en-AU" w:eastAsia="en-US"/>
        </w:rPr>
        <w:t>]</w:t>
      </w:r>
      <w:r w:rsidR="00E658B7">
        <w:rPr>
          <w:lang w:val="en-AU" w:eastAsia="en-US"/>
        </w:rPr>
        <w:t>, varying on [</w:t>
      </w:r>
      <w:proofErr w:type="spellStart"/>
      <w:r w:rsidR="00E658B7">
        <w:rPr>
          <w:lang w:val="en-AU" w:eastAsia="en-US"/>
        </w:rPr>
        <w:t>order_type_code</w:t>
      </w:r>
      <w:proofErr w:type="spellEnd"/>
      <w:proofErr w:type="gramStart"/>
      <w:r w:rsidR="00E658B7">
        <w:rPr>
          <w:lang w:val="en-AU" w:eastAsia="en-US"/>
        </w:rPr>
        <w:t xml:space="preserve">] </w:t>
      </w:r>
      <w:r w:rsidR="009A2C53">
        <w:rPr>
          <w:lang w:val="en-AU" w:eastAsia="en-US"/>
        </w:rPr>
        <w:t xml:space="preserve"> </w:t>
      </w:r>
      <w:r>
        <w:rPr>
          <w:lang w:val="en-AU" w:eastAsia="en-US"/>
        </w:rPr>
        <w:t>..</w:t>
      </w:r>
      <w:proofErr w:type="gramEnd"/>
    </w:p>
    <w:p w:rsidR="009A2C53" w:rsidRPr="00312A1C" w:rsidRDefault="00312A1C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>
        <w:rPr>
          <w:rFonts w:ascii="Courier New" w:hAnsi="Courier New" w:cs="Courier New"/>
          <w:sz w:val="16"/>
          <w:szCs w:val="16"/>
          <w:lang w:val="en-AU" w:eastAsia="en-US"/>
        </w:rPr>
        <w:br/>
      </w:r>
      <w:proofErr w:type="gramStart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prv_inbound.order_type_code</w:t>
      </w:r>
      <w:proofErr w:type="spellEnd"/>
      <w:r w:rsidR="009A2C53" w:rsidRPr="00312A1C">
        <w:rPr>
          <w:rFonts w:ascii="Courier New" w:hAnsi="Courier New" w:cs="Courier New"/>
          <w:sz w:val="16"/>
          <w:szCs w:val="16"/>
          <w:lang w:val="en-AU" w:eastAsia="en-US"/>
        </w:rPr>
        <w:t>, ' ') = 'ZORB' then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</w:t>
      </w: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inbound.vakey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</w:t>
      </w:r>
      <w:proofErr w:type="spellStart"/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prv_inbound.px_company_code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, 3)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' '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prv_inbound.cust_div_code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prv_inbound.order_type_code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prv_inbound.new_customer_hierarchy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prv_inbound.new_material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,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 50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);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</w:t>
      </w: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inbound.vakey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</w:t>
      </w:r>
      <w:proofErr w:type="spellStart"/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prv_inbound.px_company_code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, 3)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|| ' '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prv_inbound.cust_div_code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prv_inbound.new_customer_hierarchy</w:t>
      </w:r>
      <w:proofErr w:type="spellEnd"/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|| </w:t>
      </w:r>
      <w:proofErr w:type="spell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prv_inbound.new_material</w:t>
      </w:r>
      <w:proofErr w:type="spell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,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  50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 );</w:t>
      </w:r>
    </w:p>
    <w:p w:rsidR="009A2C53" w:rsidRPr="00312A1C" w:rsidRDefault="009A2C53" w:rsidP="00312A1C">
      <w:pPr>
        <w:pStyle w:val="ListParagraph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312A1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9A2C53" w:rsidRDefault="009A2C53" w:rsidP="009A2C53">
      <w:pPr>
        <w:pStyle w:val="ListParagraph"/>
        <w:ind w:left="1224"/>
        <w:rPr>
          <w:lang w:val="en-AU" w:eastAsia="en-US"/>
        </w:rPr>
      </w:pPr>
    </w:p>
    <w:p w:rsidR="00312A1C" w:rsidRPr="009B744C" w:rsidRDefault="00312A1C" w:rsidP="00312A1C">
      <w:pPr>
        <w:pStyle w:val="ListParagraph"/>
        <w:numPr>
          <w:ilvl w:val="0"/>
          <w:numId w:val="17"/>
        </w:numPr>
        <w:rPr>
          <w:lang w:val="en-AU" w:eastAsia="en-US"/>
        </w:rPr>
      </w:pPr>
      <w:r>
        <w:rPr>
          <w:lang w:val="en-AU" w:eastAsia="en-US"/>
        </w:rPr>
        <w:t xml:space="preserve">Next </w:t>
      </w:r>
      <w:r w:rsidR="009B744C">
        <w:rPr>
          <w:lang w:val="en-AU" w:eastAsia="en-US"/>
        </w:rPr>
        <w:t>calculate</w:t>
      </w:r>
      <w:r>
        <w:rPr>
          <w:lang w:val="en-AU" w:eastAsia="en-US"/>
        </w:rPr>
        <w:t xml:space="preserve"> [</w:t>
      </w:r>
      <w:proofErr w:type="spellStart"/>
      <w:r>
        <w:rPr>
          <w:lang w:val="en-AU" w:eastAsia="en-US"/>
        </w:rPr>
        <w:t>new_rate</w:t>
      </w:r>
      <w:proofErr w:type="spellEnd"/>
      <w:r>
        <w:rPr>
          <w:lang w:val="en-AU" w:eastAsia="en-US"/>
        </w:rPr>
        <w:t>], [</w:t>
      </w:r>
      <w:proofErr w:type="spellStart"/>
      <w:r>
        <w:rPr>
          <w:lang w:val="en-AU" w:eastAsia="en-US"/>
        </w:rPr>
        <w:t>new_rate_unit</w:t>
      </w:r>
      <w:proofErr w:type="spellEnd"/>
      <w:r>
        <w:rPr>
          <w:lang w:val="en-AU" w:eastAsia="en-US"/>
        </w:rPr>
        <w:t>] and [</w:t>
      </w:r>
      <w:proofErr w:type="spellStart"/>
      <w:r>
        <w:rPr>
          <w:lang w:val="en-AU" w:eastAsia="en-US"/>
        </w:rPr>
        <w:t>new_rate_multiplier</w:t>
      </w:r>
      <w:proofErr w:type="spellEnd"/>
      <w:proofErr w:type="gramStart"/>
      <w:r>
        <w:rPr>
          <w:lang w:val="en-AU" w:eastAsia="en-US"/>
        </w:rPr>
        <w:t>] ..</w:t>
      </w:r>
      <w:proofErr w:type="gramEnd"/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>-- Calculate New Rate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prv_inbound.condition_flag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, ' ') =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pc_condition_flag_dollar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and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prv_inbound.rate_multiplier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is not null then -- Dollar = F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rate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= (-1 *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, 0) *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prv_inbound.rate_multiplier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);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rate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= (-1 *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, 0));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>-- Calculate New Rate Unit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prv_inbound.condition_flag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, ' ') =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pc_condition_flag_percentage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then -- Percentage = T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prv_inbound.new_rate_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unit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= null;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prv_inbound.new_rate_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unit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prv_inbound.currency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>-- Format New Rate Multiplier (Number to Text)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if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nvl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(prv_inbound.rate_multiplier,0) &gt; 0 then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prv_inbound.new_rate_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= trim(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to_char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prv_inbound.rate_multiplier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, '00000'));</w:t>
      </w:r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else</w:t>
      </w:r>
      <w:proofErr w:type="gramEnd"/>
    </w:p>
    <w:p w:rsidR="009B744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prv_inbound.new_rate_</w:t>
      </w: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multiplier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: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= </w:t>
      </w:r>
      <w:proofErr w:type="spell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rpad</w:t>
      </w:r>
      <w:proofErr w:type="spell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(' ', 5);</w:t>
      </w:r>
    </w:p>
    <w:p w:rsidR="00312A1C" w:rsidRPr="009B744C" w:rsidRDefault="009B744C" w:rsidP="009B744C">
      <w:pPr>
        <w:pStyle w:val="NoSpacing"/>
        <w:ind w:left="1440"/>
        <w:rPr>
          <w:rFonts w:ascii="Courier New" w:hAnsi="Courier New" w:cs="Courier New"/>
          <w:sz w:val="16"/>
          <w:szCs w:val="16"/>
          <w:lang w:val="en-AU" w:eastAsia="en-US"/>
        </w:rPr>
      </w:pPr>
      <w:proofErr w:type="gramStart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>end</w:t>
      </w:r>
      <w:proofErr w:type="gramEnd"/>
      <w:r w:rsidRPr="009B744C">
        <w:rPr>
          <w:rFonts w:ascii="Courier New" w:hAnsi="Courier New" w:cs="Courier New"/>
          <w:sz w:val="16"/>
          <w:szCs w:val="16"/>
          <w:lang w:val="en-AU" w:eastAsia="en-US"/>
        </w:rPr>
        <w:t xml:space="preserve"> if;</w:t>
      </w:r>
    </w:p>
    <w:p w:rsidR="009A2C53" w:rsidRPr="009A2C53" w:rsidRDefault="009A2C53" w:rsidP="009A2C53">
      <w:pPr>
        <w:ind w:left="864"/>
        <w:rPr>
          <w:lang w:val="en-AU" w:eastAsia="en-US"/>
        </w:rPr>
      </w:pPr>
    </w:p>
    <w:p w:rsidR="009B744C" w:rsidRDefault="009B744C" w:rsidP="009B744C">
      <w:pPr>
        <w:ind w:left="504"/>
        <w:rPr>
          <w:lang w:val="en-AU" w:eastAsia="en-US"/>
        </w:rPr>
      </w:pPr>
      <w:r>
        <w:rPr>
          <w:lang w:val="en-AU" w:eastAsia="en-US"/>
        </w:rPr>
        <w:t xml:space="preserve">At this point </w:t>
      </w:r>
      <w:r w:rsidR="000115F8">
        <w:rPr>
          <w:lang w:val="en-AU" w:eastAsia="en-US"/>
        </w:rPr>
        <w:t>the inbound</w:t>
      </w:r>
      <w:r>
        <w:rPr>
          <w:lang w:val="en-AU" w:eastAsia="en-US"/>
        </w:rPr>
        <w:t xml:space="preserve"> </w:t>
      </w:r>
      <w:r w:rsidR="000115F8">
        <w:rPr>
          <w:lang w:val="en-AU" w:eastAsia="en-US"/>
        </w:rPr>
        <w:t>transactions have</w:t>
      </w:r>
      <w:r>
        <w:rPr>
          <w:lang w:val="en-AU" w:eastAsia="en-US"/>
        </w:rPr>
        <w:t xml:space="preserve"> been </w:t>
      </w:r>
      <w:r w:rsidR="00E658B7">
        <w:rPr>
          <w:lang w:val="en-AU" w:eastAsia="en-US"/>
        </w:rPr>
        <w:t xml:space="preserve">individually </w:t>
      </w:r>
      <w:r>
        <w:rPr>
          <w:lang w:val="en-AU" w:eastAsia="en-US"/>
        </w:rPr>
        <w:t>validated, and “Enhanced” with calculated or referenced information.</w:t>
      </w:r>
    </w:p>
    <w:p w:rsidR="009B744C" w:rsidRDefault="009B744C" w:rsidP="009B744C">
      <w:pPr>
        <w:ind w:left="504"/>
        <w:rPr>
          <w:lang w:val="en-AU" w:eastAsia="en-US"/>
        </w:rPr>
      </w:pPr>
      <w:r>
        <w:rPr>
          <w:lang w:val="en-AU" w:eastAsia="en-US"/>
        </w:rPr>
        <w:lastRenderedPageBreak/>
        <w:t>We now add a unique [</w:t>
      </w:r>
      <w:proofErr w:type="spellStart"/>
      <w:r>
        <w:rPr>
          <w:lang w:val="en-AU" w:eastAsia="en-US"/>
        </w:rPr>
        <w:t>xactn_seq</w:t>
      </w:r>
      <w:proofErr w:type="spellEnd"/>
      <w:r>
        <w:rPr>
          <w:lang w:val="en-AU" w:eastAsia="en-US"/>
        </w:rPr>
        <w:t>], and a unique [</w:t>
      </w:r>
      <w:proofErr w:type="spellStart"/>
      <w:r>
        <w:rPr>
          <w:lang w:val="en-AU" w:eastAsia="en-US"/>
        </w:rPr>
        <w:t>batch_rec_seq</w:t>
      </w:r>
      <w:proofErr w:type="spellEnd"/>
      <w:r>
        <w:rPr>
          <w:lang w:val="en-AU" w:eastAsia="en-US"/>
        </w:rPr>
        <w:t>] (per [</w:t>
      </w:r>
      <w:proofErr w:type="spellStart"/>
      <w:r>
        <w:rPr>
          <w:lang w:val="en-AU" w:eastAsia="en-US"/>
        </w:rPr>
        <w:t>batch_seq</w:t>
      </w:r>
      <w:proofErr w:type="spellEnd"/>
      <w:r>
        <w:rPr>
          <w:lang w:val="en-AU" w:eastAsia="en-US"/>
        </w:rPr>
        <w:t>]) to the record, and insert into the [pmx_359_promotions] table</w:t>
      </w:r>
      <w:r w:rsidR="000115F8">
        <w:rPr>
          <w:lang w:val="en-AU" w:eastAsia="en-US"/>
        </w:rPr>
        <w:t>, though not committed pending successful outbound processing.</w:t>
      </w:r>
    </w:p>
    <w:p w:rsidR="0059278E" w:rsidRDefault="00477D4E" w:rsidP="0059278E">
      <w:pPr>
        <w:pStyle w:val="Heading3"/>
      </w:pPr>
      <w:bookmarkStart w:id="9" w:name="_Toc366065736"/>
      <w:r>
        <w:t>Outbound</w:t>
      </w:r>
      <w:bookmarkEnd w:id="9"/>
    </w:p>
    <w:p w:rsidR="000115F8" w:rsidRDefault="000115F8" w:rsidP="000115F8">
      <w:pPr>
        <w:ind w:left="720"/>
      </w:pPr>
      <w:r>
        <w:t>The outbound processing [execute] is called from the [</w:t>
      </w:r>
      <w:proofErr w:type="spellStart"/>
      <w:r>
        <w:t>on_end</w:t>
      </w:r>
      <w:proofErr w:type="spellEnd"/>
      <w:r>
        <w:t>] of the inbound segment of the same package, and is passed the [</w:t>
      </w:r>
      <w:proofErr w:type="spellStart"/>
      <w:r>
        <w:t>pv_previous_xactn_seq</w:t>
      </w:r>
      <w:proofErr w:type="spellEnd"/>
      <w:r>
        <w:t>] which is the last transaction sequence successfully processed and thus committed to the [pmx_359_promotions] table.</w:t>
      </w:r>
    </w:p>
    <w:p w:rsidR="003F4A50" w:rsidRPr="003F4A50" w:rsidRDefault="003F4A50" w:rsidP="000115F8">
      <w:pPr>
        <w:ind w:left="720"/>
        <w:rPr>
          <w:b/>
        </w:rPr>
      </w:pPr>
      <w:r w:rsidRPr="003F4A50">
        <w:rPr>
          <w:b/>
        </w:rPr>
        <w:t xml:space="preserve">A promotion within </w:t>
      </w:r>
      <w:proofErr w:type="spellStart"/>
      <w:r w:rsidRPr="003F4A50">
        <w:rPr>
          <w:b/>
        </w:rPr>
        <w:t>Promax</w:t>
      </w:r>
      <w:proofErr w:type="spellEnd"/>
      <w:r w:rsidRPr="003F4A50">
        <w:rPr>
          <w:b/>
        </w:rPr>
        <w:t xml:space="preserve"> PX is effectively keyed on [</w:t>
      </w:r>
      <w:proofErr w:type="spellStart"/>
      <w:r w:rsidRPr="003F4A50">
        <w:rPr>
          <w:b/>
        </w:rPr>
        <w:t>vakey</w:t>
      </w:r>
      <w:proofErr w:type="spellEnd"/>
      <w:r w:rsidRPr="003F4A50">
        <w:rPr>
          <w:b/>
        </w:rPr>
        <w:t>], [</w:t>
      </w:r>
      <w:proofErr w:type="spellStart"/>
      <w:r w:rsidRPr="003F4A50">
        <w:rPr>
          <w:b/>
        </w:rPr>
        <w:t>pricing_condition_code</w:t>
      </w:r>
      <w:proofErr w:type="spellEnd"/>
      <w:r w:rsidRPr="003F4A50">
        <w:rPr>
          <w:b/>
        </w:rPr>
        <w:t>] and [</w:t>
      </w:r>
      <w:proofErr w:type="spellStart"/>
      <w:r w:rsidRPr="003F4A50">
        <w:rPr>
          <w:b/>
        </w:rPr>
        <w:t>sales_deal</w:t>
      </w:r>
      <w:proofErr w:type="spellEnd"/>
      <w:r w:rsidRPr="003F4A50">
        <w:rPr>
          <w:b/>
        </w:rPr>
        <w:t>], while the equivalent pricing condition with SAP is simply keyed on [</w:t>
      </w:r>
      <w:proofErr w:type="spellStart"/>
      <w:r w:rsidRPr="003F4A50">
        <w:rPr>
          <w:b/>
        </w:rPr>
        <w:t>vakey</w:t>
      </w:r>
      <w:proofErr w:type="spellEnd"/>
      <w:r w:rsidRPr="003F4A50">
        <w:rPr>
          <w:b/>
        </w:rPr>
        <w:t>] and [</w:t>
      </w:r>
      <w:proofErr w:type="spellStart"/>
      <w:r w:rsidRPr="003F4A50">
        <w:rPr>
          <w:b/>
        </w:rPr>
        <w:t>pricing_condition_code</w:t>
      </w:r>
      <w:proofErr w:type="spellEnd"/>
      <w:r w:rsidRPr="003F4A50">
        <w:rPr>
          <w:b/>
        </w:rPr>
        <w:t>]. This mismatch on keying, and the further desire to reduce the number of updates affected in SAP, leads too much of the complexity of this interface.</w:t>
      </w:r>
    </w:p>
    <w:p w:rsidR="003F4A50" w:rsidRPr="003F4A50" w:rsidRDefault="003F4A50" w:rsidP="000115F8">
      <w:pPr>
        <w:ind w:left="720"/>
        <w:rPr>
          <w:b/>
        </w:rPr>
      </w:pPr>
      <w:r w:rsidRPr="003F4A50">
        <w:rPr>
          <w:b/>
        </w:rPr>
        <w:t>The remainder of this section walks through t</w:t>
      </w:r>
      <w:r w:rsidR="008B5DF4">
        <w:rPr>
          <w:b/>
        </w:rPr>
        <w:t xml:space="preserve">he process of applying a 3 element key </w:t>
      </w:r>
      <w:proofErr w:type="spellStart"/>
      <w:r w:rsidR="008B5DF4">
        <w:rPr>
          <w:b/>
        </w:rPr>
        <w:t>Promax</w:t>
      </w:r>
      <w:proofErr w:type="spellEnd"/>
      <w:r w:rsidR="008B5DF4">
        <w:rPr>
          <w:b/>
        </w:rPr>
        <w:t xml:space="preserve"> PX promotions to a</w:t>
      </w:r>
      <w:r w:rsidRPr="003F4A50">
        <w:rPr>
          <w:b/>
        </w:rPr>
        <w:t xml:space="preserve"> 2 element key SAP pricing condition.</w:t>
      </w:r>
    </w:p>
    <w:p w:rsidR="00BE0F00" w:rsidRDefault="00BE0F00" w:rsidP="000115F8">
      <w:pPr>
        <w:ind w:left="720"/>
      </w:pPr>
      <w:r>
        <w:t>All the remaining processing is applied against the [pmx_259_promotions] table, which contains ALL previously successful transactions (committed), and the current transactions visible to this process only.</w:t>
      </w:r>
    </w:p>
    <w:p w:rsidR="003F4A50" w:rsidRDefault="003F4A50" w:rsidP="000115F8">
      <w:pPr>
        <w:ind w:left="720"/>
      </w:pPr>
      <w:r>
        <w:t>Processing each of t</w:t>
      </w:r>
      <w:r w:rsidR="00BE0F00">
        <w:t xml:space="preserve">he latest </w:t>
      </w:r>
      <w:proofErr w:type="spellStart"/>
      <w:r w:rsidR="00BE0F00">
        <w:t>Promax</w:t>
      </w:r>
      <w:proofErr w:type="spellEnd"/>
      <w:r w:rsidR="00BE0F00">
        <w:t xml:space="preserve"> PX promotions [</w:t>
      </w:r>
      <w:r w:rsidR="0087381F">
        <w:t>further referred to as “</w:t>
      </w:r>
      <w:r w:rsidR="00BE0F00">
        <w:t>current</w:t>
      </w:r>
      <w:r w:rsidR="0087381F">
        <w:t xml:space="preserve"> transaction”</w:t>
      </w:r>
      <w:r w:rsidR="00BE0F00">
        <w:t>], we first check for previous state of a transaction, within a previously committed batches, and failing a match, check for a previous state of a transaction within the current batch, but prior to the current transaction</w:t>
      </w:r>
      <w:r w:rsidR="0087381F">
        <w:t xml:space="preserve"> [further referred to as “previous transaction”</w:t>
      </w:r>
      <w:r w:rsidR="00BE0F00">
        <w:t>].</w:t>
      </w:r>
    </w:p>
    <w:p w:rsidR="00BE0F00" w:rsidRDefault="00BE0F00" w:rsidP="000115F8">
      <w:pPr>
        <w:ind w:left="720"/>
      </w:pPr>
      <w:r>
        <w:t xml:space="preserve">If we find the current transaction code is Delete, and previous state is found in current batch, then ignore the superfluous delete, </w:t>
      </w:r>
      <w:proofErr w:type="spellStart"/>
      <w:r>
        <w:t>ie</w:t>
      </w:r>
      <w:proofErr w:type="spellEnd"/>
      <w:r>
        <w:t xml:space="preserve">. </w:t>
      </w:r>
      <w:proofErr w:type="gramStart"/>
      <w:r>
        <w:t>do</w:t>
      </w:r>
      <w:proofErr w:type="gramEnd"/>
      <w:r>
        <w:t xml:space="preserve"> NOT pass it onto SAP, as the transaction was both created and deleted with the current batch, so never existed within SAP.</w:t>
      </w:r>
    </w:p>
    <w:p w:rsidR="00BE0F00" w:rsidRDefault="00BE0F00" w:rsidP="000115F8">
      <w:pPr>
        <w:ind w:left="720"/>
      </w:pPr>
      <w:r>
        <w:t>Next we raise exceptions should any of the following conditions exist.</w:t>
      </w:r>
    </w:p>
    <w:p w:rsidR="00BE0F00" w:rsidRDefault="00BE0F00" w:rsidP="00BE0F00">
      <w:pPr>
        <w:pStyle w:val="ListParagraph"/>
        <w:numPr>
          <w:ilvl w:val="0"/>
          <w:numId w:val="17"/>
        </w:numPr>
      </w:pPr>
      <w:r>
        <w:t xml:space="preserve">The current transaction code is </w:t>
      </w:r>
      <w:proofErr w:type="gramStart"/>
      <w:r>
        <w:t>Add,</w:t>
      </w:r>
      <w:proofErr w:type="gramEnd"/>
      <w:r>
        <w:t xml:space="preserve"> however a previous matching transaction exists.</w:t>
      </w:r>
    </w:p>
    <w:p w:rsidR="00BE0F00" w:rsidRDefault="00BE0F00" w:rsidP="00BE0F00">
      <w:pPr>
        <w:pStyle w:val="ListParagraph"/>
        <w:numPr>
          <w:ilvl w:val="0"/>
          <w:numId w:val="17"/>
        </w:numPr>
      </w:pPr>
      <w:r>
        <w:t xml:space="preserve">The current transaction code is </w:t>
      </w:r>
      <w:proofErr w:type="gramStart"/>
      <w:r>
        <w:t>Delete</w:t>
      </w:r>
      <w:proofErr w:type="gramEnd"/>
      <w:r>
        <w:t xml:space="preserve">, however </w:t>
      </w:r>
      <w:r w:rsidR="0087381F">
        <w:t xml:space="preserve">the </w:t>
      </w:r>
      <w:r>
        <w:t>previously committed</w:t>
      </w:r>
      <w:r w:rsidR="0087381F">
        <w:t xml:space="preserve"> transaction was also a</w:t>
      </w:r>
      <w:r>
        <w:t xml:space="preserve"> </w:t>
      </w:r>
      <w:r w:rsidR="0087381F">
        <w:t>Delete.</w:t>
      </w:r>
    </w:p>
    <w:p w:rsidR="0087381F" w:rsidRDefault="0087381F" w:rsidP="00BE0F00">
      <w:pPr>
        <w:pStyle w:val="ListParagraph"/>
        <w:numPr>
          <w:ilvl w:val="0"/>
          <w:numId w:val="17"/>
        </w:numPr>
      </w:pPr>
      <w:r>
        <w:t xml:space="preserve">The current transaction code is either Modify or Delete, </w:t>
      </w:r>
      <w:r w:rsidR="00CD39CC">
        <w:t>and NO previous transaction was found.</w:t>
      </w:r>
    </w:p>
    <w:p w:rsidR="00CD39CC" w:rsidRDefault="00CD39CC" w:rsidP="00BE0F00">
      <w:pPr>
        <w:pStyle w:val="ListParagraph"/>
        <w:numPr>
          <w:ilvl w:val="0"/>
          <w:numId w:val="17"/>
        </w:numPr>
      </w:pPr>
      <w:r>
        <w:t xml:space="preserve">The current transaction code is either </w:t>
      </w:r>
      <w:r w:rsidR="008B5DF4">
        <w:t>Add or Modify</w:t>
      </w:r>
      <w:r>
        <w:t xml:space="preserve">, and </w:t>
      </w:r>
      <w:r w:rsidR="008B5DF4">
        <w:t xml:space="preserve">it would clash with an earlier active (NOT Deleted) transaction – when applying the 3 element key </w:t>
      </w:r>
      <w:proofErr w:type="spellStart"/>
      <w:r w:rsidR="008B5DF4">
        <w:t>Promax</w:t>
      </w:r>
      <w:proofErr w:type="spellEnd"/>
      <w:r w:rsidR="008B5DF4">
        <w:t xml:space="preserve"> PX promotion to a 2 element key SAP pricing condition.</w:t>
      </w:r>
    </w:p>
    <w:p w:rsidR="008B5DF4" w:rsidRDefault="008B5DF4" w:rsidP="008B5DF4">
      <w:pPr>
        <w:pStyle w:val="ListParagraph"/>
        <w:numPr>
          <w:ilvl w:val="1"/>
          <w:numId w:val="17"/>
        </w:numPr>
      </w:pPr>
      <w:proofErr w:type="spellStart"/>
      <w:r>
        <w:t>Promax</w:t>
      </w:r>
      <w:proofErr w:type="spellEnd"/>
      <w:r>
        <w:t xml:space="preserve"> PX Promotion Key -</w:t>
      </w:r>
      <w:r w:rsidRPr="008B5DF4">
        <w:t xml:space="preserve"> [</w:t>
      </w:r>
      <w:proofErr w:type="spellStart"/>
      <w:r w:rsidRPr="008B5DF4">
        <w:t>vakey</w:t>
      </w:r>
      <w:proofErr w:type="spellEnd"/>
      <w:r w:rsidRPr="008B5DF4">
        <w:t>], [</w:t>
      </w:r>
      <w:proofErr w:type="spellStart"/>
      <w:r w:rsidRPr="008B5DF4">
        <w:t>pricing_condition_code</w:t>
      </w:r>
      <w:proofErr w:type="spellEnd"/>
      <w:r w:rsidRPr="008B5DF4">
        <w:t>] and [</w:t>
      </w:r>
      <w:proofErr w:type="spellStart"/>
      <w:r w:rsidRPr="008B5DF4">
        <w:t>sales_deal</w:t>
      </w:r>
      <w:proofErr w:type="spellEnd"/>
      <w:r w:rsidRPr="008B5DF4">
        <w:t>]</w:t>
      </w:r>
    </w:p>
    <w:p w:rsidR="003F4A50" w:rsidRDefault="008B5DF4" w:rsidP="008B5DF4">
      <w:pPr>
        <w:pStyle w:val="ListParagraph"/>
        <w:numPr>
          <w:ilvl w:val="1"/>
          <w:numId w:val="17"/>
        </w:numPr>
      </w:pPr>
      <w:r>
        <w:t>SAP Pricing Condition Key - [</w:t>
      </w:r>
      <w:proofErr w:type="spellStart"/>
      <w:r>
        <w:t>vakey</w:t>
      </w:r>
      <w:proofErr w:type="spellEnd"/>
      <w:r>
        <w:t xml:space="preserve">] and </w:t>
      </w:r>
      <w:r w:rsidRPr="008B5DF4">
        <w:t>[</w:t>
      </w:r>
      <w:proofErr w:type="spellStart"/>
      <w:r w:rsidRPr="008B5DF4">
        <w:t>pricing_</w:t>
      </w:r>
      <w:r>
        <w:t>condition_code</w:t>
      </w:r>
      <w:proofErr w:type="spellEnd"/>
      <w:r>
        <w:t>]</w:t>
      </w:r>
    </w:p>
    <w:p w:rsidR="00E658B7" w:rsidRDefault="008B5DF4" w:rsidP="000115F8">
      <w:pPr>
        <w:ind w:left="720"/>
      </w:pPr>
      <w:r>
        <w:t>After passing the above tests, we now forward the transactions necessary to</w:t>
      </w:r>
      <w:r w:rsidR="0005715B">
        <w:t xml:space="preserve"> have SAP pricing condition match the latest </w:t>
      </w:r>
      <w:proofErr w:type="spellStart"/>
      <w:r w:rsidR="0005715B">
        <w:t>Promax</w:t>
      </w:r>
      <w:proofErr w:type="spellEnd"/>
      <w:r w:rsidR="0005715B">
        <w:t xml:space="preserve"> PX promotions state.</w:t>
      </w:r>
    </w:p>
    <w:p w:rsidR="008B5DF4" w:rsidRDefault="0005715B" w:rsidP="008B5DF4">
      <w:pPr>
        <w:pStyle w:val="ListParagraph"/>
        <w:numPr>
          <w:ilvl w:val="0"/>
          <w:numId w:val="17"/>
        </w:numPr>
        <w:ind w:left="1440"/>
      </w:pPr>
      <w:r>
        <w:lastRenderedPageBreak/>
        <w:t>If a previous transaction was found, outside of the current batch, then append this previous transaction with a zeroed [</w:t>
      </w:r>
      <w:proofErr w:type="spellStart"/>
      <w:r>
        <w:t>new_rate</w:t>
      </w:r>
      <w:proofErr w:type="spellEnd"/>
      <w:r>
        <w:t>], to the outbound interface.</w:t>
      </w:r>
    </w:p>
    <w:p w:rsidR="0005715B" w:rsidRDefault="0005715B" w:rsidP="0005715B">
      <w:pPr>
        <w:pStyle w:val="ListParagraph"/>
        <w:numPr>
          <w:ilvl w:val="1"/>
          <w:numId w:val="17"/>
        </w:numPr>
      </w:pPr>
      <w:r>
        <w:t>This has a nice side-effect of also taking care of Deletes.</w:t>
      </w:r>
    </w:p>
    <w:p w:rsidR="0005715B" w:rsidRDefault="0005715B" w:rsidP="008B5DF4">
      <w:pPr>
        <w:pStyle w:val="ListParagraph"/>
        <w:numPr>
          <w:ilvl w:val="0"/>
          <w:numId w:val="17"/>
        </w:numPr>
        <w:ind w:left="1440"/>
      </w:pPr>
      <w:r>
        <w:t>If the current transaction is NOT a Delete, append the current transaction to the outbound interface.</w:t>
      </w:r>
    </w:p>
    <w:p w:rsidR="0005715B" w:rsidRDefault="0005715B" w:rsidP="0005715B">
      <w:pPr>
        <w:ind w:left="504"/>
      </w:pPr>
      <w:r>
        <w:t>The “append” procedure formats the outgoing rows per the file specification below, and keeps a count of the outgoing row count, producing a NEW outbound interface for each [</w:t>
      </w:r>
      <w:proofErr w:type="spellStart"/>
      <w:r>
        <w:t>pxi_common.gc_max_idoc_rows</w:t>
      </w:r>
      <w:proofErr w:type="spellEnd"/>
      <w:r>
        <w:t xml:space="preserve">] </w:t>
      </w:r>
      <w:proofErr w:type="gramStart"/>
      <w:r>
        <w:t>records ..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max rows is currently 909.</w:t>
      </w:r>
    </w:p>
    <w:p w:rsidR="0005715B" w:rsidRDefault="0005715B" w:rsidP="0005715B">
      <w:pPr>
        <w:ind w:left="504"/>
      </w:pPr>
      <w:r>
        <w:t xml:space="preserve">Given success to this point, the </w:t>
      </w:r>
      <w:r w:rsidR="00F9158C">
        <w:t xml:space="preserve">current transactions are committed to the </w:t>
      </w:r>
      <w:r w:rsidR="00F9158C">
        <w:rPr>
          <w:lang w:val="en-AU" w:eastAsia="en-US"/>
        </w:rPr>
        <w:t>[pmx_359_promotions] table, and processing is complete, otherwise on any error, the current transactions are rolled back and processing halted – with ICS reporting status.</w:t>
      </w:r>
    </w:p>
    <w:tbl>
      <w:tblPr>
        <w:tblW w:w="11140" w:type="dxa"/>
        <w:tblInd w:w="93" w:type="dxa"/>
        <w:tblLook w:val="04A0" w:firstRow="1" w:lastRow="0" w:firstColumn="1" w:lastColumn="0" w:noHBand="0" w:noVBand="1"/>
      </w:tblPr>
      <w:tblGrid>
        <w:gridCol w:w="2180"/>
        <w:gridCol w:w="280"/>
        <w:gridCol w:w="1600"/>
        <w:gridCol w:w="757"/>
        <w:gridCol w:w="668"/>
        <w:gridCol w:w="821"/>
        <w:gridCol w:w="771"/>
        <w:gridCol w:w="1240"/>
        <w:gridCol w:w="813"/>
        <w:gridCol w:w="1160"/>
        <w:gridCol w:w="280"/>
        <w:gridCol w:w="960"/>
      </w:tblGrid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bookmarkStart w:id="10" w:name="RANGE!A1:L19"/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Source Field</w:t>
            </w:r>
            <w:bookmarkEnd w:id="10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Target Field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Position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Length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Required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Type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Format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Constant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Constant Value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AU" w:eastAsia="en-AU"/>
              </w:rPr>
              <w:t>Format Type</w:t>
            </w: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UsageConditionCode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cndtn_table_ref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CondTable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Application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VAKEY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VAKEY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px_company_code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CompanyCode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cust_div_code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Division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cust_hier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Customer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60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Material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Material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70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buy_start_date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ValidFrom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yyyymmdd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buy_stop_date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ValidTo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96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yyyymmdd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pricing_cndtn_code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condition_type_code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ConditionType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Numeric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s9999990.00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rate_unit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RateUnit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UOM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EA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sales_deal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PromoNum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Yes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rate_multiplier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PriceUnit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138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  <w:tr w:rsidR="00F9158C" w:rsidRPr="00F9158C" w:rsidTr="00F9158C">
        <w:trPr>
          <w:trHeight w:val="22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order_type_code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OrderType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143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Alpha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  <w:r w:rsidRPr="00F9158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58C" w:rsidRPr="00F9158C" w:rsidRDefault="00F9158C" w:rsidP="00F915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AU" w:eastAsia="en-AU"/>
              </w:rPr>
            </w:pPr>
          </w:p>
        </w:tc>
      </w:tr>
    </w:tbl>
    <w:p w:rsidR="008B5DF4" w:rsidRDefault="008B5DF4" w:rsidP="000115F8">
      <w:pPr>
        <w:ind w:left="720"/>
      </w:pPr>
    </w:p>
    <w:p w:rsidR="00D478B2" w:rsidRDefault="00D478B2" w:rsidP="00D478B2">
      <w:pPr>
        <w:pStyle w:val="Heading1"/>
        <w:rPr>
          <w:noProof/>
          <w:lang w:eastAsia="en-AU"/>
        </w:rPr>
      </w:pPr>
      <w:bookmarkStart w:id="11" w:name="_Toc366065737"/>
      <w:r>
        <w:rPr>
          <w:noProof/>
          <w:lang w:eastAsia="en-AU"/>
        </w:rPr>
        <w:t>COGS interface.</w:t>
      </w:r>
    </w:p>
    <w:p w:rsidR="00D478B2" w:rsidRDefault="00D478B2" w:rsidP="00D478B2">
      <w:pPr>
        <w:rPr>
          <w:noProof/>
          <w:lang w:eastAsia="en-AU"/>
        </w:rPr>
      </w:pPr>
      <w:r>
        <w:rPr>
          <w:noProof/>
          <w:lang w:eastAsia="en-AU"/>
        </w:rPr>
        <w:t>In order to be able to use historic (actual) costs for good sold in Promax PX, we need to load these historic costs into the system.Need to upload a CSV file once per period with the Standard COGS cost per case.  This value is calculated by finance from the costs incurred in the previous period.</w:t>
      </w:r>
    </w:p>
    <w:p w:rsidR="00D478B2" w:rsidRDefault="00D478B2" w:rsidP="00D478B2">
      <w:pPr>
        <w:pStyle w:val="Heading2"/>
        <w:rPr>
          <w:noProof/>
          <w:lang w:eastAsia="en-AU"/>
        </w:rPr>
      </w:pPr>
      <w:r>
        <w:rPr>
          <w:noProof/>
          <w:lang w:eastAsia="en-AU"/>
        </w:rPr>
        <w:t>Upload file definition</w:t>
      </w:r>
    </w:p>
    <w:p w:rsidR="00D478B2" w:rsidRDefault="00D478B2" w:rsidP="00D478B2">
      <w:pPr>
        <w:rPr>
          <w:noProof/>
          <w:lang w:eastAsia="en-AU"/>
        </w:rPr>
      </w:pPr>
      <w:r>
        <w:rPr>
          <w:noProof/>
          <w:lang w:eastAsia="en-AU"/>
        </w:rPr>
        <w:t>The spreadsheet is of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86"/>
        <w:gridCol w:w="960"/>
      </w:tblGrid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Pr="002F618C" w:rsidRDefault="00D478B2" w:rsidP="001F1305">
            <w:pPr>
              <w:rPr>
                <w:b/>
                <w:bCs/>
                <w:noProof/>
                <w:lang w:eastAsia="en-AU"/>
              </w:rPr>
            </w:pPr>
            <w:r>
              <w:rPr>
                <w:b/>
                <w:bCs/>
                <w:noProof/>
                <w:lang w:eastAsia="en-AU"/>
              </w:rPr>
              <w:t>PERIOD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b/>
                <w:bCs/>
                <w:noProof/>
                <w:lang w:eastAsia="en-AU"/>
              </w:rPr>
            </w:pPr>
            <w:r w:rsidRPr="002F618C">
              <w:rPr>
                <w:b/>
                <w:bCs/>
                <w:noProof/>
                <w:lang w:eastAsia="en-AU"/>
              </w:rPr>
              <w:t>ZREP_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b/>
                <w:bCs/>
                <w:noProof/>
                <w:lang w:eastAsia="en-AU"/>
              </w:rPr>
            </w:pPr>
            <w:r w:rsidRPr="002F618C">
              <w:rPr>
                <w:b/>
                <w:bCs/>
                <w:noProof/>
                <w:lang w:eastAsia="en-AU"/>
              </w:rPr>
              <w:t>COGS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253713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11.50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Default="00D478B2" w:rsidP="001F1305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262460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62.74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Default="00D478B2" w:rsidP="001F1305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267464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30.27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Default="00D478B2" w:rsidP="001F1305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214501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14.14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Default="00D478B2" w:rsidP="001F1305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237255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10.39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Default="00D478B2" w:rsidP="001F1305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253293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27.48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Default="00D478B2" w:rsidP="001F1305">
            <w:r>
              <w:rPr>
                <w:noProof/>
                <w:lang w:eastAsia="en-AU"/>
              </w:rPr>
              <w:lastRenderedPageBreak/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247347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20.04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Default="00D478B2" w:rsidP="001F1305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226122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15.05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Default="00D478B2" w:rsidP="001F1305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272086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0.89</w:t>
            </w:r>
          </w:p>
        </w:tc>
      </w:tr>
      <w:tr w:rsidR="00D478B2" w:rsidRPr="002F618C" w:rsidTr="001F1305">
        <w:trPr>
          <w:trHeight w:val="300"/>
        </w:trPr>
        <w:tc>
          <w:tcPr>
            <w:tcW w:w="911" w:type="dxa"/>
          </w:tcPr>
          <w:p w:rsidR="00D478B2" w:rsidRDefault="00D478B2" w:rsidP="001F1305">
            <w:r>
              <w:rPr>
                <w:noProof/>
                <w:lang w:eastAsia="en-AU"/>
              </w:rPr>
              <w:t>201309</w:t>
            </w:r>
          </w:p>
        </w:tc>
        <w:tc>
          <w:tcPr>
            <w:tcW w:w="886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272087</w:t>
            </w:r>
          </w:p>
        </w:tc>
        <w:tc>
          <w:tcPr>
            <w:tcW w:w="960" w:type="dxa"/>
            <w:noWrap/>
            <w:hideMark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4.66</w:t>
            </w:r>
          </w:p>
        </w:tc>
      </w:tr>
    </w:tbl>
    <w:p w:rsidR="00D478B2" w:rsidRDefault="00D478B2" w:rsidP="00D478B2">
      <w:pPr>
        <w:rPr>
          <w:noProof/>
          <w:lang w:eastAsia="en-AU"/>
        </w:rPr>
      </w:pPr>
    </w:p>
    <w:p w:rsidR="00D478B2" w:rsidRDefault="00D478B2" w:rsidP="00D478B2">
      <w:pPr>
        <w:rPr>
          <w:noProof/>
          <w:lang w:eastAsia="en-AU"/>
        </w:rPr>
      </w:pPr>
      <w:r>
        <w:rPr>
          <w:noProof/>
          <w:lang w:eastAsia="en-AU"/>
        </w:rPr>
        <w:t>This should be stored in VENUS (db1270p) in the PXI schema.  The data in the file should be referenced by period, company code and division code.</w:t>
      </w:r>
    </w:p>
    <w:p w:rsidR="00D478B2" w:rsidRDefault="00D478B2" w:rsidP="00D478B2">
      <w:pPr>
        <w:rPr>
          <w:noProof/>
          <w:lang w:eastAsia="en-AU"/>
        </w:rPr>
      </w:pPr>
    </w:p>
    <w:p w:rsidR="00D478B2" w:rsidRDefault="00D478B2" w:rsidP="00D478B2">
      <w:pPr>
        <w:pStyle w:val="Heading2"/>
        <w:rPr>
          <w:noProof/>
          <w:lang w:eastAsia="en-AU"/>
        </w:rPr>
      </w:pPr>
      <w:r>
        <w:rPr>
          <w:noProof/>
          <w:lang w:eastAsia="en-AU"/>
        </w:rPr>
        <w:t>Table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478B2" w:rsidTr="001F1305">
        <w:tc>
          <w:tcPr>
            <w:tcW w:w="2310" w:type="dxa"/>
          </w:tcPr>
          <w:p w:rsidR="00D478B2" w:rsidRPr="004853F1" w:rsidRDefault="00D478B2" w:rsidP="001F1305">
            <w:pPr>
              <w:rPr>
                <w:b/>
                <w:noProof/>
                <w:lang w:eastAsia="en-AU"/>
              </w:rPr>
            </w:pPr>
            <w:r w:rsidRPr="004853F1">
              <w:rPr>
                <w:b/>
                <w:noProof/>
                <w:lang w:eastAsia="en-AU"/>
              </w:rPr>
              <w:t>COLUMN</w:t>
            </w:r>
          </w:p>
        </w:tc>
        <w:tc>
          <w:tcPr>
            <w:tcW w:w="2310" w:type="dxa"/>
          </w:tcPr>
          <w:p w:rsidR="00D478B2" w:rsidRPr="004853F1" w:rsidRDefault="00D478B2" w:rsidP="001F1305">
            <w:pPr>
              <w:rPr>
                <w:b/>
                <w:noProof/>
                <w:lang w:eastAsia="en-AU"/>
              </w:rPr>
            </w:pPr>
            <w:r w:rsidRPr="004853F1">
              <w:rPr>
                <w:b/>
                <w:noProof/>
                <w:lang w:eastAsia="en-AU"/>
              </w:rPr>
              <w:t>DATA TYPE</w:t>
            </w:r>
          </w:p>
        </w:tc>
        <w:tc>
          <w:tcPr>
            <w:tcW w:w="2311" w:type="dxa"/>
          </w:tcPr>
          <w:p w:rsidR="00D478B2" w:rsidRPr="004853F1" w:rsidRDefault="00D478B2" w:rsidP="001F1305">
            <w:pPr>
              <w:rPr>
                <w:b/>
                <w:noProof/>
                <w:lang w:eastAsia="en-AU"/>
              </w:rPr>
            </w:pPr>
            <w:r w:rsidRPr="004853F1">
              <w:rPr>
                <w:b/>
                <w:noProof/>
                <w:lang w:eastAsia="en-AU"/>
              </w:rPr>
              <w:t>SIZE</w:t>
            </w:r>
          </w:p>
        </w:tc>
        <w:tc>
          <w:tcPr>
            <w:tcW w:w="2311" w:type="dxa"/>
          </w:tcPr>
          <w:p w:rsidR="00D478B2" w:rsidRPr="004853F1" w:rsidRDefault="00D478B2" w:rsidP="001F1305">
            <w:pPr>
              <w:rPr>
                <w:b/>
                <w:noProof/>
                <w:lang w:eastAsia="en-AU"/>
              </w:rPr>
            </w:pPr>
            <w:r w:rsidRPr="004853F1">
              <w:rPr>
                <w:b/>
                <w:noProof/>
                <w:lang w:eastAsia="en-AU"/>
              </w:rPr>
              <w:t>EXAMPLE</w:t>
            </w:r>
          </w:p>
        </w:tc>
      </w:tr>
      <w:tr w:rsidR="00D478B2" w:rsidTr="001F1305"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CMPNY_CODE</w:t>
            </w:r>
          </w:p>
        </w:tc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CHAR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3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149</w:t>
            </w:r>
          </w:p>
        </w:tc>
      </w:tr>
      <w:tr w:rsidR="00D478B2" w:rsidTr="001F1305"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DIV_CODE</w:t>
            </w:r>
          </w:p>
        </w:tc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CHAR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3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149</w:t>
            </w:r>
          </w:p>
        </w:tc>
      </w:tr>
      <w:tr w:rsidR="00D478B2" w:rsidTr="001F1305"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MARS_PERIOD</w:t>
            </w:r>
          </w:p>
        </w:tc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NUMBER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6,0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092013</w:t>
            </w:r>
          </w:p>
        </w:tc>
      </w:tr>
      <w:tr w:rsidR="00D478B2" w:rsidTr="001F1305"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ZREP_MATL_CODE</w:t>
            </w:r>
          </w:p>
        </w:tc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CHAR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18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253293</w:t>
            </w:r>
          </w:p>
        </w:tc>
      </w:tr>
      <w:tr w:rsidR="00D478B2" w:rsidTr="001F1305"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COST</w:t>
            </w:r>
          </w:p>
        </w:tc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NUMBER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7,2</w:t>
            </w:r>
          </w:p>
        </w:tc>
        <w:tc>
          <w:tcPr>
            <w:tcW w:w="2311" w:type="dxa"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 w:rsidRPr="002F618C">
              <w:rPr>
                <w:noProof/>
                <w:lang w:eastAsia="en-AU"/>
              </w:rPr>
              <w:t>27.48</w:t>
            </w:r>
          </w:p>
        </w:tc>
      </w:tr>
      <w:tr w:rsidR="00D478B2" w:rsidTr="001F1305"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LAST_UPDATE_DATE</w:t>
            </w:r>
          </w:p>
        </w:tc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DATE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</w:p>
        </w:tc>
        <w:tc>
          <w:tcPr>
            <w:tcW w:w="2311" w:type="dxa"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SYSDATE</w:t>
            </w:r>
          </w:p>
        </w:tc>
      </w:tr>
      <w:tr w:rsidR="00D478B2" w:rsidTr="001F1305"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LAST_UPDATE_USER</w:t>
            </w:r>
          </w:p>
        </w:tc>
        <w:tc>
          <w:tcPr>
            <w:tcW w:w="231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CHAR</w:t>
            </w:r>
          </w:p>
        </w:tc>
        <w:tc>
          <w:tcPr>
            <w:tcW w:w="231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30</w:t>
            </w:r>
          </w:p>
        </w:tc>
        <w:tc>
          <w:tcPr>
            <w:tcW w:w="2311" w:type="dxa"/>
          </w:tcPr>
          <w:p w:rsidR="00D478B2" w:rsidRPr="002F618C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DREWCRA</w:t>
            </w:r>
          </w:p>
        </w:tc>
      </w:tr>
    </w:tbl>
    <w:p w:rsidR="00D478B2" w:rsidRDefault="00D478B2" w:rsidP="00D478B2">
      <w:pPr>
        <w:rPr>
          <w:noProof/>
          <w:lang w:eastAsia="en-AU"/>
        </w:rPr>
      </w:pPr>
    </w:p>
    <w:p w:rsidR="00D478B2" w:rsidRDefault="00D478B2" w:rsidP="00D478B2">
      <w:pPr>
        <w:rPr>
          <w:noProof/>
          <w:lang w:eastAsia="en-AU"/>
        </w:rPr>
      </w:pPr>
      <w:r>
        <w:rPr>
          <w:noProof/>
          <w:lang w:eastAsia="en-AU"/>
        </w:rPr>
        <w:t>The upload should default the PXCompanyCode and the PXDivisionCode determined by the interface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478B2" w:rsidTr="001F1305">
        <w:tc>
          <w:tcPr>
            <w:tcW w:w="3080" w:type="dxa"/>
          </w:tcPr>
          <w:p w:rsidR="00D478B2" w:rsidRPr="005642B6" w:rsidRDefault="00D478B2" w:rsidP="001F1305">
            <w:pPr>
              <w:rPr>
                <w:b/>
                <w:noProof/>
                <w:lang w:eastAsia="en-AU"/>
              </w:rPr>
            </w:pPr>
            <w:r w:rsidRPr="005642B6">
              <w:rPr>
                <w:b/>
                <w:noProof/>
                <w:lang w:eastAsia="en-AU"/>
              </w:rPr>
              <w:t>Company</w:t>
            </w:r>
          </w:p>
        </w:tc>
        <w:tc>
          <w:tcPr>
            <w:tcW w:w="3081" w:type="dxa"/>
          </w:tcPr>
          <w:p w:rsidR="00D478B2" w:rsidRPr="005642B6" w:rsidRDefault="00D478B2" w:rsidP="001F1305">
            <w:pPr>
              <w:rPr>
                <w:b/>
                <w:noProof/>
                <w:lang w:eastAsia="en-AU"/>
              </w:rPr>
            </w:pPr>
            <w:r w:rsidRPr="005642B6">
              <w:rPr>
                <w:b/>
                <w:noProof/>
                <w:lang w:eastAsia="en-AU"/>
              </w:rPr>
              <w:t>PXCompanyCode</w:t>
            </w:r>
          </w:p>
        </w:tc>
        <w:tc>
          <w:tcPr>
            <w:tcW w:w="3081" w:type="dxa"/>
          </w:tcPr>
          <w:p w:rsidR="00D478B2" w:rsidRPr="005642B6" w:rsidRDefault="00D478B2" w:rsidP="001F1305">
            <w:pPr>
              <w:rPr>
                <w:b/>
                <w:noProof/>
                <w:lang w:eastAsia="en-AU"/>
              </w:rPr>
            </w:pPr>
            <w:r w:rsidRPr="005642B6">
              <w:rPr>
                <w:b/>
                <w:noProof/>
                <w:lang w:eastAsia="en-AU"/>
              </w:rPr>
              <w:t>PXDivisionCode</w:t>
            </w:r>
          </w:p>
        </w:tc>
      </w:tr>
      <w:tr w:rsidR="00D478B2" w:rsidTr="001F1305">
        <w:tc>
          <w:tcPr>
            <w:tcW w:w="308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New Zealand</w:t>
            </w:r>
          </w:p>
        </w:tc>
        <w:tc>
          <w:tcPr>
            <w:tcW w:w="308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“149”</w:t>
            </w:r>
          </w:p>
        </w:tc>
        <w:tc>
          <w:tcPr>
            <w:tcW w:w="308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“149”</w:t>
            </w:r>
          </w:p>
        </w:tc>
      </w:tr>
      <w:tr w:rsidR="00D478B2" w:rsidTr="001F1305">
        <w:tc>
          <w:tcPr>
            <w:tcW w:w="308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Petcare</w:t>
            </w:r>
          </w:p>
        </w:tc>
        <w:tc>
          <w:tcPr>
            <w:tcW w:w="308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“147”</w:t>
            </w:r>
          </w:p>
        </w:tc>
        <w:tc>
          <w:tcPr>
            <w:tcW w:w="308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“05”</w:t>
            </w:r>
          </w:p>
        </w:tc>
      </w:tr>
      <w:tr w:rsidR="00D478B2" w:rsidTr="001F1305">
        <w:tc>
          <w:tcPr>
            <w:tcW w:w="308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Food</w:t>
            </w:r>
          </w:p>
        </w:tc>
        <w:tc>
          <w:tcPr>
            <w:tcW w:w="308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“147”</w:t>
            </w:r>
          </w:p>
        </w:tc>
        <w:tc>
          <w:tcPr>
            <w:tcW w:w="308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“02”</w:t>
            </w:r>
          </w:p>
        </w:tc>
      </w:tr>
      <w:tr w:rsidR="00D478B2" w:rsidTr="001F1305">
        <w:tc>
          <w:tcPr>
            <w:tcW w:w="3080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Chocolate</w:t>
            </w:r>
          </w:p>
        </w:tc>
        <w:tc>
          <w:tcPr>
            <w:tcW w:w="308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“147”</w:t>
            </w:r>
          </w:p>
        </w:tc>
        <w:tc>
          <w:tcPr>
            <w:tcW w:w="3081" w:type="dxa"/>
          </w:tcPr>
          <w:p w:rsidR="00D478B2" w:rsidRDefault="00D478B2" w:rsidP="001F1305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“01”</w:t>
            </w:r>
          </w:p>
        </w:tc>
      </w:tr>
    </w:tbl>
    <w:p w:rsidR="00D478B2" w:rsidRDefault="00D478B2" w:rsidP="00D478B2">
      <w:pPr>
        <w:rPr>
          <w:noProof/>
          <w:lang w:eastAsia="en-AU"/>
        </w:rPr>
      </w:pPr>
      <w:r>
        <w:rPr>
          <w:noProof/>
          <w:lang w:eastAsia="en-AU"/>
        </w:rPr>
        <w:t xml:space="preserve"> </w:t>
      </w:r>
    </w:p>
    <w:p w:rsidR="00D478B2" w:rsidRDefault="00D478B2" w:rsidP="00D478B2">
      <w:pPr>
        <w:rPr>
          <w:noProof/>
          <w:lang w:eastAsia="en-AU"/>
        </w:rPr>
      </w:pPr>
    </w:p>
    <w:p w:rsidR="00D478B2" w:rsidRDefault="00D478B2" w:rsidP="00D478B2">
      <w:proofErr w:type="gramStart"/>
      <w:r>
        <w:t xml:space="preserve">New interface to </w:t>
      </w:r>
      <w:proofErr w:type="spellStart"/>
      <w:r>
        <w:t>Promax</w:t>
      </w:r>
      <w:proofErr w:type="spellEnd"/>
      <w:r>
        <w:t xml:space="preserve"> PX.</w:t>
      </w:r>
      <w:proofErr w:type="gramEnd"/>
      <w:r>
        <w:t xml:space="preserve">  This uses the off invoice actuals format.</w:t>
      </w:r>
    </w:p>
    <w:p w:rsidR="00D478B2" w:rsidRDefault="00D478B2" w:rsidP="00D478B2">
      <w:r>
        <w:t xml:space="preserve">The interface is to be sent </w:t>
      </w:r>
      <w:proofErr w:type="gramStart"/>
      <w:r>
        <w:t>weekly ,</w:t>
      </w:r>
      <w:proofErr w:type="gramEnd"/>
      <w:r>
        <w:t xml:space="preserve"> if a material cannot be found in the cost standard table then the whole interface should fail, alerting to ANZ Apps support team.</w:t>
      </w:r>
    </w:p>
    <w:p w:rsidR="00D478B2" w:rsidRDefault="00D478B2" w:rsidP="00D478B2">
      <w:pPr>
        <w:rPr>
          <w:noProof/>
          <w:lang w:eastAsia="en-AU"/>
        </w:rPr>
      </w:pPr>
    </w:p>
    <w:p w:rsidR="00D478B2" w:rsidRDefault="00D478B2" w:rsidP="00D478B2">
      <w:proofErr w:type="spellStart"/>
      <w:r w:rsidRPr="007F4970">
        <w:rPr>
          <w:rStyle w:val="Heading2Char"/>
          <w:rFonts w:eastAsiaTheme="minorEastAsia"/>
        </w:rPr>
        <w:lastRenderedPageBreak/>
        <w:t>Promax</w:t>
      </w:r>
      <w:proofErr w:type="spellEnd"/>
      <w:r w:rsidRPr="007F4970">
        <w:rPr>
          <w:rStyle w:val="Heading2Char"/>
          <w:rFonts w:eastAsiaTheme="minorEastAsia"/>
        </w:rPr>
        <w:t xml:space="preserve"> File Configuration</w:t>
      </w:r>
      <w:r>
        <w:rPr>
          <w:noProof/>
          <w:lang w:val="en-AU" w:eastAsia="en-AU"/>
        </w:rPr>
        <w:drawing>
          <wp:inline distT="0" distB="0" distL="0" distR="0" wp14:anchorId="51AF0C97" wp14:editId="4382EC46">
            <wp:extent cx="5731510" cy="507875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B2" w:rsidRDefault="00D478B2" w:rsidP="00D478B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268"/>
        <w:gridCol w:w="4881"/>
      </w:tblGrid>
      <w:tr w:rsidR="00D478B2" w:rsidTr="001F1305">
        <w:tc>
          <w:tcPr>
            <w:tcW w:w="2093" w:type="dxa"/>
          </w:tcPr>
          <w:p w:rsidR="00D478B2" w:rsidRPr="007F4970" w:rsidRDefault="00D478B2" w:rsidP="001F1305">
            <w:pPr>
              <w:rPr>
                <w:b/>
              </w:rPr>
            </w:pPr>
            <w:r w:rsidRPr="007F4970">
              <w:rPr>
                <w:b/>
              </w:rPr>
              <w:t>Column</w:t>
            </w:r>
          </w:p>
        </w:tc>
        <w:tc>
          <w:tcPr>
            <w:tcW w:w="2268" w:type="dxa"/>
          </w:tcPr>
          <w:p w:rsidR="00D478B2" w:rsidRPr="007F4970" w:rsidRDefault="00D478B2" w:rsidP="001F1305">
            <w:pPr>
              <w:rPr>
                <w:b/>
              </w:rPr>
            </w:pPr>
            <w:r w:rsidRPr="007F4970">
              <w:rPr>
                <w:b/>
              </w:rPr>
              <w:t>Description</w:t>
            </w:r>
          </w:p>
        </w:tc>
        <w:tc>
          <w:tcPr>
            <w:tcW w:w="4881" w:type="dxa"/>
          </w:tcPr>
          <w:p w:rsidR="00D478B2" w:rsidRPr="007F4970" w:rsidRDefault="00D478B2" w:rsidP="001F1305">
            <w:pPr>
              <w:rPr>
                <w:b/>
              </w:rPr>
            </w:pPr>
            <w:r w:rsidRPr="007F4970">
              <w:rPr>
                <w:b/>
              </w:rPr>
              <w:t>Value</w:t>
            </w:r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proofErr w:type="spellStart"/>
            <w:r>
              <w:t>RecordType</w:t>
            </w:r>
            <w:proofErr w:type="spellEnd"/>
          </w:p>
        </w:tc>
        <w:tc>
          <w:tcPr>
            <w:tcW w:w="2268" w:type="dxa"/>
          </w:tcPr>
          <w:p w:rsidR="00D478B2" w:rsidRDefault="00D478B2" w:rsidP="001F1305">
            <w:r>
              <w:t>Record Identifier</w:t>
            </w:r>
          </w:p>
        </w:tc>
        <w:tc>
          <w:tcPr>
            <w:tcW w:w="4881" w:type="dxa"/>
          </w:tcPr>
          <w:p w:rsidR="00D478B2" w:rsidRDefault="00D478B2" w:rsidP="001F1305">
            <w:r>
              <w:t>336003</w:t>
            </w:r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proofErr w:type="spellStart"/>
            <w:r>
              <w:t>PXCompanyCode</w:t>
            </w:r>
            <w:proofErr w:type="spellEnd"/>
          </w:p>
        </w:tc>
        <w:tc>
          <w:tcPr>
            <w:tcW w:w="2268" w:type="dxa"/>
          </w:tcPr>
          <w:p w:rsidR="00D478B2" w:rsidRDefault="00D478B2" w:rsidP="001F1305">
            <w:r>
              <w:t>Hard coded to New Zealand</w:t>
            </w:r>
          </w:p>
        </w:tc>
        <w:tc>
          <w:tcPr>
            <w:tcW w:w="4881" w:type="dxa"/>
          </w:tcPr>
          <w:p w:rsidR="00D478B2" w:rsidRPr="004853F1" w:rsidRDefault="00D478B2" w:rsidP="001F1305">
            <w:pPr>
              <w:rPr>
                <w:b/>
              </w:rPr>
            </w:pPr>
            <w:r>
              <w:t>“149”</w:t>
            </w:r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proofErr w:type="spellStart"/>
            <w:r>
              <w:t>PXDivisionCode</w:t>
            </w:r>
            <w:proofErr w:type="spellEnd"/>
          </w:p>
        </w:tc>
        <w:tc>
          <w:tcPr>
            <w:tcW w:w="2268" w:type="dxa"/>
          </w:tcPr>
          <w:p w:rsidR="00D478B2" w:rsidRDefault="00D478B2" w:rsidP="001F1305">
            <w:r>
              <w:t>Hard coded to New Zealand market</w:t>
            </w:r>
          </w:p>
        </w:tc>
        <w:tc>
          <w:tcPr>
            <w:tcW w:w="4881" w:type="dxa"/>
          </w:tcPr>
          <w:p w:rsidR="00D478B2" w:rsidRDefault="00D478B2" w:rsidP="001F1305">
            <w:r>
              <w:t>“149”</w:t>
            </w:r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proofErr w:type="spellStart"/>
            <w:r>
              <w:t>InvoiceNumber</w:t>
            </w:r>
            <w:proofErr w:type="spellEnd"/>
          </w:p>
        </w:tc>
        <w:tc>
          <w:tcPr>
            <w:tcW w:w="2268" w:type="dxa"/>
          </w:tcPr>
          <w:p w:rsidR="00D478B2" w:rsidRDefault="00D478B2" w:rsidP="001F1305">
            <w:r>
              <w:t>Invoice number from sales</w:t>
            </w:r>
          </w:p>
        </w:tc>
        <w:tc>
          <w:tcPr>
            <w:tcW w:w="4881" w:type="dxa"/>
          </w:tcPr>
          <w:p w:rsidR="00D478B2" w:rsidRDefault="00D478B2" w:rsidP="001F1305"/>
        </w:tc>
      </w:tr>
      <w:tr w:rsidR="00D478B2" w:rsidTr="001F1305">
        <w:tc>
          <w:tcPr>
            <w:tcW w:w="2093" w:type="dxa"/>
          </w:tcPr>
          <w:p w:rsidR="00D478B2" w:rsidRDefault="00D478B2" w:rsidP="001F1305">
            <w:proofErr w:type="spellStart"/>
            <w:r>
              <w:t>InvoiceLineNumber</w:t>
            </w:r>
            <w:proofErr w:type="spellEnd"/>
          </w:p>
        </w:tc>
        <w:tc>
          <w:tcPr>
            <w:tcW w:w="2268" w:type="dxa"/>
          </w:tcPr>
          <w:p w:rsidR="00D478B2" w:rsidRDefault="00D478B2" w:rsidP="001F1305">
            <w:r>
              <w:t>Invoice Line Number from sales</w:t>
            </w:r>
          </w:p>
        </w:tc>
        <w:tc>
          <w:tcPr>
            <w:tcW w:w="4881" w:type="dxa"/>
          </w:tcPr>
          <w:p w:rsidR="00D478B2" w:rsidRDefault="00D478B2" w:rsidP="001F1305"/>
        </w:tc>
      </w:tr>
      <w:tr w:rsidR="00D478B2" w:rsidTr="001F1305">
        <w:tc>
          <w:tcPr>
            <w:tcW w:w="2093" w:type="dxa"/>
          </w:tcPr>
          <w:p w:rsidR="00D478B2" w:rsidRDefault="00D478B2" w:rsidP="001F1305">
            <w:proofErr w:type="spellStart"/>
            <w:r>
              <w:t>CustomerHierarchy</w:t>
            </w:r>
            <w:proofErr w:type="spellEnd"/>
          </w:p>
          <w:p w:rsidR="00D478B2" w:rsidRDefault="00D478B2" w:rsidP="001F1305">
            <w:r>
              <w:t>Material</w:t>
            </w:r>
          </w:p>
        </w:tc>
        <w:tc>
          <w:tcPr>
            <w:tcW w:w="2268" w:type="dxa"/>
          </w:tcPr>
          <w:p w:rsidR="00D478B2" w:rsidRDefault="00D478B2" w:rsidP="001F1305">
            <w:r>
              <w:t>Sold to code of the customer</w:t>
            </w:r>
          </w:p>
        </w:tc>
        <w:tc>
          <w:tcPr>
            <w:tcW w:w="4881" w:type="dxa"/>
          </w:tcPr>
          <w:p w:rsidR="00D478B2" w:rsidRDefault="00D478B2" w:rsidP="001F1305">
            <w:proofErr w:type="spellStart"/>
            <w:r>
              <w:t>Sold_to_cust_code</w:t>
            </w:r>
            <w:proofErr w:type="spellEnd"/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r>
              <w:t>Material</w:t>
            </w:r>
          </w:p>
        </w:tc>
        <w:tc>
          <w:tcPr>
            <w:tcW w:w="2268" w:type="dxa"/>
          </w:tcPr>
          <w:p w:rsidR="00D478B2" w:rsidRDefault="00D478B2" w:rsidP="001F1305">
            <w:r>
              <w:t>ZREP Material Code</w:t>
            </w:r>
          </w:p>
        </w:tc>
        <w:tc>
          <w:tcPr>
            <w:tcW w:w="4881" w:type="dxa"/>
          </w:tcPr>
          <w:p w:rsidR="00D478B2" w:rsidRDefault="00D478B2" w:rsidP="001F1305">
            <w:proofErr w:type="spellStart"/>
            <w:r>
              <w:t>Rep_Item</w:t>
            </w:r>
            <w:proofErr w:type="spellEnd"/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proofErr w:type="spellStart"/>
            <w:r>
              <w:t>OrderDate</w:t>
            </w:r>
            <w:proofErr w:type="spellEnd"/>
          </w:p>
        </w:tc>
        <w:tc>
          <w:tcPr>
            <w:tcW w:w="2268" w:type="dxa"/>
          </w:tcPr>
          <w:p w:rsidR="00D478B2" w:rsidRDefault="00D478B2" w:rsidP="001F1305">
            <w:r>
              <w:t>Order date from the sale</w:t>
            </w:r>
          </w:p>
        </w:tc>
        <w:tc>
          <w:tcPr>
            <w:tcW w:w="4881" w:type="dxa"/>
          </w:tcPr>
          <w:p w:rsidR="00D478B2" w:rsidRDefault="00D478B2" w:rsidP="001F1305"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nvl(decode(to_char(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order_eff_date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'DY'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'SUN'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order_eff_date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t2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order_eff_date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),decode(to_char(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billing_eff_date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'DY'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Courier" w:hAnsi="Courier" w:cs="Courier"/>
                <w:color w:val="FF0000"/>
                <w:sz w:val="20"/>
                <w:szCs w:val="20"/>
                <w:highlight w:val="white"/>
                <w:lang w:val="en-US"/>
              </w:rPr>
              <w:t>'SUN'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billing_eff_date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+</w:t>
            </w:r>
            <w:r>
              <w:rPr>
                <w:rFonts w:ascii="Courier" w:hAnsi="Courier" w:cs="Courier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t1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billing_eff_date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))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as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order_eff_date</w:t>
            </w:r>
            <w:proofErr w:type="spellEnd"/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proofErr w:type="spellStart"/>
            <w:r>
              <w:lastRenderedPageBreak/>
              <w:t>DiscountGiven</w:t>
            </w:r>
            <w:proofErr w:type="spellEnd"/>
          </w:p>
        </w:tc>
        <w:tc>
          <w:tcPr>
            <w:tcW w:w="2268" w:type="dxa"/>
          </w:tcPr>
          <w:p w:rsidR="00D478B2" w:rsidRDefault="00D478B2" w:rsidP="001F1305">
            <w:r>
              <w:t xml:space="preserve">Sale </w:t>
            </w:r>
            <w:proofErr w:type="spellStart"/>
            <w:r>
              <w:t>qty</w:t>
            </w:r>
            <w:proofErr w:type="spellEnd"/>
            <w:r>
              <w:t xml:space="preserve"> * standard from table</w:t>
            </w:r>
          </w:p>
        </w:tc>
        <w:tc>
          <w:tcPr>
            <w:tcW w:w="4881" w:type="dxa"/>
          </w:tcPr>
          <w:p w:rsidR="00D478B2" w:rsidRDefault="00D478B2" w:rsidP="001F1305"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billed_qty_base_uom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* COST joined by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rep_item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matl_dim</w:t>
            </w:r>
            <w:proofErr w:type="spellEnd"/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proofErr w:type="spellStart"/>
            <w:r>
              <w:t>ConditionType</w:t>
            </w:r>
            <w:proofErr w:type="spellEnd"/>
          </w:p>
        </w:tc>
        <w:tc>
          <w:tcPr>
            <w:tcW w:w="2268" w:type="dxa"/>
          </w:tcPr>
          <w:p w:rsidR="00D478B2" w:rsidRDefault="00D478B2" w:rsidP="001F1305">
            <w:r>
              <w:t>Hard coded to cost type</w:t>
            </w:r>
          </w:p>
        </w:tc>
        <w:tc>
          <w:tcPr>
            <w:tcW w:w="4881" w:type="dxa"/>
          </w:tcPr>
          <w:p w:rsidR="00D478B2" w:rsidRDefault="00D478B2" w:rsidP="001F1305">
            <w:r>
              <w:t>“500”</w:t>
            </w:r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r>
              <w:t>Currency</w:t>
            </w:r>
          </w:p>
        </w:tc>
        <w:tc>
          <w:tcPr>
            <w:tcW w:w="2268" w:type="dxa"/>
          </w:tcPr>
          <w:p w:rsidR="00D478B2" w:rsidRDefault="00D478B2" w:rsidP="001F1305">
            <w:r>
              <w:t>Hard coded to New Zealand Dollars</w:t>
            </w:r>
          </w:p>
        </w:tc>
        <w:tc>
          <w:tcPr>
            <w:tcW w:w="4881" w:type="dxa"/>
          </w:tcPr>
          <w:p w:rsidR="00D478B2" w:rsidRDefault="00D478B2" w:rsidP="001F1305">
            <w:r>
              <w:t>“NZD”</w:t>
            </w:r>
          </w:p>
        </w:tc>
      </w:tr>
      <w:tr w:rsidR="00D478B2" w:rsidTr="001F1305">
        <w:tc>
          <w:tcPr>
            <w:tcW w:w="2093" w:type="dxa"/>
          </w:tcPr>
          <w:p w:rsidR="00D478B2" w:rsidRDefault="00D478B2" w:rsidP="001F1305">
            <w:r>
              <w:t>Number</w:t>
            </w:r>
          </w:p>
        </w:tc>
        <w:tc>
          <w:tcPr>
            <w:tcW w:w="2268" w:type="dxa"/>
          </w:tcPr>
          <w:p w:rsidR="00D478B2" w:rsidRDefault="00D478B2" w:rsidP="001F1305">
            <w:r>
              <w:t>Left blank</w:t>
            </w:r>
          </w:p>
        </w:tc>
        <w:tc>
          <w:tcPr>
            <w:tcW w:w="4881" w:type="dxa"/>
          </w:tcPr>
          <w:p w:rsidR="00D478B2" w:rsidRDefault="00D478B2" w:rsidP="001F1305"/>
        </w:tc>
      </w:tr>
    </w:tbl>
    <w:p w:rsidR="00D478B2" w:rsidRDefault="00D478B2" w:rsidP="00D478B2"/>
    <w:p w:rsidR="00D478B2" w:rsidRDefault="00D478B2" w:rsidP="00D478B2"/>
    <w:p w:rsidR="00D478B2" w:rsidRDefault="00D478B2" w:rsidP="00D478B2">
      <w:r>
        <w:t>Interface will be scheduled to run weekly on a Sunday.  The file should contain data for the previous full mars Week (Sunday to Saturday).</w:t>
      </w:r>
    </w:p>
    <w:p w:rsidR="00D478B2" w:rsidRDefault="00D478B2" w:rsidP="00D478B2">
      <w:proofErr w:type="spellStart"/>
      <w:proofErr w:type="gramStart"/>
      <w:r>
        <w:t>eg</w:t>
      </w:r>
      <w:proofErr w:type="spellEnd"/>
      <w:proofErr w:type="gramEnd"/>
      <w:r>
        <w:t xml:space="preserve">. </w:t>
      </w:r>
    </w:p>
    <w:p w:rsidR="00D478B2" w:rsidRDefault="00D478B2" w:rsidP="00D478B2">
      <w:r>
        <w:t>If run on Sunday 22</w:t>
      </w:r>
      <w:r w:rsidRPr="00AB5158">
        <w:rPr>
          <w:vertAlign w:val="superscript"/>
        </w:rPr>
        <w:t>nd</w:t>
      </w:r>
      <w:r>
        <w:t xml:space="preserve"> September, the file should contain data for Invoices from Sunday 15</w:t>
      </w:r>
      <w:r w:rsidRPr="004A642F">
        <w:rPr>
          <w:vertAlign w:val="superscript"/>
        </w:rPr>
        <w:t>th</w:t>
      </w:r>
      <w:r>
        <w:t xml:space="preserve"> September to Saturday 21</w:t>
      </w:r>
      <w:r w:rsidRPr="00AB5158">
        <w:rPr>
          <w:vertAlign w:val="superscript"/>
        </w:rPr>
        <w:t>st</w:t>
      </w:r>
      <w:r>
        <w:t>.</w:t>
      </w:r>
    </w:p>
    <w:p w:rsidR="00D478B2" w:rsidRDefault="00D478B2" w:rsidP="00D478B2">
      <w:r>
        <w:t>If run on Saturday 21</w:t>
      </w:r>
      <w:r w:rsidRPr="004A642F">
        <w:rPr>
          <w:vertAlign w:val="superscript"/>
        </w:rPr>
        <w:t>st</w:t>
      </w:r>
      <w:r>
        <w:t xml:space="preserve"> September, the file should contain data for Invoices from Sunday 8</w:t>
      </w:r>
      <w:r w:rsidRPr="004A642F">
        <w:rPr>
          <w:vertAlign w:val="superscript"/>
        </w:rPr>
        <w:t>th</w:t>
      </w:r>
      <w:r>
        <w:t xml:space="preserve"> September to Saturday 14</w:t>
      </w:r>
      <w:r w:rsidRPr="00AB5158">
        <w:rPr>
          <w:vertAlign w:val="superscript"/>
        </w:rPr>
        <w:t>th</w:t>
      </w:r>
      <w:r>
        <w:t xml:space="preserve"> September.</w:t>
      </w:r>
    </w:p>
    <w:p w:rsidR="00D478B2" w:rsidRDefault="00D478B2" w:rsidP="00D478B2">
      <w:r>
        <w:t>If a material cannot be found in the cost standard table then the whole interface should fail.  It should raise an alert (email) to the ANZ applications support team.</w:t>
      </w:r>
    </w:p>
    <w:p w:rsidR="00D478B2" w:rsidRDefault="00D478B2" w:rsidP="00D478B2"/>
    <w:p w:rsidR="00D478B2" w:rsidRDefault="00D478B2" w:rsidP="00D478B2"/>
    <w:p w:rsidR="0005715B" w:rsidRDefault="0005715B">
      <w:pPr>
        <w:rPr>
          <w:rFonts w:eastAsia="Times New Roman" w:cstheme="minorHAnsi"/>
          <w:b/>
          <w:bCs/>
          <w:kern w:val="32"/>
          <w:sz w:val="32"/>
          <w:szCs w:val="32"/>
          <w:lang w:val="en-AU" w:eastAsia="en-US"/>
        </w:rPr>
      </w:pPr>
      <w:r>
        <w:br w:type="page"/>
      </w:r>
    </w:p>
    <w:p w:rsidR="00560069" w:rsidRDefault="00134169" w:rsidP="00560069">
      <w:pPr>
        <w:pStyle w:val="Heading1"/>
      </w:pPr>
      <w:r>
        <w:lastRenderedPageBreak/>
        <w:t>ATLAS (APP)</w:t>
      </w:r>
      <w:bookmarkEnd w:id="11"/>
    </w:p>
    <w:p w:rsidR="00560069" w:rsidRDefault="00134169" w:rsidP="00560069">
      <w:r>
        <w:t>ATLAS (APP)</w:t>
      </w:r>
      <w:r w:rsidR="00560069">
        <w:t xml:space="preserve"> is the destination from the transfer from PX Interfacing Hub.</w:t>
      </w:r>
    </w:p>
    <w:p w:rsidR="00F06D48" w:rsidRDefault="00104843" w:rsidP="00104843">
      <w:r>
        <w:t xml:space="preserve">The interface is loaded into ATLAS against message type </w:t>
      </w:r>
      <w:r w:rsidR="006C3D96" w:rsidRPr="006C3D96">
        <w:t>ZACC_DOCUMENT</w:t>
      </w:r>
      <w:r>
        <w:t>, and then processed into ATLAS.</w:t>
      </w:r>
      <w:r w:rsidR="00C73C47">
        <w:t xml:space="preserve"> </w:t>
      </w:r>
    </w:p>
    <w:p w:rsidR="00C73C47" w:rsidRDefault="00BF2F0F" w:rsidP="00C73C47">
      <w:r>
        <w:t>TODO: Document the tasks to process and looking up these values in SAP.</w:t>
      </w:r>
    </w:p>
    <w:p w:rsidR="000D1AA1" w:rsidRPr="00134169" w:rsidRDefault="000D1AA1" w:rsidP="00134169">
      <w:pPr>
        <w:rPr>
          <w:rFonts w:eastAsia="Times New Roman" w:cstheme="minorHAnsi"/>
          <w:b/>
          <w:bCs/>
          <w:kern w:val="32"/>
          <w:sz w:val="28"/>
          <w:szCs w:val="28"/>
          <w:lang w:val="en-AU" w:eastAsia="en-US"/>
        </w:rPr>
      </w:pPr>
    </w:p>
    <w:p w:rsidR="005F00A4" w:rsidRDefault="005F00A4" w:rsidP="000D1AA1">
      <w:pPr>
        <w:pStyle w:val="NoSpacing"/>
      </w:pPr>
    </w:p>
    <w:p w:rsidR="00D10D5B" w:rsidRPr="001274B8" w:rsidRDefault="00D10D5B" w:rsidP="00D10D5B"/>
    <w:sectPr w:rsidR="00D10D5B" w:rsidRPr="001274B8" w:rsidSect="002B4C57">
      <w:footerReference w:type="default" r:id="rId13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571" w:rsidRDefault="00BA7571">
      <w:pPr>
        <w:spacing w:after="0" w:line="240" w:lineRule="auto"/>
      </w:pPr>
      <w:r>
        <w:separator/>
      </w:r>
    </w:p>
  </w:endnote>
  <w:endnote w:type="continuationSeparator" w:id="0">
    <w:p w:rsidR="00BA7571" w:rsidRDefault="00BA7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305" w:rsidRPr="00603DA8" w:rsidRDefault="001F1305">
    <w:pPr>
      <w:pStyle w:val="Footer"/>
      <w:rPr>
        <w:i/>
        <w:color w:val="808080" w:themeColor="background1" w:themeShade="80"/>
        <w:sz w:val="20"/>
        <w:szCs w:val="20"/>
      </w:rPr>
    </w:pPr>
    <w:r>
      <w:rPr>
        <w:i/>
        <w:color w:val="808080" w:themeColor="background1" w:themeShade="80"/>
        <w:sz w:val="20"/>
        <w:szCs w:val="20"/>
      </w:rPr>
      <w:t>Demand Functional Spec</w:t>
    </w:r>
    <w:r w:rsidRPr="00603DA8">
      <w:rPr>
        <w:i/>
        <w:color w:val="808080" w:themeColor="background1" w:themeShade="80"/>
        <w:sz w:val="20"/>
        <w:szCs w:val="20"/>
      </w:rPr>
      <w:tab/>
    </w:r>
    <w:r w:rsidRPr="00603DA8">
      <w:rPr>
        <w:i/>
        <w:color w:val="808080" w:themeColor="background1" w:themeShade="80"/>
        <w:sz w:val="20"/>
        <w:szCs w:val="20"/>
      </w:rPr>
      <w:tab/>
      <w:t xml:space="preserve">Page </w:t>
    </w:r>
    <w:r w:rsidRPr="00603DA8">
      <w:rPr>
        <w:i/>
        <w:color w:val="808080" w:themeColor="background1" w:themeShade="80"/>
        <w:sz w:val="20"/>
        <w:szCs w:val="20"/>
      </w:rPr>
      <w:fldChar w:fldCharType="begin"/>
    </w:r>
    <w:r w:rsidRPr="00603DA8">
      <w:rPr>
        <w:i/>
        <w:color w:val="808080" w:themeColor="background1" w:themeShade="80"/>
        <w:sz w:val="20"/>
        <w:szCs w:val="20"/>
      </w:rPr>
      <w:instrText xml:space="preserve"> PAGE  \* Arabic  \* MERGEFORMAT </w:instrText>
    </w:r>
    <w:r w:rsidRPr="00603DA8">
      <w:rPr>
        <w:i/>
        <w:color w:val="808080" w:themeColor="background1" w:themeShade="80"/>
        <w:sz w:val="20"/>
        <w:szCs w:val="20"/>
      </w:rPr>
      <w:fldChar w:fldCharType="separate"/>
    </w:r>
    <w:r w:rsidR="00155B83">
      <w:rPr>
        <w:i/>
        <w:noProof/>
        <w:color w:val="808080" w:themeColor="background1" w:themeShade="80"/>
        <w:sz w:val="20"/>
        <w:szCs w:val="20"/>
      </w:rPr>
      <w:t>3</w:t>
    </w:r>
    <w:r w:rsidRPr="00603DA8">
      <w:rPr>
        <w:i/>
        <w:color w:val="808080" w:themeColor="background1" w:themeShade="80"/>
        <w:sz w:val="20"/>
        <w:szCs w:val="20"/>
      </w:rPr>
      <w:fldChar w:fldCharType="end"/>
    </w:r>
    <w:r w:rsidRPr="00603DA8">
      <w:rPr>
        <w:i/>
        <w:color w:val="808080" w:themeColor="background1" w:themeShade="80"/>
        <w:sz w:val="20"/>
        <w:szCs w:val="20"/>
      </w:rPr>
      <w:t xml:space="preserve"> of </w:t>
    </w:r>
    <w:r>
      <w:rPr>
        <w:i/>
        <w:color w:val="808080" w:themeColor="background1" w:themeShade="80"/>
        <w:sz w:val="20"/>
        <w:szCs w:val="20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571" w:rsidRDefault="00BA7571">
      <w:pPr>
        <w:spacing w:after="0" w:line="240" w:lineRule="auto"/>
      </w:pPr>
      <w:r>
        <w:separator/>
      </w:r>
    </w:p>
  </w:footnote>
  <w:footnote w:type="continuationSeparator" w:id="0">
    <w:p w:rsidR="00BA7571" w:rsidRDefault="00BA7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59A"/>
    <w:multiLevelType w:val="multilevel"/>
    <w:tmpl w:val="EF6229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834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6660DEE"/>
    <w:multiLevelType w:val="hybridMultilevel"/>
    <w:tmpl w:val="4634CD1E"/>
    <w:lvl w:ilvl="0" w:tplc="39AAA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65566"/>
    <w:multiLevelType w:val="hybridMultilevel"/>
    <w:tmpl w:val="8D821DBE"/>
    <w:lvl w:ilvl="0" w:tplc="7472A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B7883"/>
    <w:multiLevelType w:val="hybridMultilevel"/>
    <w:tmpl w:val="AE324C48"/>
    <w:lvl w:ilvl="0" w:tplc="72D4A6B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6" w:hanging="360"/>
      </w:pPr>
    </w:lvl>
    <w:lvl w:ilvl="2" w:tplc="0C09001B" w:tentative="1">
      <w:start w:val="1"/>
      <w:numFmt w:val="lowerRoman"/>
      <w:lvlText w:val="%3."/>
      <w:lvlJc w:val="right"/>
      <w:pPr>
        <w:ind w:left="2516" w:hanging="180"/>
      </w:pPr>
    </w:lvl>
    <w:lvl w:ilvl="3" w:tplc="0C09000F" w:tentative="1">
      <w:start w:val="1"/>
      <w:numFmt w:val="decimal"/>
      <w:lvlText w:val="%4."/>
      <w:lvlJc w:val="left"/>
      <w:pPr>
        <w:ind w:left="3236" w:hanging="360"/>
      </w:pPr>
    </w:lvl>
    <w:lvl w:ilvl="4" w:tplc="0C090019" w:tentative="1">
      <w:start w:val="1"/>
      <w:numFmt w:val="lowerLetter"/>
      <w:lvlText w:val="%5."/>
      <w:lvlJc w:val="left"/>
      <w:pPr>
        <w:ind w:left="3956" w:hanging="360"/>
      </w:pPr>
    </w:lvl>
    <w:lvl w:ilvl="5" w:tplc="0C09001B" w:tentative="1">
      <w:start w:val="1"/>
      <w:numFmt w:val="lowerRoman"/>
      <w:lvlText w:val="%6."/>
      <w:lvlJc w:val="right"/>
      <w:pPr>
        <w:ind w:left="4676" w:hanging="180"/>
      </w:pPr>
    </w:lvl>
    <w:lvl w:ilvl="6" w:tplc="0C09000F" w:tentative="1">
      <w:start w:val="1"/>
      <w:numFmt w:val="decimal"/>
      <w:lvlText w:val="%7."/>
      <w:lvlJc w:val="left"/>
      <w:pPr>
        <w:ind w:left="5396" w:hanging="360"/>
      </w:pPr>
    </w:lvl>
    <w:lvl w:ilvl="7" w:tplc="0C090019" w:tentative="1">
      <w:start w:val="1"/>
      <w:numFmt w:val="lowerLetter"/>
      <w:lvlText w:val="%8."/>
      <w:lvlJc w:val="left"/>
      <w:pPr>
        <w:ind w:left="6116" w:hanging="360"/>
      </w:pPr>
    </w:lvl>
    <w:lvl w:ilvl="8" w:tplc="0C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">
    <w:nsid w:val="2AC760A5"/>
    <w:multiLevelType w:val="hybridMultilevel"/>
    <w:tmpl w:val="AA58A294"/>
    <w:lvl w:ilvl="0" w:tplc="E6F03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044117"/>
    <w:multiLevelType w:val="hybridMultilevel"/>
    <w:tmpl w:val="931C4322"/>
    <w:lvl w:ilvl="0" w:tplc="0C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31FA7160"/>
    <w:multiLevelType w:val="hybridMultilevel"/>
    <w:tmpl w:val="82883E06"/>
    <w:lvl w:ilvl="0" w:tplc="DC82F3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37DD5"/>
    <w:multiLevelType w:val="hybridMultilevel"/>
    <w:tmpl w:val="A75620F0"/>
    <w:lvl w:ilvl="0" w:tplc="A826465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680000"/>
    <w:multiLevelType w:val="hybridMultilevel"/>
    <w:tmpl w:val="79C03530"/>
    <w:lvl w:ilvl="0" w:tplc="A8264656">
      <w:numFmt w:val="bullet"/>
      <w:lvlText w:val="-"/>
      <w:lvlJc w:val="left"/>
      <w:pPr>
        <w:ind w:left="1584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>
    <w:nsid w:val="3DD5574B"/>
    <w:multiLevelType w:val="hybridMultilevel"/>
    <w:tmpl w:val="6CE4E5EA"/>
    <w:lvl w:ilvl="0" w:tplc="CD80462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D7383"/>
    <w:multiLevelType w:val="hybridMultilevel"/>
    <w:tmpl w:val="134A7934"/>
    <w:lvl w:ilvl="0" w:tplc="0C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>
    <w:nsid w:val="4F3B5E33"/>
    <w:multiLevelType w:val="hybridMultilevel"/>
    <w:tmpl w:val="08C829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6664ED"/>
    <w:multiLevelType w:val="hybridMultilevel"/>
    <w:tmpl w:val="BE7E8378"/>
    <w:lvl w:ilvl="0" w:tplc="02585D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17903"/>
    <w:multiLevelType w:val="hybridMultilevel"/>
    <w:tmpl w:val="F05A4682"/>
    <w:lvl w:ilvl="0" w:tplc="0C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>
    <w:nsid w:val="666A3302"/>
    <w:multiLevelType w:val="hybridMultilevel"/>
    <w:tmpl w:val="FE16473E"/>
    <w:lvl w:ilvl="0" w:tplc="BAA4AB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A578B"/>
    <w:multiLevelType w:val="hybridMultilevel"/>
    <w:tmpl w:val="5C56CCE2"/>
    <w:lvl w:ilvl="0" w:tplc="0C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>
    <w:nsid w:val="725F6C6B"/>
    <w:multiLevelType w:val="hybridMultilevel"/>
    <w:tmpl w:val="7CB6C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4215B6"/>
    <w:multiLevelType w:val="hybridMultilevel"/>
    <w:tmpl w:val="4A924404"/>
    <w:lvl w:ilvl="0" w:tplc="3F96E5D2">
      <w:numFmt w:val="bullet"/>
      <w:lvlText w:val="-"/>
      <w:lvlJc w:val="left"/>
      <w:pPr>
        <w:ind w:left="1079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6"/>
  </w:num>
  <w:num w:numId="12">
    <w:abstractNumId w:val="14"/>
  </w:num>
  <w:num w:numId="13">
    <w:abstractNumId w:val="9"/>
  </w:num>
  <w:num w:numId="14">
    <w:abstractNumId w:val="5"/>
  </w:num>
  <w:num w:numId="15">
    <w:abstractNumId w:val="8"/>
  </w:num>
  <w:num w:numId="16">
    <w:abstractNumId w:val="10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69"/>
    <w:rsid w:val="000115F8"/>
    <w:rsid w:val="0005715B"/>
    <w:rsid w:val="00086FD0"/>
    <w:rsid w:val="000C2552"/>
    <w:rsid w:val="000D1AA1"/>
    <w:rsid w:val="000E1760"/>
    <w:rsid w:val="000E3BA9"/>
    <w:rsid w:val="00104843"/>
    <w:rsid w:val="00123F22"/>
    <w:rsid w:val="001274B8"/>
    <w:rsid w:val="00132E76"/>
    <w:rsid w:val="00134169"/>
    <w:rsid w:val="00134182"/>
    <w:rsid w:val="00150CC5"/>
    <w:rsid w:val="00155B83"/>
    <w:rsid w:val="0017512B"/>
    <w:rsid w:val="001B33A5"/>
    <w:rsid w:val="001D3B79"/>
    <w:rsid w:val="001F0E96"/>
    <w:rsid w:val="001F1305"/>
    <w:rsid w:val="00202C0F"/>
    <w:rsid w:val="0020460E"/>
    <w:rsid w:val="00205435"/>
    <w:rsid w:val="00216958"/>
    <w:rsid w:val="00232774"/>
    <w:rsid w:val="0025127E"/>
    <w:rsid w:val="00277892"/>
    <w:rsid w:val="00290DD8"/>
    <w:rsid w:val="00295EEA"/>
    <w:rsid w:val="002A7490"/>
    <w:rsid w:val="002B4C57"/>
    <w:rsid w:val="002C73A2"/>
    <w:rsid w:val="00312A1C"/>
    <w:rsid w:val="0034288C"/>
    <w:rsid w:val="0036402E"/>
    <w:rsid w:val="00377D7E"/>
    <w:rsid w:val="0038321D"/>
    <w:rsid w:val="003B4126"/>
    <w:rsid w:val="003B4806"/>
    <w:rsid w:val="003B76F7"/>
    <w:rsid w:val="003E551E"/>
    <w:rsid w:val="003F4A50"/>
    <w:rsid w:val="0041370A"/>
    <w:rsid w:val="004174C1"/>
    <w:rsid w:val="00442713"/>
    <w:rsid w:val="00477D4E"/>
    <w:rsid w:val="004D77A3"/>
    <w:rsid w:val="00516648"/>
    <w:rsid w:val="005206FF"/>
    <w:rsid w:val="00560069"/>
    <w:rsid w:val="0059278E"/>
    <w:rsid w:val="005A6B4D"/>
    <w:rsid w:val="005D1FF3"/>
    <w:rsid w:val="005D5FCF"/>
    <w:rsid w:val="005E63DD"/>
    <w:rsid w:val="005F00A4"/>
    <w:rsid w:val="00612E7A"/>
    <w:rsid w:val="00691482"/>
    <w:rsid w:val="006A74DF"/>
    <w:rsid w:val="006A74E7"/>
    <w:rsid w:val="006C3D96"/>
    <w:rsid w:val="006D0B1B"/>
    <w:rsid w:val="00744688"/>
    <w:rsid w:val="00746634"/>
    <w:rsid w:val="007471E6"/>
    <w:rsid w:val="00791702"/>
    <w:rsid w:val="008177D0"/>
    <w:rsid w:val="008449FF"/>
    <w:rsid w:val="0086006A"/>
    <w:rsid w:val="00867CAD"/>
    <w:rsid w:val="008711DA"/>
    <w:rsid w:val="0087381F"/>
    <w:rsid w:val="00885D16"/>
    <w:rsid w:val="00893FC1"/>
    <w:rsid w:val="008B5DF4"/>
    <w:rsid w:val="008F52BF"/>
    <w:rsid w:val="00910C14"/>
    <w:rsid w:val="00926704"/>
    <w:rsid w:val="00967B45"/>
    <w:rsid w:val="00967BE1"/>
    <w:rsid w:val="009A2BBA"/>
    <w:rsid w:val="009A2C53"/>
    <w:rsid w:val="009B4B9F"/>
    <w:rsid w:val="009B744C"/>
    <w:rsid w:val="00A55F4C"/>
    <w:rsid w:val="00A6305A"/>
    <w:rsid w:val="00A84982"/>
    <w:rsid w:val="00A92BF0"/>
    <w:rsid w:val="00AA6061"/>
    <w:rsid w:val="00AB1481"/>
    <w:rsid w:val="00AB24DE"/>
    <w:rsid w:val="00AC1FFE"/>
    <w:rsid w:val="00AD16F6"/>
    <w:rsid w:val="00AE2815"/>
    <w:rsid w:val="00B3144D"/>
    <w:rsid w:val="00B9746A"/>
    <w:rsid w:val="00BA746C"/>
    <w:rsid w:val="00BA7571"/>
    <w:rsid w:val="00BE0F00"/>
    <w:rsid w:val="00BE1C18"/>
    <w:rsid w:val="00BF2F0F"/>
    <w:rsid w:val="00C17927"/>
    <w:rsid w:val="00C26F75"/>
    <w:rsid w:val="00C44AE7"/>
    <w:rsid w:val="00C70594"/>
    <w:rsid w:val="00C73C47"/>
    <w:rsid w:val="00C77E9E"/>
    <w:rsid w:val="00C83F1E"/>
    <w:rsid w:val="00CB1D3A"/>
    <w:rsid w:val="00CB7C29"/>
    <w:rsid w:val="00CC23E1"/>
    <w:rsid w:val="00CD39CC"/>
    <w:rsid w:val="00CE39A5"/>
    <w:rsid w:val="00D019D0"/>
    <w:rsid w:val="00D043D3"/>
    <w:rsid w:val="00D10D5B"/>
    <w:rsid w:val="00D478B2"/>
    <w:rsid w:val="00D62DE1"/>
    <w:rsid w:val="00D806BE"/>
    <w:rsid w:val="00D93685"/>
    <w:rsid w:val="00DC2608"/>
    <w:rsid w:val="00DF4827"/>
    <w:rsid w:val="00DF5873"/>
    <w:rsid w:val="00DF5CFB"/>
    <w:rsid w:val="00E40D8B"/>
    <w:rsid w:val="00E41A77"/>
    <w:rsid w:val="00E658B7"/>
    <w:rsid w:val="00F06D48"/>
    <w:rsid w:val="00F300AF"/>
    <w:rsid w:val="00F7063B"/>
    <w:rsid w:val="00F867D2"/>
    <w:rsid w:val="00F9158C"/>
    <w:rsid w:val="00F91C00"/>
    <w:rsid w:val="00F938D8"/>
    <w:rsid w:val="00F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69"/>
    <w:rPr>
      <w:rFonts w:eastAsiaTheme="minorEastAsia"/>
      <w:lang w:val="en-NZ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069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theme="minorHAnsi"/>
      <w:b/>
      <w:bCs/>
      <w:kern w:val="32"/>
      <w:sz w:val="32"/>
      <w:szCs w:val="32"/>
      <w:lang w:val="en-A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60069"/>
    <w:pPr>
      <w:numPr>
        <w:ilvl w:val="1"/>
      </w:numPr>
      <w:ind w:left="716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60069"/>
    <w:pPr>
      <w:numPr>
        <w:ilvl w:val="2"/>
      </w:numPr>
      <w:outlineLvl w:val="2"/>
    </w:pPr>
    <w:rPr>
      <w:b w:val="0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69"/>
    <w:rPr>
      <w:rFonts w:eastAsia="Times New Roman" w:cstheme="min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069"/>
    <w:rPr>
      <w:rFonts w:eastAsia="Times New Roman" w:cstheme="minorHAnsi"/>
      <w:b/>
      <w:b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0069"/>
    <w:rPr>
      <w:rFonts w:eastAsia="Times New Roman" w:cstheme="minorHAnsi"/>
      <w:bCs/>
      <w:i/>
      <w:kern w:val="32"/>
      <w:sz w:val="28"/>
      <w:szCs w:val="28"/>
    </w:rPr>
  </w:style>
  <w:style w:type="paragraph" w:styleId="NoSpacing">
    <w:name w:val="No Spacing"/>
    <w:uiPriority w:val="1"/>
    <w:qFormat/>
    <w:rsid w:val="00560069"/>
    <w:pPr>
      <w:spacing w:after="0" w:line="240" w:lineRule="auto"/>
    </w:pPr>
    <w:rPr>
      <w:rFonts w:eastAsiaTheme="minorEastAsia"/>
      <w:lang w:val="en-NZ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0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006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0069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6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69"/>
    <w:rPr>
      <w:rFonts w:eastAsiaTheme="minorEastAsia"/>
      <w:lang w:val="en-NZ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69"/>
    <w:rPr>
      <w:rFonts w:ascii="Tahoma" w:eastAsiaTheme="minorEastAsia" w:hAnsi="Tahoma" w:cs="Tahoma"/>
      <w:sz w:val="16"/>
      <w:szCs w:val="16"/>
      <w:lang w:val="en-NZ" w:eastAsia="ja-JP"/>
    </w:rPr>
  </w:style>
  <w:style w:type="paragraph" w:styleId="ListParagraph">
    <w:name w:val="List Paragraph"/>
    <w:basedOn w:val="Normal"/>
    <w:uiPriority w:val="34"/>
    <w:qFormat/>
    <w:rsid w:val="00744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1D"/>
    <w:rPr>
      <w:rFonts w:eastAsiaTheme="minorEastAsia"/>
      <w:lang w:val="en-NZ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86006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477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D4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D47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69"/>
    <w:rPr>
      <w:rFonts w:eastAsiaTheme="minorEastAsia"/>
      <w:lang w:val="en-NZ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069"/>
    <w:pPr>
      <w:keepNext/>
      <w:numPr>
        <w:numId w:val="1"/>
      </w:numPr>
      <w:spacing w:before="240" w:after="60" w:line="240" w:lineRule="auto"/>
      <w:outlineLvl w:val="0"/>
    </w:pPr>
    <w:rPr>
      <w:rFonts w:eastAsia="Times New Roman" w:cstheme="minorHAnsi"/>
      <w:b/>
      <w:bCs/>
      <w:kern w:val="32"/>
      <w:sz w:val="32"/>
      <w:szCs w:val="32"/>
      <w:lang w:val="en-A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60069"/>
    <w:pPr>
      <w:numPr>
        <w:ilvl w:val="1"/>
      </w:numPr>
      <w:ind w:left="716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60069"/>
    <w:pPr>
      <w:numPr>
        <w:ilvl w:val="2"/>
      </w:numPr>
      <w:outlineLvl w:val="2"/>
    </w:pPr>
    <w:rPr>
      <w:b w:val="0"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069"/>
    <w:rPr>
      <w:rFonts w:eastAsia="Times New Roman" w:cstheme="min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069"/>
    <w:rPr>
      <w:rFonts w:eastAsia="Times New Roman" w:cstheme="minorHAnsi"/>
      <w:b/>
      <w:b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0069"/>
    <w:rPr>
      <w:rFonts w:eastAsia="Times New Roman" w:cstheme="minorHAnsi"/>
      <w:bCs/>
      <w:i/>
      <w:kern w:val="32"/>
      <w:sz w:val="28"/>
      <w:szCs w:val="28"/>
    </w:rPr>
  </w:style>
  <w:style w:type="paragraph" w:styleId="NoSpacing">
    <w:name w:val="No Spacing"/>
    <w:uiPriority w:val="1"/>
    <w:qFormat/>
    <w:rsid w:val="00560069"/>
    <w:pPr>
      <w:spacing w:after="0" w:line="240" w:lineRule="auto"/>
    </w:pPr>
    <w:rPr>
      <w:rFonts w:eastAsiaTheme="minorEastAsia"/>
      <w:lang w:val="en-NZ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0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006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60069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60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69"/>
    <w:rPr>
      <w:rFonts w:eastAsiaTheme="minorEastAsia"/>
      <w:lang w:val="en-NZ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69"/>
    <w:rPr>
      <w:rFonts w:ascii="Tahoma" w:eastAsiaTheme="minorEastAsia" w:hAnsi="Tahoma" w:cs="Tahoma"/>
      <w:sz w:val="16"/>
      <w:szCs w:val="16"/>
      <w:lang w:val="en-NZ" w:eastAsia="ja-JP"/>
    </w:rPr>
  </w:style>
  <w:style w:type="paragraph" w:styleId="ListParagraph">
    <w:name w:val="List Paragraph"/>
    <w:basedOn w:val="Normal"/>
    <w:uiPriority w:val="34"/>
    <w:qFormat/>
    <w:rsid w:val="00744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21D"/>
    <w:rPr>
      <w:rFonts w:eastAsiaTheme="minorEastAsia"/>
      <w:lang w:val="en-NZ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86006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477D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D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D4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table" w:styleId="TableGrid">
    <w:name w:val="Table Grid"/>
    <w:basedOn w:val="TableNormal"/>
    <w:uiPriority w:val="59"/>
    <w:rsid w:val="00D47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1D76D-12F8-4CEC-BC3A-92BF8943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14</Pages>
  <Words>2655</Words>
  <Characters>15136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17756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Girling</dc:creator>
  <cp:lastModifiedBy>Horn, Chris (Contractor)</cp:lastModifiedBy>
  <cp:revision>8</cp:revision>
  <cp:lastPrinted>2013-08-01T04:50:00Z</cp:lastPrinted>
  <dcterms:created xsi:type="dcterms:W3CDTF">2013-09-04T03:25:00Z</dcterms:created>
  <dcterms:modified xsi:type="dcterms:W3CDTF">2013-09-19T00:44:00Z</dcterms:modified>
</cp:coreProperties>
</file>