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B8C81" w14:textId="77777777" w:rsidR="00817636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1B9E3F7" w14:textId="77777777" w:rsidR="00817636" w:rsidRDefault="00817636" w:rsidP="00817636">
      <w:pPr>
        <w:spacing w:after="0" w:line="240" w:lineRule="auto"/>
        <w:rPr>
          <w:rFonts w:ascii="Times New Roman" w:hAnsi="Times New Roman"/>
          <w:sz w:val="28"/>
        </w:rPr>
      </w:pPr>
    </w:p>
    <w:p w14:paraId="736B4FE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A38E1">
        <w:rPr>
          <w:rFonts w:ascii="Times New Roman" w:hAnsi="Times New Roman"/>
          <w:b/>
          <w:sz w:val="28"/>
          <w:szCs w:val="28"/>
        </w:rPr>
        <w:t>TABLE OF CONTENTS</w:t>
      </w:r>
    </w:p>
    <w:p w14:paraId="76E60D1D" w14:textId="77777777" w:rsidR="00817636" w:rsidRPr="006A38E1" w:rsidRDefault="00817636" w:rsidP="00817636">
      <w:pPr>
        <w:spacing w:after="0" w:line="240" w:lineRule="auto"/>
        <w:rPr>
          <w:rFonts w:ascii="Times New Roman" w:hAnsi="Times New Roman"/>
        </w:rPr>
      </w:pPr>
    </w:p>
    <w:p w14:paraId="7291FF74" w14:textId="77777777" w:rsidR="00817636" w:rsidRPr="006A38E1" w:rsidRDefault="00817636" w:rsidP="00817636">
      <w:pPr>
        <w:spacing w:after="0" w:line="240" w:lineRule="auto"/>
        <w:rPr>
          <w:rFonts w:ascii="Times New Roman" w:hAnsi="Times New Roman"/>
        </w:rPr>
      </w:pPr>
    </w:p>
    <w:p w14:paraId="6601F0F6" w14:textId="77777777" w:rsidR="00817636" w:rsidRPr="006A38E1" w:rsidRDefault="00817636" w:rsidP="0081763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85F5E4" w14:textId="77777777" w:rsidR="00817636" w:rsidRPr="006A38E1" w:rsidRDefault="00817636" w:rsidP="0081763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371493" w14:textId="77777777" w:rsidR="009A13FB" w:rsidRPr="006A38E1" w:rsidRDefault="009A13FB" w:rsidP="0081763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D1D4935" w14:textId="77777777" w:rsidR="00817636" w:rsidRPr="006A38E1" w:rsidRDefault="00817636" w:rsidP="00817636">
      <w:pPr>
        <w:tabs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I     Audited Financial Statements</w:t>
      </w:r>
    </w:p>
    <w:p w14:paraId="478E4F32" w14:textId="77777777" w:rsidR="00817636" w:rsidRPr="006A38E1" w:rsidRDefault="00817636" w:rsidP="00817636">
      <w:pPr>
        <w:tabs>
          <w:tab w:val="left" w:pos="54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80FBF1" w14:textId="77777777" w:rsidR="00817636" w:rsidRPr="006A38E1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Independent Auditor’s Report</w:t>
      </w:r>
      <w:r w:rsidRPr="006A38E1">
        <w:rPr>
          <w:rFonts w:ascii="Times New Roman" w:hAnsi="Times New Roman"/>
          <w:sz w:val="24"/>
          <w:szCs w:val="24"/>
        </w:rPr>
        <w:tab/>
        <w:t>1</w:t>
      </w:r>
    </w:p>
    <w:p w14:paraId="244E3108" w14:textId="29AFE713" w:rsidR="00817636" w:rsidRPr="006A38E1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Statement of  Management Responsib</w:t>
      </w:r>
      <w:r w:rsidR="00325BA0" w:rsidRPr="006A38E1">
        <w:rPr>
          <w:rFonts w:ascii="Times New Roman" w:hAnsi="Times New Roman"/>
          <w:sz w:val="24"/>
          <w:szCs w:val="24"/>
        </w:rPr>
        <w:t>ility for Financial Statements</w:t>
      </w:r>
      <w:r w:rsidR="00325BA0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5</w:t>
      </w:r>
    </w:p>
    <w:p w14:paraId="66BBC9A2" w14:textId="33723068" w:rsidR="00817636" w:rsidRPr="006A38E1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S</w:t>
      </w:r>
      <w:r w:rsidR="00891C3D" w:rsidRPr="006A38E1">
        <w:rPr>
          <w:rFonts w:ascii="Times New Roman" w:hAnsi="Times New Roman"/>
          <w:sz w:val="24"/>
          <w:szCs w:val="24"/>
        </w:rPr>
        <w:t>tatement of Financial Position</w:t>
      </w:r>
      <w:r w:rsidR="00891C3D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6</w:t>
      </w:r>
    </w:p>
    <w:p w14:paraId="4D3341DD" w14:textId="2E19334C" w:rsidR="00817636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Stat</w:t>
      </w:r>
      <w:r w:rsidR="00891C3D" w:rsidRPr="006A38E1">
        <w:rPr>
          <w:rFonts w:ascii="Times New Roman" w:hAnsi="Times New Roman"/>
          <w:sz w:val="24"/>
          <w:szCs w:val="24"/>
        </w:rPr>
        <w:t>ement of Financial Performance</w:t>
      </w:r>
      <w:r w:rsidR="00891C3D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7</w:t>
      </w:r>
    </w:p>
    <w:p w14:paraId="48AA10BC" w14:textId="657B80AC" w:rsidR="008D1B63" w:rsidRPr="008D1B63" w:rsidRDefault="00731BB8" w:rsidP="008D1B63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Statement of Changes in Net Assets/Equity</w:t>
      </w:r>
      <w:r w:rsidR="008D1B63" w:rsidRPr="008D1B63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8</w:t>
      </w:r>
    </w:p>
    <w:p w14:paraId="42729859" w14:textId="1152CB11" w:rsidR="00817636" w:rsidRPr="006A38E1" w:rsidRDefault="00731BB8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8D1B63">
        <w:rPr>
          <w:rFonts w:ascii="Times New Roman" w:hAnsi="Times New Roman"/>
          <w:sz w:val="24"/>
          <w:szCs w:val="24"/>
        </w:rPr>
        <w:t>Statement of Cash Flows</w:t>
      </w:r>
      <w:r w:rsidR="00891C3D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9</w:t>
      </w:r>
    </w:p>
    <w:p w14:paraId="02980C4D" w14:textId="05282868" w:rsidR="00817636" w:rsidRPr="006A38E1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Statement of Comparison</w:t>
      </w:r>
      <w:r w:rsidR="00891C3D" w:rsidRPr="006A38E1">
        <w:rPr>
          <w:rFonts w:ascii="Times New Roman" w:hAnsi="Times New Roman"/>
          <w:sz w:val="24"/>
          <w:szCs w:val="24"/>
        </w:rPr>
        <w:t xml:space="preserve"> of Budget and Actual Amounts</w:t>
      </w:r>
      <w:r w:rsidR="00891C3D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10</w:t>
      </w:r>
    </w:p>
    <w:p w14:paraId="1E1C9DF2" w14:textId="31E0BB89" w:rsidR="00817636" w:rsidRPr="006A38E1" w:rsidRDefault="00325BA0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Notes to Financial Statements</w:t>
      </w:r>
      <w:r w:rsidRPr="006A38E1">
        <w:rPr>
          <w:rFonts w:ascii="Times New Roman" w:hAnsi="Times New Roman"/>
          <w:sz w:val="24"/>
          <w:szCs w:val="24"/>
        </w:rPr>
        <w:tab/>
      </w:r>
      <w:r w:rsidR="0094370C">
        <w:rPr>
          <w:rFonts w:ascii="Times New Roman" w:hAnsi="Times New Roman"/>
          <w:sz w:val="24"/>
          <w:szCs w:val="24"/>
        </w:rPr>
        <w:t>1</w:t>
      </w:r>
      <w:r w:rsidR="00A80F84">
        <w:rPr>
          <w:rFonts w:ascii="Times New Roman" w:hAnsi="Times New Roman"/>
          <w:sz w:val="24"/>
          <w:szCs w:val="24"/>
        </w:rPr>
        <w:t>2</w:t>
      </w:r>
    </w:p>
    <w:p w14:paraId="4AE41AB1" w14:textId="77777777" w:rsidR="00817636" w:rsidRPr="006A38E1" w:rsidRDefault="00817636" w:rsidP="00817636">
      <w:pPr>
        <w:tabs>
          <w:tab w:val="left" w:pos="540"/>
        </w:tabs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</w:p>
    <w:p w14:paraId="2BE0D79C" w14:textId="0DB36D27" w:rsidR="00817636" w:rsidRPr="006A38E1" w:rsidRDefault="008B6D9D" w:rsidP="00817636">
      <w:pPr>
        <w:tabs>
          <w:tab w:val="left" w:pos="450"/>
          <w:tab w:val="left" w:pos="82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II</w:t>
      </w:r>
      <w:r w:rsidR="00817636" w:rsidRPr="006A38E1">
        <w:rPr>
          <w:rFonts w:ascii="Times New Roman" w:hAnsi="Times New Roman"/>
          <w:sz w:val="24"/>
          <w:szCs w:val="24"/>
        </w:rPr>
        <w:tab/>
        <w:t>Observations and Recommendations</w:t>
      </w:r>
      <w:r w:rsidR="00325BA0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7</w:t>
      </w:r>
      <w:r w:rsidR="00313D66">
        <w:rPr>
          <w:rFonts w:ascii="Times New Roman" w:hAnsi="Times New Roman"/>
          <w:sz w:val="24"/>
          <w:szCs w:val="24"/>
        </w:rPr>
        <w:t>4</w:t>
      </w:r>
    </w:p>
    <w:p w14:paraId="6BBC574F" w14:textId="77777777" w:rsidR="00817636" w:rsidRPr="006A38E1" w:rsidRDefault="00817636" w:rsidP="0081763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6E5129" w14:textId="1308CEF9" w:rsidR="00817636" w:rsidRPr="006A38E1" w:rsidRDefault="00817636" w:rsidP="00817636">
      <w:pPr>
        <w:tabs>
          <w:tab w:val="left" w:pos="450"/>
          <w:tab w:val="left" w:pos="82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III</w:t>
      </w:r>
      <w:r w:rsidRPr="006A38E1">
        <w:rPr>
          <w:rFonts w:ascii="Times New Roman" w:hAnsi="Times New Roman"/>
          <w:sz w:val="24"/>
          <w:szCs w:val="24"/>
        </w:rPr>
        <w:tab/>
        <w:t xml:space="preserve">Status </w:t>
      </w:r>
      <w:r w:rsidR="0018057B" w:rsidRPr="006A38E1">
        <w:rPr>
          <w:rFonts w:ascii="Times New Roman" w:hAnsi="Times New Roman"/>
          <w:sz w:val="24"/>
          <w:szCs w:val="24"/>
        </w:rPr>
        <w:t>of Implementation of Prior Year</w:t>
      </w:r>
      <w:r w:rsidRPr="006A38E1">
        <w:rPr>
          <w:rFonts w:ascii="Times New Roman" w:hAnsi="Times New Roman"/>
          <w:sz w:val="24"/>
          <w:szCs w:val="24"/>
        </w:rPr>
        <w:t>s</w:t>
      </w:r>
      <w:r w:rsidR="0018057B" w:rsidRPr="006A38E1">
        <w:rPr>
          <w:rFonts w:ascii="Times New Roman" w:hAnsi="Times New Roman"/>
          <w:sz w:val="24"/>
          <w:szCs w:val="24"/>
        </w:rPr>
        <w:t>’</w:t>
      </w:r>
      <w:r w:rsidRPr="006A38E1">
        <w:rPr>
          <w:rFonts w:ascii="Times New Roman" w:hAnsi="Times New Roman"/>
          <w:sz w:val="24"/>
          <w:szCs w:val="24"/>
        </w:rPr>
        <w:t xml:space="preserve"> Audit Recommendations</w:t>
      </w:r>
      <w:r w:rsidR="00605794" w:rsidRPr="006A38E1">
        <w:rPr>
          <w:rFonts w:ascii="Times New Roman" w:hAnsi="Times New Roman"/>
          <w:sz w:val="24"/>
          <w:szCs w:val="24"/>
        </w:rPr>
        <w:tab/>
      </w:r>
      <w:r w:rsidR="00A80F84">
        <w:rPr>
          <w:rFonts w:ascii="Times New Roman" w:hAnsi="Times New Roman"/>
          <w:sz w:val="24"/>
          <w:szCs w:val="24"/>
        </w:rPr>
        <w:t>9</w:t>
      </w:r>
      <w:r w:rsidR="00313D66">
        <w:rPr>
          <w:rFonts w:ascii="Times New Roman" w:hAnsi="Times New Roman"/>
          <w:sz w:val="24"/>
          <w:szCs w:val="24"/>
        </w:rPr>
        <w:t>2</w:t>
      </w:r>
    </w:p>
    <w:p w14:paraId="2A2C5542" w14:textId="778E0072" w:rsidR="00817636" w:rsidRPr="006A38E1" w:rsidRDefault="002F6165" w:rsidP="00817636">
      <w:pPr>
        <w:tabs>
          <w:tab w:val="left" w:pos="540"/>
          <w:tab w:val="left" w:pos="90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</w:p>
    <w:p w14:paraId="01CF83C5" w14:textId="77777777" w:rsidR="00817636" w:rsidRPr="006A38E1" w:rsidRDefault="00012BF3" w:rsidP="00817636">
      <w:pPr>
        <w:tabs>
          <w:tab w:val="left" w:pos="4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6A38E1">
        <w:rPr>
          <w:rFonts w:ascii="Times New Roman" w:hAnsi="Times New Roman"/>
          <w:sz w:val="24"/>
          <w:szCs w:val="24"/>
        </w:rPr>
        <w:t>IV</w:t>
      </w:r>
      <w:r w:rsidRPr="006A38E1">
        <w:rPr>
          <w:rFonts w:ascii="Times New Roman" w:hAnsi="Times New Roman"/>
          <w:sz w:val="24"/>
          <w:szCs w:val="24"/>
        </w:rPr>
        <w:tab/>
        <w:t>Annexes</w:t>
      </w:r>
    </w:p>
    <w:p w14:paraId="10FED84A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BBC397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EF49B7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8FDD26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C7E1BB4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CF9912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0D42209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CE92D4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87AD04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A94818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E39835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F715B8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AD1349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6DB6A1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A8190C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79B0FF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2C00DA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CD8D63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59E392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203196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BF18F6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7D1660D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5E8EFC6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2E7556C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68EF0F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4BE804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6B4B1F9E" w14:textId="77777777" w:rsidR="00817636" w:rsidRPr="006A38E1" w:rsidRDefault="00817636" w:rsidP="00817636">
      <w:pPr>
        <w:spacing w:after="0" w:line="240" w:lineRule="auto"/>
        <w:rPr>
          <w:rFonts w:ascii="Times New Roman" w:hAnsi="Times New Roman"/>
          <w:sz w:val="28"/>
        </w:rPr>
      </w:pPr>
    </w:p>
    <w:p w14:paraId="3C08E0B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BA1B11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451456D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8543D8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12C8A86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14:paraId="36F13AC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F68C97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PART I</w:t>
      </w:r>
    </w:p>
    <w:p w14:paraId="5204FC7F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2457651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AUDITED FINANCIAL STATEMENTS</w:t>
      </w:r>
    </w:p>
    <w:p w14:paraId="47CCD0E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7763F2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E62695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07090E4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973439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5F4934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2C2F71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C8D0CB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A2D6B2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B7554A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F3D19B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610E1F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0B9A21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C8B17C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F1C1094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2B4A4BA" w14:textId="77777777" w:rsidR="00817636" w:rsidRPr="006A38E1" w:rsidRDefault="00817636" w:rsidP="00943EC3">
      <w:pPr>
        <w:spacing w:after="0" w:line="240" w:lineRule="auto"/>
        <w:rPr>
          <w:rFonts w:ascii="Times New Roman" w:hAnsi="Times New Roman"/>
          <w:b/>
          <w:sz w:val="32"/>
        </w:rPr>
      </w:pPr>
    </w:p>
    <w:p w14:paraId="27205EC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FE168D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57ECFF3" w14:textId="77777777" w:rsidR="00817636" w:rsidRPr="006A38E1" w:rsidRDefault="00817636" w:rsidP="00943EC3">
      <w:pPr>
        <w:spacing w:after="0" w:line="240" w:lineRule="auto"/>
        <w:rPr>
          <w:rFonts w:ascii="Times New Roman" w:hAnsi="Times New Roman"/>
          <w:b/>
          <w:sz w:val="32"/>
        </w:rPr>
      </w:pPr>
    </w:p>
    <w:p w14:paraId="0CFC75B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C3BEE0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2275D8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B3B0B5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32EA42F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F5D4C8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94EC73E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E3E5F7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9E1AFDF" w14:textId="77777777" w:rsidR="00817636" w:rsidRPr="006A38E1" w:rsidRDefault="00817636" w:rsidP="00943EC3">
      <w:pPr>
        <w:spacing w:after="0" w:line="240" w:lineRule="auto"/>
        <w:rPr>
          <w:rFonts w:ascii="Times New Roman" w:hAnsi="Times New Roman"/>
          <w:b/>
          <w:sz w:val="32"/>
        </w:rPr>
      </w:pPr>
    </w:p>
    <w:p w14:paraId="4224F51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EDAA56F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5094A6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077F1F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PART II</w:t>
      </w:r>
    </w:p>
    <w:p w14:paraId="6489579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03F1CF5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OBSERVATIONS AND RECOMMENDATIONS</w:t>
      </w:r>
    </w:p>
    <w:p w14:paraId="6EABF8C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673984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BA689D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F026B4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ADA2D6E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F0D95FF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7404AF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8883B1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D4FFA7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04751C3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B186CB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30FC89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F8F9C3B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369469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8C51F49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D4E21F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979D08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141B61F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0F4660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AFAFF2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A1C1E1E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3BC244A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3C8F7F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FDE54DD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F6A85B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49898D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D2B73E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7092C39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5F2440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A277DCE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8121E74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A27211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3A2CED6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PART III</w:t>
      </w:r>
    </w:p>
    <w:p w14:paraId="689C934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59CA3B11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 xml:space="preserve">STATUS </w:t>
      </w:r>
      <w:r w:rsidR="007A4BF3" w:rsidRPr="006A38E1">
        <w:rPr>
          <w:rFonts w:ascii="Times New Roman" w:hAnsi="Times New Roman"/>
          <w:b/>
          <w:sz w:val="40"/>
          <w:szCs w:val="40"/>
        </w:rPr>
        <w:t>OF IMPLEMENTATION OF PRIOR YEAR</w:t>
      </w:r>
      <w:r w:rsidRPr="006A38E1">
        <w:rPr>
          <w:rFonts w:ascii="Times New Roman" w:hAnsi="Times New Roman"/>
          <w:b/>
          <w:sz w:val="40"/>
          <w:szCs w:val="40"/>
        </w:rPr>
        <w:t>S</w:t>
      </w:r>
      <w:r w:rsidR="007A4BF3" w:rsidRPr="006A38E1">
        <w:rPr>
          <w:rFonts w:ascii="Times New Roman" w:hAnsi="Times New Roman"/>
          <w:b/>
          <w:sz w:val="40"/>
          <w:szCs w:val="40"/>
        </w:rPr>
        <w:t>’</w:t>
      </w:r>
      <w:r w:rsidRPr="006A38E1">
        <w:rPr>
          <w:rFonts w:ascii="Times New Roman" w:hAnsi="Times New Roman"/>
          <w:b/>
          <w:sz w:val="40"/>
          <w:szCs w:val="40"/>
        </w:rPr>
        <w:t xml:space="preserve"> AUDIT RECOMMENDATIONS</w:t>
      </w:r>
    </w:p>
    <w:p w14:paraId="3E48F13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F599B80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BAF47E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E6650E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63B25B6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26225E8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F914FB7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54ABDDD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0699FEC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4F290A6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4802FC9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4B61838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8CC1342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180B88A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0D85E83A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652ABB15" w14:textId="77777777" w:rsidR="00817636" w:rsidRPr="006A38E1" w:rsidRDefault="00817636" w:rsidP="00817636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3357EF71" w14:textId="77777777" w:rsidR="00157A8E" w:rsidRPr="006A38E1" w:rsidRDefault="00157A8E" w:rsidP="005A52C2">
      <w:pPr>
        <w:spacing w:after="0" w:line="240" w:lineRule="auto"/>
        <w:rPr>
          <w:rFonts w:ascii="Times New Roman" w:hAnsi="Times New Roman"/>
          <w:b/>
          <w:sz w:val="32"/>
        </w:rPr>
      </w:pPr>
    </w:p>
    <w:p w14:paraId="4F89A195" w14:textId="77777777" w:rsidR="005A52C2" w:rsidRPr="006A38E1" w:rsidRDefault="005A52C2" w:rsidP="005A52C2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14:paraId="6E08C1AB" w14:textId="77777777" w:rsidR="00B0631D" w:rsidRPr="006A38E1" w:rsidRDefault="00B0631D" w:rsidP="00817636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60FAB694" w14:textId="77777777" w:rsidR="00B0631D" w:rsidRPr="006A38E1" w:rsidRDefault="00B0631D" w:rsidP="00817636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0D3B368B" w14:textId="77777777" w:rsidR="00160261" w:rsidRPr="006A38E1" w:rsidRDefault="00160261" w:rsidP="00AE2CB8">
      <w:pPr>
        <w:spacing w:after="0" w:line="240" w:lineRule="auto"/>
        <w:rPr>
          <w:rFonts w:ascii="Times New Roman" w:hAnsi="Times New Roman"/>
          <w:b/>
          <w:sz w:val="40"/>
          <w:szCs w:val="40"/>
        </w:rPr>
      </w:pPr>
    </w:p>
    <w:p w14:paraId="33A81FC1" w14:textId="77777777" w:rsidR="00817636" w:rsidRPr="006A38E1" w:rsidRDefault="00817636" w:rsidP="00FE39F3">
      <w:pPr>
        <w:spacing w:after="0" w:line="240" w:lineRule="auto"/>
        <w:ind w:right="560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PART IV</w:t>
      </w:r>
    </w:p>
    <w:p w14:paraId="53D6FDDD" w14:textId="77777777" w:rsidR="00817636" w:rsidRPr="006A38E1" w:rsidRDefault="00817636" w:rsidP="00FE39F3">
      <w:pPr>
        <w:spacing w:after="0" w:line="240" w:lineRule="auto"/>
        <w:ind w:right="560"/>
        <w:jc w:val="center"/>
        <w:rPr>
          <w:rFonts w:ascii="Times New Roman" w:hAnsi="Times New Roman"/>
          <w:b/>
          <w:sz w:val="40"/>
          <w:szCs w:val="40"/>
        </w:rPr>
      </w:pPr>
    </w:p>
    <w:p w14:paraId="79D5DD73" w14:textId="77777777" w:rsidR="00157A8E" w:rsidRPr="006A38E1" w:rsidRDefault="00817636" w:rsidP="00FE39F3">
      <w:pPr>
        <w:ind w:right="560"/>
        <w:jc w:val="center"/>
        <w:rPr>
          <w:rFonts w:ascii="Times New Roman" w:hAnsi="Times New Roman"/>
          <w:b/>
          <w:sz w:val="40"/>
          <w:szCs w:val="40"/>
        </w:rPr>
      </w:pPr>
      <w:r w:rsidRPr="006A38E1">
        <w:rPr>
          <w:rFonts w:ascii="Times New Roman" w:hAnsi="Times New Roman"/>
          <w:b/>
          <w:sz w:val="40"/>
          <w:szCs w:val="40"/>
        </w:rPr>
        <w:t>ANNEXES</w:t>
      </w:r>
    </w:p>
    <w:p w14:paraId="1C9D80A3" w14:textId="77777777" w:rsidR="00FE39F3" w:rsidRPr="006A38E1" w:rsidRDefault="00FE39F3" w:rsidP="00FE39F3">
      <w:pPr>
        <w:ind w:left="1418"/>
        <w:jc w:val="center"/>
        <w:rPr>
          <w:rFonts w:ascii="Times New Roman" w:hAnsi="Times New Roman"/>
          <w:b/>
          <w:sz w:val="40"/>
          <w:szCs w:val="40"/>
        </w:rPr>
      </w:pPr>
    </w:p>
    <w:p w14:paraId="416C2780" w14:textId="61B3E560" w:rsidR="00E82F26" w:rsidRPr="006A38E1" w:rsidRDefault="00817636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 w:rsidRPr="006A38E1">
        <w:t>Statement of Financial Position (By Fund)</w:t>
      </w:r>
    </w:p>
    <w:p w14:paraId="04461647" w14:textId="4D737AFA" w:rsidR="00E82F26" w:rsidRPr="006A38E1" w:rsidRDefault="00817636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 w:rsidRPr="006A38E1">
        <w:t>Statement of Financial Performance (By Fund)</w:t>
      </w:r>
    </w:p>
    <w:p w14:paraId="049AED9D" w14:textId="77777777" w:rsidR="0094370C" w:rsidRPr="006A38E1" w:rsidRDefault="0094370C" w:rsidP="0094370C"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 w:rsidRPr="006A38E1">
        <w:t>Statement of Changes in Net Assets/Equity (By Fund)</w:t>
      </w:r>
    </w:p>
    <w:p w14:paraId="639A35F4" w14:textId="016A9B69" w:rsidR="008D1B63" w:rsidRDefault="008D1B63" w:rsidP="008D1B63"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 w:rsidRPr="006A38E1">
        <w:t>Statement of Cash Flows (By Fund)</w:t>
      </w:r>
    </w:p>
    <w:sectPr w:rsidR="008D1B63" w:rsidSect="00006DC0"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24F0"/>
    <w:multiLevelType w:val="hybridMultilevel"/>
    <w:tmpl w:val="7270A1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619"/>
    <w:multiLevelType w:val="hybridMultilevel"/>
    <w:tmpl w:val="C3EE14DA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F546374C">
      <w:start w:val="1"/>
      <w:numFmt w:val="upperLetter"/>
      <w:lvlText w:val="%2.1"/>
      <w:lvlJc w:val="left"/>
      <w:pPr>
        <w:ind w:left="153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35D106A"/>
    <w:multiLevelType w:val="hybridMultilevel"/>
    <w:tmpl w:val="1D0CC9E2"/>
    <w:lvl w:ilvl="0" w:tplc="D8D87B48">
      <w:start w:val="1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57AA"/>
    <w:multiLevelType w:val="hybridMultilevel"/>
    <w:tmpl w:val="6E563FA0"/>
    <w:lvl w:ilvl="0" w:tplc="A67A3562">
      <w:start w:val="4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C0CEB"/>
    <w:multiLevelType w:val="hybridMultilevel"/>
    <w:tmpl w:val="923EF402"/>
    <w:lvl w:ilvl="0" w:tplc="FE628616">
      <w:start w:val="2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C630F"/>
    <w:multiLevelType w:val="hybridMultilevel"/>
    <w:tmpl w:val="127EC406"/>
    <w:lvl w:ilvl="0" w:tplc="DEBC8554">
      <w:start w:val="4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F43FE"/>
    <w:multiLevelType w:val="hybridMultilevel"/>
    <w:tmpl w:val="4BA6B090"/>
    <w:lvl w:ilvl="0" w:tplc="A502D700">
      <w:start w:val="5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133D4"/>
    <w:multiLevelType w:val="hybridMultilevel"/>
    <w:tmpl w:val="02DE46B8"/>
    <w:lvl w:ilvl="0" w:tplc="A75AC60E">
      <w:start w:val="3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851393">
    <w:abstractNumId w:val="0"/>
  </w:num>
  <w:num w:numId="2" w16cid:durableId="539830147">
    <w:abstractNumId w:val="1"/>
  </w:num>
  <w:num w:numId="3" w16cid:durableId="2097096309">
    <w:abstractNumId w:val="5"/>
  </w:num>
  <w:num w:numId="4" w16cid:durableId="1094205682">
    <w:abstractNumId w:val="6"/>
  </w:num>
  <w:num w:numId="5" w16cid:durableId="1338195908">
    <w:abstractNumId w:val="2"/>
  </w:num>
  <w:num w:numId="6" w16cid:durableId="1528517027">
    <w:abstractNumId w:val="4"/>
  </w:num>
  <w:num w:numId="7" w16cid:durableId="1936669020">
    <w:abstractNumId w:val="7"/>
  </w:num>
  <w:num w:numId="8" w16cid:durableId="116609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IzEHzNAo1pr0+AQaRJdYUOVYfy7YHz3UKInw8u/AKCFGVEsreGdE2MvVydegE0PjTmNIInNusxlNrml/bOErA==" w:salt="+x6v9QnCXJapCKQucwbux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636"/>
    <w:rsid w:val="00006DC0"/>
    <w:rsid w:val="00012BF3"/>
    <w:rsid w:val="00052699"/>
    <w:rsid w:val="000A2ADF"/>
    <w:rsid w:val="00104E93"/>
    <w:rsid w:val="00117333"/>
    <w:rsid w:val="00117B57"/>
    <w:rsid w:val="001460EF"/>
    <w:rsid w:val="00157A8E"/>
    <w:rsid w:val="00160261"/>
    <w:rsid w:val="0018057B"/>
    <w:rsid w:val="00197F68"/>
    <w:rsid w:val="001A0442"/>
    <w:rsid w:val="001C147A"/>
    <w:rsid w:val="001E33BA"/>
    <w:rsid w:val="00220679"/>
    <w:rsid w:val="0022219E"/>
    <w:rsid w:val="00223273"/>
    <w:rsid w:val="00225EC5"/>
    <w:rsid w:val="00236D78"/>
    <w:rsid w:val="002766AA"/>
    <w:rsid w:val="00281900"/>
    <w:rsid w:val="002E27E5"/>
    <w:rsid w:val="002F6165"/>
    <w:rsid w:val="00307DF0"/>
    <w:rsid w:val="003113D3"/>
    <w:rsid w:val="00313D66"/>
    <w:rsid w:val="00325BA0"/>
    <w:rsid w:val="00346CE1"/>
    <w:rsid w:val="003558D7"/>
    <w:rsid w:val="003A1F2D"/>
    <w:rsid w:val="003C2D5A"/>
    <w:rsid w:val="003C530D"/>
    <w:rsid w:val="003F5B66"/>
    <w:rsid w:val="00420F60"/>
    <w:rsid w:val="004876EA"/>
    <w:rsid w:val="004C0E5F"/>
    <w:rsid w:val="004E7B1C"/>
    <w:rsid w:val="004F3DA0"/>
    <w:rsid w:val="0050702F"/>
    <w:rsid w:val="005339F7"/>
    <w:rsid w:val="00534579"/>
    <w:rsid w:val="00576575"/>
    <w:rsid w:val="005A52C2"/>
    <w:rsid w:val="005D0556"/>
    <w:rsid w:val="00605794"/>
    <w:rsid w:val="00615BCC"/>
    <w:rsid w:val="00652DEC"/>
    <w:rsid w:val="006653A2"/>
    <w:rsid w:val="00673E9B"/>
    <w:rsid w:val="00676B57"/>
    <w:rsid w:val="00696ABA"/>
    <w:rsid w:val="006A38E1"/>
    <w:rsid w:val="006B083F"/>
    <w:rsid w:val="00704D7C"/>
    <w:rsid w:val="00715706"/>
    <w:rsid w:val="00731BB8"/>
    <w:rsid w:val="00753D8A"/>
    <w:rsid w:val="0076090B"/>
    <w:rsid w:val="007678E1"/>
    <w:rsid w:val="00767BD3"/>
    <w:rsid w:val="007A4BF3"/>
    <w:rsid w:val="00817636"/>
    <w:rsid w:val="00824F61"/>
    <w:rsid w:val="00831298"/>
    <w:rsid w:val="00832CF9"/>
    <w:rsid w:val="008767C4"/>
    <w:rsid w:val="00876F87"/>
    <w:rsid w:val="00891C3D"/>
    <w:rsid w:val="008A1081"/>
    <w:rsid w:val="008B6D9D"/>
    <w:rsid w:val="008C5157"/>
    <w:rsid w:val="008D1B63"/>
    <w:rsid w:val="00937A06"/>
    <w:rsid w:val="0094370C"/>
    <w:rsid w:val="00943EC3"/>
    <w:rsid w:val="00961A3D"/>
    <w:rsid w:val="009839D1"/>
    <w:rsid w:val="0098675E"/>
    <w:rsid w:val="00994EAD"/>
    <w:rsid w:val="009A13FB"/>
    <w:rsid w:val="009D5B61"/>
    <w:rsid w:val="009D6664"/>
    <w:rsid w:val="009F756E"/>
    <w:rsid w:val="00A01A29"/>
    <w:rsid w:val="00A27322"/>
    <w:rsid w:val="00A75E4F"/>
    <w:rsid w:val="00A80F84"/>
    <w:rsid w:val="00AA02A4"/>
    <w:rsid w:val="00AB3F4E"/>
    <w:rsid w:val="00AE2CB8"/>
    <w:rsid w:val="00B05F6E"/>
    <w:rsid w:val="00B0631D"/>
    <w:rsid w:val="00B07348"/>
    <w:rsid w:val="00B2376C"/>
    <w:rsid w:val="00B33967"/>
    <w:rsid w:val="00B51905"/>
    <w:rsid w:val="00C054D6"/>
    <w:rsid w:val="00C16FE8"/>
    <w:rsid w:val="00C2225C"/>
    <w:rsid w:val="00C308C4"/>
    <w:rsid w:val="00C34DB8"/>
    <w:rsid w:val="00C37B12"/>
    <w:rsid w:val="00C45E71"/>
    <w:rsid w:val="00CA11A2"/>
    <w:rsid w:val="00CB06B1"/>
    <w:rsid w:val="00CC7DEB"/>
    <w:rsid w:val="00CE5987"/>
    <w:rsid w:val="00CF4B9A"/>
    <w:rsid w:val="00D03524"/>
    <w:rsid w:val="00D3430A"/>
    <w:rsid w:val="00D86B8C"/>
    <w:rsid w:val="00DA11A6"/>
    <w:rsid w:val="00DB4D07"/>
    <w:rsid w:val="00E65AF6"/>
    <w:rsid w:val="00E82F26"/>
    <w:rsid w:val="00E913A2"/>
    <w:rsid w:val="00E93F5E"/>
    <w:rsid w:val="00EB41BF"/>
    <w:rsid w:val="00F05AD6"/>
    <w:rsid w:val="00F54064"/>
    <w:rsid w:val="00F577B2"/>
    <w:rsid w:val="00F73B41"/>
    <w:rsid w:val="00FE39F3"/>
    <w:rsid w:val="00FF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76A1"/>
  <w15:docId w15:val="{4515F1C6-6749-4F95-9094-91390580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36"/>
    <w:rPr>
      <w:rFonts w:ascii="Calibri" w:eastAsia="Calibri" w:hAnsi="Calibri" w:cs="Times New Roman"/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63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D9D"/>
    <w:rPr>
      <w:rFonts w:ascii="Tahoma" w:eastAsia="Calibri" w:hAnsi="Tahoma" w:cs="Tahoma"/>
      <w:sz w:val="16"/>
      <w:szCs w:val="16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creator>COA - City of Manila</dc:creator>
  <cp:lastModifiedBy>Riziel C. Garcia</cp:lastModifiedBy>
  <cp:revision>15</cp:revision>
  <cp:lastPrinted>2022-07-21T09:27:00Z</cp:lastPrinted>
  <dcterms:created xsi:type="dcterms:W3CDTF">2021-08-25T07:26:00Z</dcterms:created>
  <dcterms:modified xsi:type="dcterms:W3CDTF">2022-07-29T01:47:00Z</dcterms:modified>
  <cp:contentStatus/>
</cp:coreProperties>
</file>