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Контрольная работа #7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Легенда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компании за годы работы скопилась небольшая библиотека из которой работники могут периодически брать различную литературу для чтения, но отследить перемещение книг достаточно проблематично. В связи с чем было принято решение создать свой портал для регистрации книг а также книг выданных различным работникам. Требования к функционалу достаточно просты, каждому работнику который зарегистрирован в системе выдается уникальный идентификатор(email) по которому он может взять определенное количество книг, чтобы различные работники могли брать разные книги, было решено ограничить максимальное количество книг, на одного человека - 3 книги. </w:t>
      </w:r>
    </w:p>
    <w:p w:rsidR="00000000" w:rsidDel="00000000" w:rsidP="00000000" w:rsidRDefault="00000000" w:rsidRPr="00000000" w14:paraId="00000004">
      <w:pPr>
        <w:pStyle w:val="Subtitle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Процесс регистрации пользователя следующий : </w:t>
        <w:br w:type="textWrapping"/>
        <w:t xml:space="preserve">Работник указывает свое имя, фамилию, email, номер телефона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Этап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данном этапе необходимо разработать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функционал для взаимодействия с книгами. Так как мы работаем без аутентификации, функционал взаимодействия с библиотекой будет доступен для всех. На главной странице должны отображаться все книги отсортированные по дате добавления, от новых к старым, в виде карточек с возможностью пройти на страницу детальной информации о книге, а также взять ее в библиотеке. В карточке книги отображается базовая информация по книге: Название, Автор, Статус книги, а также фото обложки.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Сущность книги можно описать следующими полями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Фото обложки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Год выпуска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книги (Текстовое поле с кратким содержанием книги)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Дата добавления (Устанавливается автоматически при создании книги)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Примечание : Жирным шрифтом выделены поля, обязательные для заполнения при создании книги. (Все перечисленные поля должны быть описаны в сущности)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 главной странице со списком книг также должна быть реализована постраничная навигация На 1 странице отображать не более 8 книг.. (Прим. Вебинар 56/ Занятие №54) </w:t>
        <w:br w:type="textWrapping"/>
        <w:t xml:space="preserve">Дизайн детальной страницы и страницы создания/редактирования/подтверждения удаления книги разработайте по вашему усмотрению.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дизайна главной страницы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Этап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Вам потребуется реализовать возможность создавать пользователей а также создать функционал выдачи книг пользователям.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 регистрации пользователь вводит имя, фамилию, email, номер телефона.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Ограничения по выдаче. Пользователь не зарегистрированный в системе не может взять книгу.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Книга которая выдана изменяет свой статус, в следствии чего не может быть выдана пока пользователь не сдаст ее обратно.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Проверка регистрации пользователя будет проходить по следующему алгоритму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получения книги пользователь должен ввести свой Email в форме для выдачи книги. Если пользователя с таким email не найдено, следует вернуть сообщение информирующее пользователя об этом. Также пользователь не может взять более 3-х книг.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Пример дизайна формы получения книги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 : Добавьте в форме скрытое поле для передачи id книги. В результате запроса на получение книги будете передаваться 2 параметра id книги и email пользователя.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Также на данном этапе необходимо реализовать функционал личного кабинета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Личный кабинет будет достаточно простым, при переходе по ссылке в личный кабинет пользователю отображается форма для ввода email , после чего необходимо отобразить список всех книг на руках у текущего пользователя. Книги должны также отображаться в виде карточек.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Сдать книгу пользователь может из личного кабинета, нажав на соответствующую кнопку в карточке книги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Пример дизайна личного кабинета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Этап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Доработка функционала 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возможность вывода списка всех выданных книг, с отметкой имени пользователя взявшего книгу. Переход к списку должен происходить по ссылке из шапки сайта.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к сущности книги поле для категории. Категория определяется как отдельная сущность и выбирается пользователем при создании книги в форме из выпадающего списка.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Этап 4 (Бонусный +1 балл)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 данном этапе необходимо добавить функционал скачивания книги в формате Pdf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Файл не должен генерироваться на стороне сервера</w:t>
      </w:r>
      <w:r w:rsidDel="00000000" w:rsidR="00000000" w:rsidRPr="00000000">
        <w:rPr>
          <w:rtl w:val="0"/>
        </w:rPr>
        <w:t xml:space="preserve">. Должна быть реализована возможность загрузить книгу в электронном варианте. Таким образом скачать можно будет только те книги которые были загружены в электронном виде.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Ссылка на скачивание должна находиться на странице детального просмотра книги.</w:t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Общие рекомендации: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Не забывайте коммитить вносимые вами изменения. Сообщения коммитов должны быть четкими и информативными. Все лишние файлы и код не относящиеся к проекту должны быть удалены.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Исключите из индексации локальные файлы не относящиеся к проекту. В том числе загруженные вами в ходе проверок изображения обложек книг.</w:t>
        <w:br w:type="textWrapping"/>
        <w:t xml:space="preserve">Местами вам помогут частичные представления, это может сэкономить вам время.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Время выполнения задачи : 8 часов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jP/AnBSrJxLtMFYCu8hrHj7Bw==">AMUW2mWzXwfWNBfNPIT+E0NeJ8oN8u3hRv9nKt4XdWFVKRNmsY29Auz7SsX8ogtD/DZ1LUYYCQaB6wBn83dM4DdFWvxBkabaq/4vmyC4+3QV5m7NNc0ARYEwcQGIVB4i/vyVQ5xyk6kXaB9ogo50msaVhjquzftIQUV9q7n0LfC4NxFCy/6DbuQ6RY8sbEfaTKrnhDRnGjaUE1Yolp6fcx2UTljXtD77CuAx1Md5XGutSkxMss9g2yA=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