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351.8221378326416" w:lineRule="auto"/>
        <w:ind w:right="222.821044921875" w:firstLine="15.543975830078125"/>
        <w:rPr>
          <w:b w:val="1"/>
          <w:sz w:val="36.400001525878906"/>
          <w:szCs w:val="36.40000152587890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Домашнее задание 72 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.400001525878906"/>
          <w:szCs w:val="36.400001525878906"/>
          <w:rtl w:val="0"/>
        </w:rPr>
        <w:t xml:space="preserve">Лабораторная работа: Многопользовательский чат 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351.8221378326416" w:lineRule="auto"/>
        <w:ind w:right="222.821044921875" w:firstLine="15.5439758300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Подготовка к контрольной. Повтор следующих тем. 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left="830.54389953613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◦ Пагинация. Запросы на пагинацию. Фронтэнд скрипты.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221.920166015625" w:line="240" w:lineRule="auto"/>
        <w:ind w:left="830.54389953613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◦ Асинхронные запросы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219.91943359375" w:line="240" w:lineRule="auto"/>
        <w:ind w:left="830.54389953613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◦ Хранение данных в сессии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221.9189453125" w:line="240" w:lineRule="auto"/>
        <w:ind w:left="830.54389953613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◦ Глобальное заполнение данных для моделей (@ModelAttribute)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331.920166015625" w:line="240" w:lineRule="auto"/>
        <w:ind w:left="5.6279754638671875" w:firstLine="0"/>
        <w:rPr>
          <w:b w:val="1"/>
          <w:sz w:val="32.20000076293945"/>
          <w:szCs w:val="32.20000076293945"/>
        </w:rPr>
      </w:pPr>
      <w:r w:rsidDel="00000000" w:rsidR="00000000" w:rsidRPr="00000000">
        <w:rPr>
          <w:b w:val="1"/>
          <w:sz w:val="32.20000076293945"/>
          <w:szCs w:val="32.20000076293945"/>
          <w:rtl w:val="0"/>
        </w:rPr>
        <w:t xml:space="preserve">Задание. Этап 1. 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204.224853515625" w:line="274.8900032043457" w:lineRule="auto"/>
        <w:ind w:left="56.544036865234375" w:right="52.415771484375" w:firstLine="6.95999145507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приложение “Чат” и отправку сообщений в выбранный чат. Отправленное сообщение должно отобразиться у других участников чата.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187.03125" w:line="274.8900032043457" w:lineRule="auto"/>
        <w:ind w:left="63.264007568359375" w:right="54.339599609375" w:firstLine="4.5600128173828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Загрузку сообщений сделайте с помощью асинхронных запросов. Реализуйте автоматическую загрузку сообщений с задержкой в одну секунду.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299.029541015625" w:line="240" w:lineRule="auto"/>
        <w:ind w:left="6.9159698486328125" w:firstLine="0"/>
        <w:rPr>
          <w:b w:val="1"/>
          <w:sz w:val="32.20000076293945"/>
          <w:szCs w:val="32.20000076293945"/>
        </w:rPr>
      </w:pPr>
      <w:r w:rsidDel="00000000" w:rsidR="00000000" w:rsidRPr="00000000">
        <w:rPr>
          <w:b w:val="1"/>
          <w:sz w:val="32.20000076293945"/>
          <w:szCs w:val="32.20000076293945"/>
          <w:rtl w:val="0"/>
        </w:rPr>
        <w:t xml:space="preserve">Этап 2. 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202.2259521484375" w:line="275.7230472564697" w:lineRule="auto"/>
        <w:ind w:left="60.86402893066406" w:right="56.73828125" w:firstLine="2.6399993896484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Модифицировать функцию обновления истории чата. При запросе на обновление проверять появились ли в чате новые сообщения и, если это так, то обновлять историю только в этом случае.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298.197021484375" w:line="240" w:lineRule="auto"/>
        <w:ind w:left="6.9159698486328125" w:firstLine="0"/>
        <w:rPr>
          <w:b w:val="1"/>
          <w:sz w:val="32.20000076293945"/>
          <w:szCs w:val="32.20000076293945"/>
        </w:rPr>
      </w:pPr>
      <w:r w:rsidDel="00000000" w:rsidR="00000000" w:rsidRPr="00000000">
        <w:rPr>
          <w:b w:val="1"/>
          <w:sz w:val="32.20000076293945"/>
          <w:szCs w:val="32.20000076293945"/>
          <w:rtl w:val="0"/>
        </w:rPr>
        <w:t xml:space="preserve">Этап 3 (бонус +1 балл) 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202.2259521484375" w:line="240" w:lineRule="auto"/>
        <w:ind w:left="66.384048461914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так, чтобы история чата хранила только 20 последних сообщений.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202.2259521484375" w:line="240" w:lineRule="auto"/>
        <w:ind w:left="66.3840484619140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Общие требования : Дедлайн выполнения данной работы закладывается так же как и для предыдущей задачи до 11:00 14.08.2021 (Начало контрольной работы)</w:t>
      </w:r>
    </w:p>
    <w:p w:rsidR="00000000" w:rsidDel="00000000" w:rsidP="00000000" w:rsidRDefault="00000000" w:rsidRPr="00000000" w14:paraId="0000000F">
      <w:pPr>
        <w:widowControl w:val="0"/>
        <w:spacing w:before="202.2259521484375" w:line="240" w:lineRule="auto"/>
        <w:ind w:left="66.3840484619140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