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839" w:rsidRPr="00BB6B34" w:rsidRDefault="00014839" w:rsidP="00BB6B34">
      <w:pPr>
        <w:widowControl/>
        <w:rPr>
          <w:rFonts w:ascii="Verdana" w:hAnsi="Verdana" w:cs="新細明體"/>
          <w:kern w:val="0"/>
          <w:sz w:val="18"/>
          <w:szCs w:val="18"/>
        </w:rPr>
      </w:pPr>
      <w:r w:rsidRPr="00BB6B34">
        <w:rPr>
          <w:rFonts w:ascii="Verdana" w:hAnsi="Verdana" w:cs="新細明體"/>
          <w:kern w:val="0"/>
          <w:sz w:val="18"/>
          <w:szCs w:val="18"/>
        </w:rPr>
        <w:t>In x86, the GPIOs are provided by EC which is connected to chipset (</w:t>
      </w:r>
      <w:smartTag w:uri="urn:schemas-microsoft-com:office:smarttags" w:element="place">
        <w:smartTag w:uri="urn:schemas-microsoft-com:office:smarttags" w:element="PlaceName">
          <w:r w:rsidRPr="00BB6B34">
            <w:rPr>
              <w:rFonts w:ascii="Verdana" w:hAnsi="Verdana" w:cs="新細明體"/>
              <w:kern w:val="0"/>
              <w:sz w:val="18"/>
              <w:szCs w:val="18"/>
            </w:rPr>
            <w:t>South</w:t>
          </w:r>
        </w:smartTag>
        <w:r w:rsidRPr="00BB6B34">
          <w:rPr>
            <w:rFonts w:ascii="Verdana" w:hAnsi="Verdana" w:cs="新細明體"/>
            <w:kern w:val="0"/>
            <w:sz w:val="18"/>
            <w:szCs w:val="18"/>
          </w:rPr>
          <w:t xml:space="preserve"> </w:t>
        </w:r>
        <w:smartTag w:uri="urn:schemas-microsoft-com:office:smarttags" w:element="PlaceType">
          <w:r w:rsidRPr="00BB6B34">
            <w:rPr>
              <w:rFonts w:ascii="Verdana" w:hAnsi="Verdana" w:cs="新細明體"/>
              <w:kern w:val="0"/>
              <w:sz w:val="18"/>
              <w:szCs w:val="18"/>
            </w:rPr>
            <w:t>Bridge</w:t>
          </w:r>
        </w:smartTag>
      </w:smartTag>
      <w:r w:rsidRPr="00BB6B34">
        <w:rPr>
          <w:rFonts w:ascii="Verdana" w:hAnsi="Verdana" w:cs="新細明體"/>
          <w:kern w:val="0"/>
          <w:sz w:val="18"/>
          <w:szCs w:val="18"/>
        </w:rPr>
        <w:t xml:space="preserve">) with LPC (Low Pin Count). GPIO is defined as a PCI device in Linux kernel, as </w:t>
      </w:r>
      <w:r w:rsidRPr="00BB6B34">
        <w:rPr>
          <w:rFonts w:ascii="Verdana" w:hAnsi="Verdana" w:cs="新細明體"/>
          <w:i/>
          <w:kern w:val="0"/>
          <w:sz w:val="18"/>
          <w:szCs w:val="18"/>
        </w:rPr>
        <w:t>gpio_chip</w:t>
      </w:r>
      <w:r w:rsidRPr="00BB6B34">
        <w:rPr>
          <w:rFonts w:ascii="Verdana" w:hAnsi="Verdana" w:cs="新細明體"/>
          <w:kern w:val="0"/>
          <w:sz w:val="18"/>
          <w:szCs w:val="18"/>
        </w:rPr>
        <w:t xml:space="preserve">. </w:t>
      </w:r>
    </w:p>
    <w:p w:rsidR="00014839" w:rsidRPr="00BB6B34" w:rsidRDefault="00014839" w:rsidP="00BB6B34">
      <w:pPr>
        <w:widowControl/>
        <w:rPr>
          <w:rFonts w:ascii="Verdana" w:hAnsi="Verdana" w:cs="新細明體"/>
          <w:kern w:val="0"/>
          <w:sz w:val="18"/>
          <w:szCs w:val="18"/>
        </w:rPr>
      </w:pPr>
      <w:r w:rsidRPr="00BB6B34">
        <w:rPr>
          <w:rFonts w:ascii="Verdana" w:hAnsi="Verdana" w:cs="新細明體"/>
          <w:kern w:val="0"/>
          <w:sz w:val="18"/>
          <w:szCs w:val="18"/>
        </w:rPr>
        <w:t>In modern x86 architecture, like Pineview (Atom series), the north bridge has already been integrated into CPU, so nowadays, the output pins of DDR, LCD and LVDS are from CPU. The chipset (</w:t>
      </w:r>
      <w:smartTag w:uri="urn:schemas-microsoft-com:office:smarttags" w:element="place">
        <w:smartTag w:uri="urn:schemas-microsoft-com:office:smarttags" w:element="PlaceName">
          <w:r w:rsidRPr="00BB6B34">
            <w:rPr>
              <w:rFonts w:ascii="Verdana" w:hAnsi="Verdana" w:cs="新細明體"/>
              <w:kern w:val="0"/>
              <w:sz w:val="18"/>
              <w:szCs w:val="18"/>
            </w:rPr>
            <w:t>South</w:t>
          </w:r>
        </w:smartTag>
        <w:r w:rsidRPr="00BB6B34">
          <w:rPr>
            <w:rFonts w:ascii="Verdana" w:hAnsi="Verdana" w:cs="新細明體"/>
            <w:kern w:val="0"/>
            <w:sz w:val="18"/>
            <w:szCs w:val="18"/>
          </w:rPr>
          <w:t xml:space="preserve"> </w:t>
        </w:r>
        <w:smartTag w:uri="urn:schemas-microsoft-com:office:smarttags" w:element="PlaceType">
          <w:r w:rsidRPr="00BB6B34">
            <w:rPr>
              <w:rFonts w:ascii="Verdana" w:hAnsi="Verdana" w:cs="新細明體"/>
              <w:kern w:val="0"/>
              <w:sz w:val="18"/>
              <w:szCs w:val="18"/>
            </w:rPr>
            <w:t>Bridge</w:t>
          </w:r>
        </w:smartTag>
      </w:smartTag>
      <w:r w:rsidRPr="00BB6B34">
        <w:rPr>
          <w:rFonts w:ascii="Verdana" w:hAnsi="Verdana" w:cs="新細明體"/>
          <w:kern w:val="0"/>
          <w:sz w:val="18"/>
          <w:szCs w:val="18"/>
        </w:rPr>
        <w:t xml:space="preserve">) is connected to CPU with FSB. The buses of chipset are included IDE, SATA, PCI-E USB SMBus and LPC. LPC connects Chipset and Super IO. The COM port and GPIO are from super IO. If the number of COMs from Super IO is not enough, the chipset may connect </w:t>
      </w:r>
      <w:smartTag w:uri="urn:schemas-microsoft-com:office:smarttags" w:element="place">
        <w:smartTag w:uri="urn:schemas-microsoft-com:office:smarttags" w:element="PlaceName">
          <w:r w:rsidRPr="00BB6B34">
            <w:rPr>
              <w:rFonts w:ascii="Verdana" w:hAnsi="Verdana" w:cs="新細明體"/>
              <w:kern w:val="0"/>
              <w:sz w:val="18"/>
              <w:szCs w:val="18"/>
            </w:rPr>
            <w:t>Serial</w:t>
          </w:r>
        </w:smartTag>
        <w:r w:rsidRPr="00BB6B34">
          <w:rPr>
            <w:rFonts w:ascii="Verdana" w:hAnsi="Verdana" w:cs="新細明體"/>
            <w:kern w:val="0"/>
            <w:sz w:val="18"/>
            <w:szCs w:val="18"/>
          </w:rPr>
          <w:t xml:space="preserve"> </w:t>
        </w:r>
        <w:smartTag w:uri="urn:schemas-microsoft-com:office:smarttags" w:element="PlaceType">
          <w:r w:rsidRPr="00BB6B34">
            <w:rPr>
              <w:rFonts w:ascii="Verdana" w:hAnsi="Verdana" w:cs="新細明體"/>
              <w:kern w:val="0"/>
              <w:sz w:val="18"/>
              <w:szCs w:val="18"/>
            </w:rPr>
            <w:t>Port</w:t>
          </w:r>
        </w:smartTag>
      </w:smartTag>
      <w:r w:rsidRPr="00BB6B34">
        <w:rPr>
          <w:rFonts w:ascii="Verdana" w:hAnsi="Verdana" w:cs="新細明體"/>
          <w:kern w:val="0"/>
          <w:sz w:val="18"/>
          <w:szCs w:val="18"/>
        </w:rPr>
        <w:t xml:space="preserve"> chip (LPC to COM) with LPC.</w:t>
      </w:r>
    </w:p>
    <w:p w:rsidR="00014839" w:rsidRPr="00BB6B34" w:rsidRDefault="00014839" w:rsidP="00BB6B34">
      <w:pPr>
        <w:widowControl/>
        <w:rPr>
          <w:rFonts w:ascii="Verdana" w:hAnsi="Verdana" w:cs="新細明體"/>
          <w:kern w:val="0"/>
          <w:sz w:val="18"/>
          <w:szCs w:val="18"/>
        </w:rPr>
      </w:pPr>
      <w:r w:rsidRPr="00BB6B34">
        <w:rPr>
          <w:rFonts w:ascii="Verdana" w:hAnsi="Verdana" w:cs="新細明體"/>
          <w:kern w:val="0"/>
          <w:sz w:val="18"/>
          <w:szCs w:val="18"/>
        </w:rPr>
        <w:t xml:space="preserve">In x86, the IO space and INT number of peripherals are defined by BIOS. The Serial Port Console Redirection Table (ACPI table) in BIOS set the parameters. BIOS sets the default COM port number and then after entering OS, the OS can modify the COM port, too. The embedded controller (EC) is a small microcontroller typically used in laptops for many purposes. </w:t>
      </w:r>
    </w:p>
    <w:p w:rsidR="00014839" w:rsidRPr="00BB6B34" w:rsidRDefault="00014839" w:rsidP="00BB6B34">
      <w:pPr>
        <w:widowControl/>
        <w:rPr>
          <w:rFonts w:ascii="Verdana" w:hAnsi="Verdana"/>
          <w:sz w:val="18"/>
          <w:szCs w:val="18"/>
        </w:rPr>
      </w:pPr>
      <w:r w:rsidRPr="00BB6B34">
        <w:rPr>
          <w:rFonts w:ascii="Verdana" w:hAnsi="新細明體" w:hint="eastAsia"/>
          <w:sz w:val="18"/>
          <w:szCs w:val="18"/>
        </w:rPr>
        <w:t>在</w:t>
      </w:r>
      <w:r w:rsidRPr="00BB6B34">
        <w:rPr>
          <w:rFonts w:ascii="Verdana" w:hAnsi="Verdana"/>
          <w:sz w:val="18"/>
          <w:szCs w:val="18"/>
        </w:rPr>
        <w:t>x86</w:t>
      </w:r>
      <w:r w:rsidRPr="00BB6B34">
        <w:rPr>
          <w:rFonts w:ascii="Verdana" w:hAnsi="新細明體" w:hint="eastAsia"/>
          <w:sz w:val="18"/>
          <w:szCs w:val="18"/>
        </w:rPr>
        <w:t>中，</w:t>
      </w:r>
      <w:r w:rsidRPr="00BB6B34">
        <w:rPr>
          <w:rFonts w:ascii="Verdana" w:hAnsi="Verdana"/>
          <w:sz w:val="18"/>
          <w:szCs w:val="18"/>
        </w:rPr>
        <w:t>BIOS(</w:t>
      </w:r>
      <w:r w:rsidRPr="00BB6B34">
        <w:rPr>
          <w:rFonts w:ascii="Verdana" w:hAnsi="新細明體" w:hint="eastAsia"/>
          <w:sz w:val="18"/>
          <w:szCs w:val="18"/>
        </w:rPr>
        <w:t>基本輸入輸出系統</w:t>
      </w:r>
      <w:r w:rsidRPr="00BB6B34">
        <w:rPr>
          <w:rFonts w:ascii="Verdana" w:hAnsi="Verdana"/>
          <w:sz w:val="18"/>
          <w:szCs w:val="18"/>
        </w:rPr>
        <w:t>)</w:t>
      </w:r>
      <w:r w:rsidRPr="00BB6B34">
        <w:rPr>
          <w:rFonts w:ascii="Verdana" w:hAnsi="新細明體" w:hint="eastAsia"/>
          <w:sz w:val="18"/>
          <w:szCs w:val="18"/>
        </w:rPr>
        <w:t>實現了底層硬體和上層作業系統的橋樑。如光碟拷貝檔到硬碟，您只需知道</w:t>
      </w:r>
      <w:r w:rsidRPr="00BB6B34">
        <w:rPr>
          <w:rFonts w:ascii="Verdana" w:hAnsi="Verdana"/>
          <w:sz w:val="18"/>
          <w:szCs w:val="18"/>
        </w:rPr>
        <w:t>“</w:t>
      </w:r>
      <w:r w:rsidRPr="00BB6B34">
        <w:rPr>
          <w:rFonts w:ascii="Verdana" w:hAnsi="新細明體" w:hint="eastAsia"/>
          <w:sz w:val="18"/>
          <w:szCs w:val="18"/>
        </w:rPr>
        <w:t>複製、粘貼</w:t>
      </w:r>
      <w:r w:rsidRPr="00BB6B34">
        <w:rPr>
          <w:rFonts w:ascii="Verdana" w:hAnsi="Verdana"/>
          <w:sz w:val="18"/>
          <w:szCs w:val="18"/>
        </w:rPr>
        <w:t>”</w:t>
      </w:r>
      <w:r w:rsidRPr="00BB6B34">
        <w:rPr>
          <w:rFonts w:ascii="Verdana" w:hAnsi="新細明體" w:hint="eastAsia"/>
          <w:sz w:val="18"/>
          <w:szCs w:val="18"/>
        </w:rPr>
        <w:t>的指令，不必知道如何從光碟讀取寫入硬碟。作業系統也只向</w:t>
      </w:r>
      <w:r w:rsidRPr="00BB6B34">
        <w:rPr>
          <w:rFonts w:ascii="Verdana" w:hAnsi="Verdana"/>
          <w:sz w:val="18"/>
          <w:szCs w:val="18"/>
        </w:rPr>
        <w:t>BIOS</w:t>
      </w:r>
      <w:r w:rsidRPr="00BB6B34">
        <w:rPr>
          <w:rFonts w:ascii="Verdana" w:hAnsi="新細明體" w:hint="eastAsia"/>
          <w:sz w:val="18"/>
          <w:szCs w:val="18"/>
        </w:rPr>
        <w:t>發出指令，不必知道光碟如何讀寫的。</w:t>
      </w:r>
      <w:r w:rsidRPr="00BB6B34">
        <w:rPr>
          <w:rFonts w:ascii="Verdana" w:hAnsi="Verdana"/>
          <w:sz w:val="18"/>
          <w:szCs w:val="18"/>
        </w:rPr>
        <w:t>BIOS</w:t>
      </w:r>
      <w:r w:rsidRPr="00BB6B34">
        <w:rPr>
          <w:rFonts w:ascii="Verdana" w:hAnsi="新細明體" w:hint="eastAsia"/>
          <w:sz w:val="18"/>
          <w:szCs w:val="18"/>
        </w:rPr>
        <w:t>構建了作業系統和底層硬體的橋樑。</w:t>
      </w:r>
      <w:r w:rsidRPr="00BB6B34">
        <w:rPr>
          <w:rFonts w:ascii="Verdana" w:hAnsi="Verdana"/>
          <w:sz w:val="18"/>
          <w:szCs w:val="18"/>
        </w:rPr>
        <w:br/>
        <w:t>EC(Embed Controller</w:t>
      </w:r>
      <w:r w:rsidRPr="00BB6B34">
        <w:rPr>
          <w:rFonts w:ascii="Verdana" w:hAnsi="新細明體" w:hint="eastAsia"/>
          <w:sz w:val="18"/>
          <w:szCs w:val="18"/>
        </w:rPr>
        <w:t>，嵌入式控制器</w:t>
      </w:r>
      <w:r w:rsidRPr="00BB6B34">
        <w:rPr>
          <w:rFonts w:ascii="Verdana" w:hAnsi="Verdana"/>
          <w:sz w:val="18"/>
          <w:szCs w:val="18"/>
        </w:rPr>
        <w:t>)</w:t>
      </w:r>
      <w:r w:rsidRPr="00BB6B34">
        <w:rPr>
          <w:rFonts w:ascii="Verdana" w:hAnsi="新細明體" w:hint="eastAsia"/>
          <w:sz w:val="18"/>
          <w:szCs w:val="18"/>
        </w:rPr>
        <w:t>是一個</w:t>
      </w:r>
      <w:r w:rsidRPr="00BB6B34">
        <w:rPr>
          <w:rFonts w:ascii="Verdana" w:hAnsi="Verdana"/>
          <w:sz w:val="18"/>
          <w:szCs w:val="18"/>
        </w:rPr>
        <w:t>16</w:t>
      </w:r>
      <w:r w:rsidRPr="00BB6B34">
        <w:rPr>
          <w:rFonts w:ascii="Verdana" w:hAnsi="新細明體" w:hint="eastAsia"/>
          <w:sz w:val="18"/>
          <w:szCs w:val="18"/>
        </w:rPr>
        <w:t>位單片機，它內部本身也有一定容量的</w:t>
      </w:r>
      <w:r w:rsidRPr="00BB6B34">
        <w:rPr>
          <w:rFonts w:ascii="Verdana" w:hAnsi="Verdana"/>
          <w:sz w:val="18"/>
          <w:szCs w:val="18"/>
        </w:rPr>
        <w:t>Flash</w:t>
      </w:r>
      <w:r w:rsidRPr="00BB6B34">
        <w:rPr>
          <w:rFonts w:ascii="Verdana" w:hAnsi="新細明體" w:hint="eastAsia"/>
          <w:sz w:val="18"/>
          <w:szCs w:val="18"/>
        </w:rPr>
        <w:t>來存儲</w:t>
      </w:r>
      <w:r w:rsidRPr="00BB6B34">
        <w:rPr>
          <w:rFonts w:ascii="Verdana" w:hAnsi="Verdana"/>
          <w:sz w:val="18"/>
          <w:szCs w:val="18"/>
        </w:rPr>
        <w:t>EC</w:t>
      </w:r>
      <w:r w:rsidRPr="00BB6B34">
        <w:rPr>
          <w:rFonts w:ascii="Verdana" w:hAnsi="新細明體" w:hint="eastAsia"/>
          <w:sz w:val="18"/>
          <w:szCs w:val="18"/>
        </w:rPr>
        <w:t>的代碼。在系統開啟的過程中</w:t>
      </w:r>
      <w:r w:rsidRPr="00BB6B34">
        <w:rPr>
          <w:rFonts w:ascii="Verdana" w:hAnsi="Verdana"/>
          <w:sz w:val="18"/>
          <w:szCs w:val="18"/>
        </w:rPr>
        <w:t>EC</w:t>
      </w:r>
      <w:r w:rsidRPr="00BB6B34">
        <w:rPr>
          <w:rFonts w:ascii="Verdana" w:hAnsi="新細明體" w:hint="eastAsia"/>
          <w:sz w:val="18"/>
          <w:szCs w:val="18"/>
        </w:rPr>
        <w:t>控制著絕大多數重要信號的時序。</w:t>
      </w:r>
      <w:r w:rsidRPr="00BB6B34">
        <w:rPr>
          <w:rFonts w:ascii="Verdana" w:hAnsi="新細明體" w:hint="eastAsia"/>
          <w:color w:val="0000FF"/>
          <w:sz w:val="18"/>
          <w:szCs w:val="18"/>
          <w:shd w:val="pct15" w:color="auto" w:fill="FFFFFF"/>
        </w:rPr>
        <w:t>在筆電中</w:t>
      </w:r>
      <w:r w:rsidRPr="00BB6B34">
        <w:rPr>
          <w:rFonts w:ascii="Verdana" w:hAnsi="Verdana"/>
          <w:color w:val="0000FF"/>
          <w:sz w:val="18"/>
          <w:szCs w:val="18"/>
          <w:shd w:val="pct15" w:color="auto" w:fill="FFFFFF"/>
        </w:rPr>
        <w:t>EC</w:t>
      </w:r>
      <w:r w:rsidRPr="00BB6B34">
        <w:rPr>
          <w:rFonts w:ascii="Verdana" w:hAnsi="新細明體" w:hint="eastAsia"/>
          <w:color w:val="0000FF"/>
          <w:sz w:val="18"/>
          <w:szCs w:val="18"/>
          <w:shd w:val="pct15" w:color="auto" w:fill="FFFFFF"/>
        </w:rPr>
        <w:t>是一直開著的，無論你是在開機或關機狀態，除非你把電池和</w:t>
      </w:r>
      <w:r w:rsidRPr="00BB6B34">
        <w:rPr>
          <w:rFonts w:ascii="Verdana" w:hAnsi="Verdana"/>
          <w:color w:val="0000FF"/>
          <w:sz w:val="18"/>
          <w:szCs w:val="18"/>
          <w:shd w:val="pct15" w:color="auto" w:fill="FFFFFF"/>
        </w:rPr>
        <w:t>Adapter</w:t>
      </w:r>
      <w:r w:rsidRPr="00BB6B34">
        <w:rPr>
          <w:rFonts w:ascii="Verdana" w:hAnsi="新細明體" w:hint="eastAsia"/>
          <w:color w:val="0000FF"/>
          <w:sz w:val="18"/>
          <w:szCs w:val="18"/>
          <w:shd w:val="pct15" w:color="auto" w:fill="FFFFFF"/>
        </w:rPr>
        <w:t>完全卸除</w:t>
      </w:r>
      <w:r w:rsidRPr="00BB6B34">
        <w:rPr>
          <w:rFonts w:ascii="Verdana" w:hAnsi="新細明體" w:hint="eastAsia"/>
          <w:sz w:val="18"/>
          <w:szCs w:val="18"/>
        </w:rPr>
        <w:t>。在關機狀態下，</w:t>
      </w:r>
      <w:r w:rsidRPr="00BB6B34">
        <w:rPr>
          <w:rFonts w:ascii="Verdana" w:hAnsi="Verdana"/>
          <w:sz w:val="18"/>
          <w:szCs w:val="18"/>
        </w:rPr>
        <w:t>EC</w:t>
      </w:r>
      <w:r w:rsidRPr="00BB6B34">
        <w:rPr>
          <w:rFonts w:ascii="Verdana" w:hAnsi="新細明體" w:hint="eastAsia"/>
          <w:sz w:val="18"/>
          <w:szCs w:val="18"/>
        </w:rPr>
        <w:t>一直保持運行並在等待用戶的開機資訊。而在開機後，</w:t>
      </w:r>
      <w:r w:rsidRPr="00BB6B34">
        <w:rPr>
          <w:rFonts w:ascii="Verdana" w:hAnsi="Verdana"/>
          <w:sz w:val="18"/>
          <w:szCs w:val="18"/>
        </w:rPr>
        <w:t>EC</w:t>
      </w:r>
      <w:r w:rsidRPr="00BB6B34">
        <w:rPr>
          <w:rFonts w:ascii="Verdana" w:hAnsi="新細明體" w:hint="eastAsia"/>
          <w:sz w:val="18"/>
          <w:szCs w:val="18"/>
        </w:rPr>
        <w:t>更作為鍵盤控制器</w:t>
      </w:r>
      <w:r w:rsidRPr="00BB6B34">
        <w:rPr>
          <w:rFonts w:ascii="Verdana" w:hAnsi="Verdana"/>
          <w:sz w:val="18"/>
          <w:szCs w:val="18"/>
        </w:rPr>
        <w:t>(</w:t>
      </w:r>
      <w:r w:rsidRPr="00BB6B34">
        <w:rPr>
          <w:rFonts w:ascii="Verdana" w:hAnsi="新細明體" w:hint="eastAsia"/>
          <w:sz w:val="18"/>
          <w:szCs w:val="18"/>
        </w:rPr>
        <w:t>所以也稱</w:t>
      </w:r>
      <w:r w:rsidRPr="00BB6B34">
        <w:rPr>
          <w:rFonts w:ascii="Verdana" w:hAnsi="Verdana"/>
          <w:sz w:val="18"/>
          <w:szCs w:val="18"/>
        </w:rPr>
        <w:t>KBC)</w:t>
      </w:r>
      <w:r w:rsidRPr="00BB6B34">
        <w:rPr>
          <w:rFonts w:ascii="Verdana" w:hAnsi="新細明體" w:hint="eastAsia"/>
          <w:sz w:val="18"/>
          <w:szCs w:val="18"/>
        </w:rPr>
        <w:t>，充電指示燈以及風扇和其他各種指示燈等設備的控制，它甚至控制著系統的待機、休眠等狀態。</w:t>
      </w:r>
      <w:r w:rsidRPr="00BB6B34">
        <w:rPr>
          <w:rFonts w:ascii="Verdana" w:hAnsi="Verdana"/>
          <w:color w:val="0000FF"/>
          <w:sz w:val="18"/>
          <w:szCs w:val="18"/>
          <w:shd w:val="pct15" w:color="auto" w:fill="FFFFFF"/>
        </w:rPr>
        <w:t>EC</w:t>
      </w:r>
      <w:r w:rsidRPr="00BB6B34">
        <w:rPr>
          <w:rFonts w:ascii="Verdana" w:hAnsi="新細明體" w:hint="eastAsia"/>
          <w:color w:val="0000FF"/>
          <w:sz w:val="18"/>
          <w:szCs w:val="18"/>
          <w:shd w:val="pct15" w:color="auto" w:fill="FFFFFF"/>
        </w:rPr>
        <w:t>架構是</w:t>
      </w:r>
      <w:r w:rsidRPr="00BB6B34">
        <w:rPr>
          <w:rFonts w:ascii="Verdana" w:hAnsi="Verdana"/>
          <w:color w:val="0000FF"/>
          <w:sz w:val="18"/>
          <w:szCs w:val="18"/>
          <w:shd w:val="pct15" w:color="auto" w:fill="FFFFFF"/>
        </w:rPr>
        <w:t>EC</w:t>
      </w:r>
      <w:r w:rsidRPr="00BB6B34">
        <w:rPr>
          <w:rFonts w:ascii="Verdana" w:hAnsi="新細明體" w:hint="eastAsia"/>
          <w:color w:val="0000FF"/>
          <w:sz w:val="18"/>
          <w:szCs w:val="18"/>
          <w:shd w:val="pct15" w:color="auto" w:fill="FFFFFF"/>
        </w:rPr>
        <w:t>和</w:t>
      </w:r>
      <w:r w:rsidRPr="00BB6B34">
        <w:rPr>
          <w:rFonts w:ascii="Verdana" w:hAnsi="Verdana"/>
          <w:color w:val="0000FF"/>
          <w:sz w:val="18"/>
          <w:szCs w:val="18"/>
          <w:shd w:val="pct15" w:color="auto" w:fill="FFFFFF"/>
        </w:rPr>
        <w:t>FLASH</w:t>
      </w:r>
      <w:r w:rsidRPr="00BB6B34">
        <w:rPr>
          <w:rFonts w:ascii="Verdana" w:hAnsi="新細明體" w:hint="eastAsia"/>
          <w:color w:val="0000FF"/>
          <w:sz w:val="18"/>
          <w:szCs w:val="18"/>
          <w:shd w:val="pct15" w:color="auto" w:fill="FFFFFF"/>
        </w:rPr>
        <w:t>共同接到</w:t>
      </w:r>
      <w:r w:rsidRPr="00BB6B34">
        <w:rPr>
          <w:rFonts w:ascii="Verdana" w:hAnsi="Verdana"/>
          <w:color w:val="0000FF"/>
          <w:sz w:val="18"/>
          <w:szCs w:val="18"/>
          <w:shd w:val="pct15" w:color="auto" w:fill="FFFFFF"/>
        </w:rPr>
        <w:t>LPC</w:t>
      </w:r>
      <w:r w:rsidRPr="00BB6B34">
        <w:rPr>
          <w:rFonts w:ascii="Verdana" w:hAnsi="新細明體" w:hint="eastAsia"/>
          <w:color w:val="0000FF"/>
          <w:sz w:val="18"/>
          <w:szCs w:val="18"/>
          <w:shd w:val="pct15" w:color="auto" w:fill="FFFFFF"/>
        </w:rPr>
        <w:t>匯流排上，一般它只使用</w:t>
      </w:r>
      <w:r w:rsidRPr="00BB6B34">
        <w:rPr>
          <w:rFonts w:ascii="Verdana" w:hAnsi="Verdana"/>
          <w:color w:val="0000FF"/>
          <w:sz w:val="18"/>
          <w:szCs w:val="18"/>
          <w:shd w:val="pct15" w:color="auto" w:fill="FFFFFF"/>
        </w:rPr>
        <w:t>EC</w:t>
      </w:r>
      <w:r w:rsidRPr="00BB6B34">
        <w:rPr>
          <w:rFonts w:ascii="Verdana" w:hAnsi="新細明體" w:hint="eastAsia"/>
          <w:color w:val="0000FF"/>
          <w:sz w:val="18"/>
          <w:szCs w:val="18"/>
          <w:shd w:val="pct15" w:color="auto" w:fill="FFFFFF"/>
        </w:rPr>
        <w:t>內部的</w:t>
      </w:r>
      <w:r w:rsidRPr="00BB6B34">
        <w:rPr>
          <w:rFonts w:ascii="Verdana" w:hAnsi="Verdana"/>
          <w:color w:val="0000FF"/>
          <w:sz w:val="18"/>
          <w:szCs w:val="18"/>
          <w:shd w:val="pct15" w:color="auto" w:fill="FFFFFF"/>
        </w:rPr>
        <w:t>ROM</w:t>
      </w:r>
      <w:r w:rsidRPr="00BB6B34">
        <w:rPr>
          <w:rFonts w:ascii="Verdana" w:hAnsi="新細明體" w:hint="eastAsia"/>
          <w:sz w:val="18"/>
          <w:szCs w:val="18"/>
        </w:rPr>
        <w:t>。</w:t>
      </w:r>
      <w:r w:rsidRPr="00BB6B34">
        <w:rPr>
          <w:rFonts w:ascii="Verdana" w:hAnsi="新細明體" w:hint="eastAsia"/>
          <w:color w:val="0000FF"/>
          <w:sz w:val="18"/>
          <w:szCs w:val="18"/>
          <w:shd w:val="pct15" w:color="auto" w:fill="FFFFFF"/>
        </w:rPr>
        <w:t>在系統關機時只有</w:t>
      </w:r>
      <w:r w:rsidRPr="00BB6B34">
        <w:rPr>
          <w:rFonts w:ascii="Verdana" w:hAnsi="Verdana"/>
          <w:color w:val="0000FF"/>
          <w:sz w:val="18"/>
          <w:szCs w:val="18"/>
          <w:shd w:val="pct15" w:color="auto" w:fill="FFFFFF"/>
        </w:rPr>
        <w:t>RTC</w:t>
      </w:r>
      <w:r w:rsidRPr="00BB6B34">
        <w:rPr>
          <w:rFonts w:ascii="Verdana" w:hAnsi="新細明體" w:hint="eastAsia"/>
          <w:color w:val="0000FF"/>
          <w:sz w:val="18"/>
          <w:szCs w:val="18"/>
          <w:shd w:val="pct15" w:color="auto" w:fill="FFFFFF"/>
        </w:rPr>
        <w:t>部分和</w:t>
      </w:r>
      <w:r w:rsidRPr="00BB6B34">
        <w:rPr>
          <w:rFonts w:ascii="Verdana" w:hAnsi="Verdana"/>
          <w:color w:val="0000FF"/>
          <w:sz w:val="18"/>
          <w:szCs w:val="18"/>
          <w:shd w:val="pct15" w:color="auto" w:fill="FFFFFF"/>
        </w:rPr>
        <w:t>EC</w:t>
      </w:r>
      <w:r w:rsidRPr="00BB6B34">
        <w:rPr>
          <w:rFonts w:ascii="Verdana" w:hAnsi="新細明體" w:hint="eastAsia"/>
          <w:color w:val="0000FF"/>
          <w:sz w:val="18"/>
          <w:szCs w:val="18"/>
          <w:shd w:val="pct15" w:color="auto" w:fill="FFFFFF"/>
        </w:rPr>
        <w:t>部分在運行。</w:t>
      </w:r>
      <w:r w:rsidRPr="00BB6B34">
        <w:rPr>
          <w:rFonts w:ascii="Verdana" w:hAnsi="Verdana"/>
          <w:color w:val="0000FF"/>
          <w:sz w:val="18"/>
          <w:szCs w:val="18"/>
          <w:shd w:val="pct15" w:color="auto" w:fill="FFFFFF"/>
        </w:rPr>
        <w:t>RTC</w:t>
      </w:r>
      <w:r w:rsidRPr="00BB6B34">
        <w:rPr>
          <w:rFonts w:ascii="Verdana" w:hAnsi="新細明體" w:hint="eastAsia"/>
          <w:color w:val="0000FF"/>
          <w:sz w:val="18"/>
          <w:szCs w:val="18"/>
          <w:shd w:val="pct15" w:color="auto" w:fill="FFFFFF"/>
        </w:rPr>
        <w:t>部分維持著電腦的時鐘和</w:t>
      </w:r>
      <w:r w:rsidRPr="00BB6B34">
        <w:rPr>
          <w:rFonts w:ascii="Verdana" w:hAnsi="Verdana"/>
          <w:color w:val="0000FF"/>
          <w:sz w:val="18"/>
          <w:szCs w:val="18"/>
          <w:shd w:val="pct15" w:color="auto" w:fill="FFFFFF"/>
        </w:rPr>
        <w:t>CMOS</w:t>
      </w:r>
      <w:r w:rsidRPr="00BB6B34">
        <w:rPr>
          <w:rFonts w:ascii="Verdana" w:hAnsi="新細明體" w:hint="eastAsia"/>
          <w:color w:val="0000FF"/>
          <w:sz w:val="18"/>
          <w:szCs w:val="18"/>
          <w:shd w:val="pct15" w:color="auto" w:fill="FFFFFF"/>
        </w:rPr>
        <w:t>設置資訊，而</w:t>
      </w:r>
      <w:r w:rsidRPr="00BB6B34">
        <w:rPr>
          <w:rFonts w:ascii="Verdana" w:hAnsi="Verdana"/>
          <w:color w:val="0000FF"/>
          <w:sz w:val="18"/>
          <w:szCs w:val="18"/>
          <w:shd w:val="pct15" w:color="auto" w:fill="FFFFFF"/>
        </w:rPr>
        <w:t>EC</w:t>
      </w:r>
      <w:r w:rsidRPr="00BB6B34">
        <w:rPr>
          <w:rFonts w:ascii="Verdana" w:hAnsi="新細明體" w:hint="eastAsia"/>
          <w:color w:val="0000FF"/>
          <w:sz w:val="18"/>
          <w:szCs w:val="18"/>
          <w:shd w:val="pct15" w:color="auto" w:fill="FFFFFF"/>
        </w:rPr>
        <w:t>則在等待用戶按開機鍵</w:t>
      </w:r>
      <w:r w:rsidRPr="00BB6B34">
        <w:rPr>
          <w:rFonts w:ascii="Verdana" w:hAnsi="新細明體" w:hint="eastAsia"/>
          <w:sz w:val="18"/>
          <w:szCs w:val="18"/>
        </w:rPr>
        <w:t>。桌機是不需要</w:t>
      </w:r>
      <w:r w:rsidRPr="00BB6B34">
        <w:rPr>
          <w:rFonts w:ascii="Verdana" w:hAnsi="Verdana"/>
          <w:sz w:val="18"/>
          <w:szCs w:val="18"/>
        </w:rPr>
        <w:t>EC</w:t>
      </w:r>
      <w:r w:rsidRPr="00BB6B34">
        <w:rPr>
          <w:rFonts w:ascii="Verdana" w:hAnsi="新細明體" w:hint="eastAsia"/>
          <w:sz w:val="18"/>
          <w:szCs w:val="18"/>
        </w:rPr>
        <w:t>的。桌機的</w:t>
      </w:r>
      <w:r w:rsidRPr="00BB6B34">
        <w:rPr>
          <w:rFonts w:ascii="Verdana" w:hAnsi="Verdana"/>
          <w:sz w:val="18"/>
          <w:szCs w:val="18"/>
        </w:rPr>
        <w:t>ATX</w:t>
      </w:r>
      <w:r w:rsidRPr="00BB6B34">
        <w:rPr>
          <w:rFonts w:ascii="Verdana" w:hAnsi="新細明體" w:hint="eastAsia"/>
          <w:sz w:val="18"/>
          <w:szCs w:val="18"/>
        </w:rPr>
        <w:t>電源有一定智慧功能，能受作業系統控制來實現待機、休眠的狀態；其次筆電鍵盤不能直接接到</w:t>
      </w:r>
      <w:r w:rsidRPr="00BB6B34">
        <w:rPr>
          <w:rFonts w:ascii="Verdana" w:hAnsi="Verdana"/>
          <w:sz w:val="18"/>
          <w:szCs w:val="18"/>
        </w:rPr>
        <w:t>PS/2</w:t>
      </w:r>
      <w:r w:rsidRPr="00BB6B34">
        <w:rPr>
          <w:rFonts w:ascii="Verdana" w:hAnsi="新細明體" w:hint="eastAsia"/>
          <w:sz w:val="18"/>
          <w:szCs w:val="18"/>
        </w:rPr>
        <w:t>介面，必須接到</w:t>
      </w:r>
      <w:r w:rsidRPr="00BB6B34">
        <w:rPr>
          <w:rFonts w:ascii="Verdana" w:hAnsi="Verdana"/>
          <w:sz w:val="18"/>
          <w:szCs w:val="18"/>
        </w:rPr>
        <w:t>EC</w:t>
      </w:r>
      <w:r w:rsidRPr="00BB6B34">
        <w:rPr>
          <w:rFonts w:ascii="Verdana" w:hAnsi="新細明體" w:hint="eastAsia"/>
          <w:sz w:val="18"/>
          <w:szCs w:val="18"/>
        </w:rPr>
        <w:t>之上；筆電的小功能，比如充電指示燈、</w:t>
      </w:r>
      <w:r w:rsidRPr="00BB6B34">
        <w:rPr>
          <w:rFonts w:ascii="Verdana" w:hAnsi="Verdana"/>
          <w:sz w:val="18"/>
          <w:szCs w:val="18"/>
        </w:rPr>
        <w:t>WIFI</w:t>
      </w:r>
      <w:r w:rsidRPr="00BB6B34">
        <w:rPr>
          <w:rFonts w:ascii="Verdana" w:hAnsi="新細明體" w:hint="eastAsia"/>
          <w:sz w:val="18"/>
          <w:szCs w:val="18"/>
        </w:rPr>
        <w:t>指示燈、</w:t>
      </w:r>
      <w:r w:rsidRPr="00BB6B34">
        <w:rPr>
          <w:rFonts w:ascii="Verdana" w:hAnsi="Verdana"/>
          <w:sz w:val="18"/>
          <w:szCs w:val="18"/>
        </w:rPr>
        <w:t>Fn</w:t>
      </w:r>
      <w:r w:rsidRPr="00BB6B34">
        <w:rPr>
          <w:rFonts w:ascii="Verdana" w:hAnsi="新細明體" w:hint="eastAsia"/>
          <w:sz w:val="18"/>
          <w:szCs w:val="18"/>
        </w:rPr>
        <w:t>等很多特殊的功能。</w:t>
      </w:r>
      <w:r w:rsidRPr="00BB6B34">
        <w:rPr>
          <w:rFonts w:ascii="Verdana" w:hAnsi="Verdana"/>
          <w:sz w:val="18"/>
          <w:szCs w:val="18"/>
        </w:rPr>
        <w:t>EC</w:t>
      </w:r>
      <w:r w:rsidRPr="00BB6B34">
        <w:rPr>
          <w:rFonts w:ascii="Verdana" w:hAnsi="新細明體" w:hint="eastAsia"/>
          <w:sz w:val="18"/>
          <w:szCs w:val="18"/>
        </w:rPr>
        <w:t>和</w:t>
      </w:r>
      <w:r w:rsidRPr="00BB6B34">
        <w:rPr>
          <w:rFonts w:ascii="Verdana" w:hAnsi="Verdana"/>
          <w:sz w:val="18"/>
          <w:szCs w:val="18"/>
        </w:rPr>
        <w:t>BIOS</w:t>
      </w:r>
      <w:r w:rsidRPr="00BB6B34">
        <w:rPr>
          <w:rFonts w:ascii="Verdana" w:hAnsi="新細明體" w:hint="eastAsia"/>
          <w:sz w:val="18"/>
          <w:szCs w:val="18"/>
        </w:rPr>
        <w:t>都處於機器的最底層。</w:t>
      </w:r>
      <w:r w:rsidRPr="00BB6B34">
        <w:rPr>
          <w:rFonts w:ascii="Verdana" w:hAnsi="Verdana"/>
          <w:sz w:val="18"/>
          <w:szCs w:val="18"/>
        </w:rPr>
        <w:t>EC</w:t>
      </w:r>
      <w:r w:rsidRPr="00BB6B34">
        <w:rPr>
          <w:rFonts w:ascii="Verdana" w:hAnsi="新細明體" w:hint="eastAsia"/>
          <w:sz w:val="18"/>
          <w:szCs w:val="18"/>
        </w:rPr>
        <w:t>是一個單獨的處理器，在開機前和開機過程中對整個系統起著全局的管理。而</w:t>
      </w:r>
      <w:r w:rsidRPr="00BB6B34">
        <w:rPr>
          <w:rFonts w:ascii="Verdana" w:hAnsi="Verdana"/>
          <w:sz w:val="18"/>
          <w:szCs w:val="18"/>
        </w:rPr>
        <w:t>BIOS</w:t>
      </w:r>
      <w:r w:rsidRPr="00BB6B34">
        <w:rPr>
          <w:rFonts w:ascii="Verdana" w:hAnsi="新細明體" w:hint="eastAsia"/>
          <w:sz w:val="18"/>
          <w:szCs w:val="18"/>
        </w:rPr>
        <w:t>是在等</w:t>
      </w:r>
      <w:r w:rsidRPr="00BB6B34">
        <w:rPr>
          <w:rFonts w:ascii="Verdana" w:hAnsi="Verdana"/>
          <w:sz w:val="18"/>
          <w:szCs w:val="18"/>
        </w:rPr>
        <w:t>EC</w:t>
      </w:r>
      <w:r w:rsidRPr="00BB6B34">
        <w:rPr>
          <w:rFonts w:ascii="Verdana" w:hAnsi="新細明體" w:hint="eastAsia"/>
          <w:sz w:val="18"/>
          <w:szCs w:val="18"/>
        </w:rPr>
        <w:t>把內部的物理環境初始化後才開始運行的。在南橋上還有一個功能塊就是電源管理單元</w:t>
      </w:r>
      <w:r w:rsidRPr="00BB6B34">
        <w:rPr>
          <w:rFonts w:ascii="Verdana" w:hAnsi="Verdana"/>
          <w:sz w:val="18"/>
          <w:szCs w:val="18"/>
        </w:rPr>
        <w:t>(PM</w:t>
      </w:r>
      <w:r w:rsidRPr="00BB6B34">
        <w:rPr>
          <w:rFonts w:ascii="Verdana" w:hAnsi="新細明體" w:hint="eastAsia"/>
          <w:sz w:val="18"/>
          <w:szCs w:val="18"/>
        </w:rPr>
        <w:t>，</w:t>
      </w:r>
      <w:r w:rsidRPr="00BB6B34">
        <w:rPr>
          <w:rFonts w:ascii="Verdana" w:hAnsi="Verdana"/>
          <w:sz w:val="18"/>
          <w:szCs w:val="18"/>
        </w:rPr>
        <w:t>Power Management)</w:t>
      </w:r>
      <w:r w:rsidRPr="00BB6B34">
        <w:rPr>
          <w:rFonts w:ascii="Verdana" w:hAnsi="新細明體" w:hint="eastAsia"/>
          <w:sz w:val="18"/>
          <w:szCs w:val="18"/>
        </w:rPr>
        <w:t>，一般來說，他和</w:t>
      </w:r>
      <w:r w:rsidRPr="00BB6B34">
        <w:rPr>
          <w:rFonts w:ascii="Verdana" w:hAnsi="Verdana"/>
          <w:sz w:val="18"/>
          <w:szCs w:val="18"/>
        </w:rPr>
        <w:t>EC</w:t>
      </w:r>
      <w:r w:rsidRPr="00BB6B34">
        <w:rPr>
          <w:rFonts w:ascii="Verdana" w:hAnsi="新細明體" w:hint="eastAsia"/>
          <w:sz w:val="18"/>
          <w:szCs w:val="18"/>
        </w:rPr>
        <w:t>來共同配合完成。</w:t>
      </w:r>
      <w:r w:rsidRPr="00BB6B34">
        <w:rPr>
          <w:rFonts w:ascii="Verdana" w:hAnsi="Verdana"/>
          <w:sz w:val="18"/>
          <w:szCs w:val="18"/>
        </w:rPr>
        <w:t>RTC</w:t>
      </w:r>
      <w:r w:rsidRPr="00BB6B34">
        <w:rPr>
          <w:rFonts w:ascii="Verdana" w:hAnsi="新細明體" w:hint="eastAsia"/>
          <w:sz w:val="18"/>
          <w:szCs w:val="18"/>
        </w:rPr>
        <w:t>電源電力是永遠不關閉的，除非電池</w:t>
      </w:r>
      <w:r w:rsidRPr="00BB6B34">
        <w:rPr>
          <w:rFonts w:ascii="Verdana" w:hAnsi="Verdana"/>
          <w:sz w:val="18"/>
          <w:szCs w:val="18"/>
        </w:rPr>
        <w:t>(</w:t>
      </w:r>
      <w:r w:rsidRPr="00BB6B34">
        <w:rPr>
          <w:rFonts w:ascii="Verdana" w:hAnsi="新細明體" w:hint="eastAsia"/>
          <w:sz w:val="18"/>
          <w:szCs w:val="18"/>
        </w:rPr>
        <w:t>紐扣電池</w:t>
      </w:r>
      <w:r w:rsidRPr="00BB6B34">
        <w:rPr>
          <w:rFonts w:ascii="Verdana" w:hAnsi="Verdana"/>
          <w:sz w:val="18"/>
          <w:szCs w:val="18"/>
        </w:rPr>
        <w:t>)</w:t>
      </w:r>
      <w:r w:rsidRPr="00BB6B34">
        <w:rPr>
          <w:rFonts w:ascii="Verdana" w:hAnsi="新細明體" w:hint="eastAsia"/>
          <w:sz w:val="18"/>
          <w:szCs w:val="18"/>
        </w:rPr>
        <w:t>沒電並且沒接任何外部電源</w:t>
      </w:r>
      <w:r w:rsidRPr="00BB6B34">
        <w:rPr>
          <w:rFonts w:ascii="Verdana" w:hAnsi="Verdana"/>
          <w:sz w:val="18"/>
          <w:szCs w:val="18"/>
        </w:rPr>
        <w:t>(</w:t>
      </w:r>
      <w:r w:rsidRPr="00BB6B34">
        <w:rPr>
          <w:rFonts w:ascii="Verdana" w:hAnsi="新細明體" w:hint="eastAsia"/>
          <w:sz w:val="18"/>
          <w:szCs w:val="18"/>
        </w:rPr>
        <w:t>比如電池和電源適配器</w:t>
      </w:r>
      <w:r w:rsidRPr="00BB6B34">
        <w:rPr>
          <w:rFonts w:ascii="Verdana" w:hAnsi="Verdana"/>
          <w:sz w:val="18"/>
          <w:szCs w:val="18"/>
        </w:rPr>
        <w:t>)</w:t>
      </w:r>
      <w:r w:rsidRPr="00BB6B34">
        <w:rPr>
          <w:rFonts w:ascii="Verdana" w:hAnsi="新細明體" w:hint="eastAsia"/>
          <w:sz w:val="18"/>
          <w:szCs w:val="18"/>
        </w:rPr>
        <w:t>。</w:t>
      </w:r>
      <w:r w:rsidRPr="00BB6B34">
        <w:rPr>
          <w:rFonts w:ascii="Verdana" w:hAnsi="Verdana"/>
          <w:sz w:val="18"/>
          <w:szCs w:val="18"/>
        </w:rPr>
        <w:t>RTC</w:t>
      </w:r>
      <w:r w:rsidRPr="00BB6B34">
        <w:rPr>
          <w:rFonts w:ascii="Verdana" w:hAnsi="新細明體" w:hint="eastAsia"/>
          <w:sz w:val="18"/>
          <w:szCs w:val="18"/>
        </w:rPr>
        <w:t>用以保持機器內部時鐘的運轉和保證</w:t>
      </w:r>
      <w:r w:rsidRPr="00BB6B34">
        <w:rPr>
          <w:rFonts w:ascii="Verdana" w:hAnsi="Verdana"/>
          <w:sz w:val="18"/>
          <w:szCs w:val="18"/>
        </w:rPr>
        <w:t>CMOS</w:t>
      </w:r>
      <w:r w:rsidRPr="00BB6B34">
        <w:rPr>
          <w:rFonts w:ascii="Verdana" w:hAnsi="新細明體" w:hint="eastAsia"/>
          <w:sz w:val="18"/>
          <w:szCs w:val="18"/>
        </w:rPr>
        <w:t>配置資訊在斷電的情況下不丟失。</w:t>
      </w:r>
    </w:p>
    <w:p w:rsidR="00014839" w:rsidRPr="00BB6B34" w:rsidRDefault="00014839" w:rsidP="00BB6B34">
      <w:pPr>
        <w:widowControl/>
        <w:rPr>
          <w:rFonts w:ascii="Verdana" w:hAnsi="Verdana"/>
          <w:sz w:val="18"/>
          <w:szCs w:val="18"/>
        </w:rPr>
      </w:pPr>
      <w:r w:rsidRPr="00BB6B34">
        <w:rPr>
          <w:rFonts w:ascii="Verdana" w:hAnsi="Verdana"/>
          <w:sz w:val="18"/>
          <w:szCs w:val="18"/>
        </w:rPr>
        <w:t>In TREK550, the system exploits ITE IT8516E-L as EC which communicates EC firmware (stored in flash) through SPI. The main function of EC is to decide the power sequence (the order which the chips have power and turn on). Besides, it also measures the CPU voltage like Vcore, V3.3 and V5.</w:t>
      </w:r>
    </w:p>
    <w:p w:rsidR="00014839" w:rsidRPr="00BB6B34" w:rsidRDefault="00014839" w:rsidP="00BB6B34">
      <w:pPr>
        <w:widowControl/>
        <w:rPr>
          <w:rFonts w:ascii="Verdana" w:hAnsi="Verdana"/>
          <w:sz w:val="18"/>
          <w:szCs w:val="18"/>
        </w:rPr>
      </w:pPr>
      <w:r w:rsidRPr="00BB6B34">
        <w:rPr>
          <w:rFonts w:ascii="Verdana" w:hAnsi="Verdana"/>
          <w:sz w:val="18"/>
          <w:szCs w:val="18"/>
        </w:rPr>
        <w:t>In TREK550, the watchdog function is implemented in FINTEK F81216DG which can also transfer LPC to UART signal.</w:t>
      </w:r>
    </w:p>
    <w:p w:rsidR="00014839" w:rsidRPr="00BB6B34" w:rsidRDefault="00014839" w:rsidP="00BB6B34">
      <w:pPr>
        <w:widowControl/>
        <w:rPr>
          <w:rFonts w:ascii="Verdana" w:hAnsi="Verdana"/>
          <w:sz w:val="18"/>
          <w:szCs w:val="18"/>
        </w:rPr>
      </w:pPr>
      <w:r w:rsidRPr="00BB6B34">
        <w:rPr>
          <w:rFonts w:ascii="Verdana" w:hAnsi="Verdana"/>
          <w:sz w:val="18"/>
          <w:szCs w:val="18"/>
        </w:rPr>
        <w:t>In TREK550, PIC</w:t>
      </w:r>
      <w:smartTag w:uri="urn:schemas-microsoft-com:office:smarttags" w:element="chmetcnv">
        <w:smartTagPr>
          <w:attr w:name="TCSC" w:val="0"/>
          <w:attr w:name="NumberType" w:val="1"/>
          <w:attr w:name="Negative" w:val="False"/>
          <w:attr w:name="HasSpace" w:val="False"/>
          <w:attr w:name="SourceValue" w:val="1"/>
          <w:attr w:name="UnitName" w:val="g"/>
        </w:smartTagPr>
        <w:r w:rsidRPr="00BB6B34">
          <w:rPr>
            <w:rFonts w:ascii="Verdana" w:hAnsi="Verdana"/>
            <w:sz w:val="18"/>
            <w:szCs w:val="18"/>
          </w:rPr>
          <w:t>18F</w:t>
        </w:r>
      </w:smartTag>
      <w:r w:rsidRPr="00BB6B34">
        <w:rPr>
          <w:rFonts w:ascii="Verdana" w:hAnsi="Verdana"/>
          <w:sz w:val="18"/>
          <w:szCs w:val="18"/>
        </w:rPr>
        <w:t>65J50 is the Micro Controller which contains a ROM inside to store firmware. uC controls the RTC and PowerManagement.</w:t>
      </w:r>
    </w:p>
    <w:p w:rsidR="00014839" w:rsidRPr="00BB6B34" w:rsidRDefault="00014839" w:rsidP="00BB6B34">
      <w:pPr>
        <w:widowControl/>
        <w:rPr>
          <w:rFonts w:ascii="Verdana" w:hAnsi="Verdana"/>
          <w:sz w:val="18"/>
          <w:szCs w:val="18"/>
          <w:lang w:eastAsia="zh-CN"/>
        </w:rPr>
      </w:pPr>
      <w:r w:rsidRPr="00BB6B34">
        <w:rPr>
          <w:rFonts w:ascii="Verdana" w:hAnsi="Verdana"/>
          <w:sz w:val="18"/>
          <w:szCs w:val="18"/>
        </w:rPr>
        <w:t>In TREK550, the system chipset is Intel US15WPT which contains an USB hub with 6 USB ports inside. The USB ports are not enough so, one port is connected to another USB hub.</w:t>
      </w:r>
      <w:r w:rsidRPr="00BB6B34">
        <w:rPr>
          <w:rFonts w:ascii="Verdana" w:hAnsi="Verdana"/>
          <w:sz w:val="18"/>
          <w:szCs w:val="18"/>
        </w:rPr>
        <w:br/>
      </w:r>
      <w:r w:rsidRPr="00BB6B34">
        <w:rPr>
          <w:rFonts w:ascii="Verdana" w:hAnsi="新細明體" w:hint="eastAsia"/>
          <w:bCs/>
          <w:sz w:val="18"/>
          <w:szCs w:val="18"/>
        </w:rPr>
        <w:t>進階組態與電源介面</w:t>
      </w:r>
      <w:r w:rsidRPr="00BB6B34">
        <w:rPr>
          <w:rFonts w:ascii="Verdana" w:hAnsi="Verdana"/>
          <w:bCs/>
          <w:sz w:val="18"/>
          <w:szCs w:val="18"/>
        </w:rPr>
        <w:t>ACPI</w:t>
      </w:r>
      <w:r w:rsidRPr="00BB6B34">
        <w:rPr>
          <w:rFonts w:ascii="Verdana" w:hAnsi="Verdana"/>
          <w:sz w:val="18"/>
          <w:szCs w:val="18"/>
        </w:rPr>
        <w:t>(</w:t>
      </w:r>
      <w:r w:rsidRPr="00BB6B34">
        <w:rPr>
          <w:rFonts w:ascii="Verdana" w:hAnsi="Verdana"/>
          <w:bCs/>
          <w:sz w:val="18"/>
          <w:szCs w:val="18"/>
        </w:rPr>
        <w:t>Advanced Configuration and Power Interface</w:t>
      </w:r>
      <w:r w:rsidRPr="00BB6B34">
        <w:rPr>
          <w:rFonts w:ascii="Verdana" w:hAnsi="Verdana"/>
          <w:sz w:val="18"/>
          <w:szCs w:val="18"/>
        </w:rPr>
        <w:t>)</w:t>
      </w:r>
      <w:r w:rsidRPr="00BB6B34">
        <w:rPr>
          <w:rFonts w:ascii="Verdana" w:hAnsi="新細明體" w:hint="eastAsia"/>
          <w:sz w:val="18"/>
          <w:szCs w:val="18"/>
        </w:rPr>
        <w:t>，是提供</w:t>
      </w:r>
      <w:r w:rsidRPr="00BB6B34">
        <w:rPr>
          <w:rFonts w:ascii="Verdana" w:hAnsi="Verdana"/>
          <w:sz w:val="18"/>
          <w:szCs w:val="18"/>
        </w:rPr>
        <w:t>OS</w:t>
      </w:r>
      <w:r w:rsidRPr="00BB6B34">
        <w:rPr>
          <w:rFonts w:ascii="Verdana" w:hAnsi="新細明體" w:hint="eastAsia"/>
          <w:sz w:val="18"/>
          <w:szCs w:val="18"/>
        </w:rPr>
        <w:t>應用程式管理所有電源管理介面，是一種</w:t>
      </w:r>
      <w:hyperlink r:id="rId7" w:tooltip="工業標準 (頁面不存在)" w:history="1">
        <w:r w:rsidRPr="00BB6B34">
          <w:rPr>
            <w:rStyle w:val="Hyperlink"/>
            <w:rFonts w:ascii="Verdana" w:hAnsi="新細明體" w:hint="eastAsia"/>
            <w:color w:val="auto"/>
            <w:sz w:val="18"/>
            <w:szCs w:val="18"/>
            <w:u w:val="none"/>
          </w:rPr>
          <w:t>工業標準</w:t>
        </w:r>
      </w:hyperlink>
      <w:r w:rsidRPr="00BB6B34">
        <w:rPr>
          <w:rFonts w:ascii="Verdana" w:hAnsi="新細明體" w:hint="eastAsia"/>
          <w:sz w:val="18"/>
          <w:szCs w:val="18"/>
        </w:rPr>
        <w:t>。</w:t>
      </w:r>
      <w:r w:rsidRPr="00BB6B34">
        <w:rPr>
          <w:rFonts w:ascii="Verdana" w:hAnsi="Verdana"/>
          <w:sz w:val="18"/>
          <w:szCs w:val="18"/>
        </w:rPr>
        <w:t>ACPI</w:t>
      </w:r>
      <w:r w:rsidRPr="00BB6B34">
        <w:rPr>
          <w:rFonts w:ascii="Verdana" w:hAnsi="新細明體" w:hint="eastAsia"/>
          <w:sz w:val="18"/>
          <w:szCs w:val="18"/>
        </w:rPr>
        <w:t>規格讓作業系統、中央處理單元與周邊設備三方面整合起來，互相交換電源使用訊息，更加簡便而有效益地共同管理電源。早先電源管理分配給</w:t>
      </w:r>
      <w:hyperlink r:id="rId8" w:tooltip="BIOS" w:history="1">
        <w:r w:rsidRPr="00BB6B34">
          <w:rPr>
            <w:rStyle w:val="Hyperlink"/>
            <w:rFonts w:ascii="Verdana" w:hAnsi="Verdana"/>
            <w:color w:val="auto"/>
            <w:sz w:val="18"/>
            <w:szCs w:val="18"/>
            <w:u w:val="none"/>
          </w:rPr>
          <w:t>BIOS</w:t>
        </w:r>
      </w:hyperlink>
      <w:r w:rsidRPr="00BB6B34">
        <w:rPr>
          <w:rFonts w:ascii="Verdana" w:hAnsi="新細明體" w:hint="eastAsia"/>
          <w:sz w:val="18"/>
          <w:szCs w:val="18"/>
        </w:rPr>
        <w:t>控制，這限制了</w:t>
      </w:r>
      <w:hyperlink r:id="rId9" w:tooltip="作業系統" w:history="1">
        <w:r w:rsidRPr="00BB6B34">
          <w:rPr>
            <w:rStyle w:val="Hyperlink"/>
            <w:rFonts w:ascii="Verdana" w:hAnsi="新細明體" w:hint="eastAsia"/>
            <w:color w:val="auto"/>
            <w:sz w:val="18"/>
            <w:szCs w:val="18"/>
            <w:u w:val="none"/>
          </w:rPr>
          <w:t>作業系統</w:t>
        </w:r>
      </w:hyperlink>
      <w:r w:rsidRPr="00BB6B34">
        <w:rPr>
          <w:rFonts w:ascii="Verdana" w:hAnsi="新細明體" w:hint="eastAsia"/>
          <w:sz w:val="18"/>
          <w:szCs w:val="18"/>
        </w:rPr>
        <w:t>在控制電能消耗方面的功能。現在</w:t>
      </w:r>
      <w:hyperlink r:id="rId10" w:tooltip="ACPI" w:history="1">
        <w:r w:rsidRPr="00BB6B34">
          <w:rPr>
            <w:rStyle w:val="Hyperlink"/>
            <w:rFonts w:ascii="Verdana" w:hAnsi="Verdana"/>
            <w:color w:val="auto"/>
            <w:sz w:val="18"/>
            <w:szCs w:val="18"/>
            <w:u w:val="none"/>
          </w:rPr>
          <w:t>ACPI</w:t>
        </w:r>
      </w:hyperlink>
      <w:r w:rsidRPr="00BB6B34">
        <w:rPr>
          <w:rFonts w:ascii="Verdana" w:hAnsi="新細明體" w:hint="eastAsia"/>
          <w:sz w:val="18"/>
          <w:szCs w:val="18"/>
        </w:rPr>
        <w:t>在</w:t>
      </w:r>
      <w:hyperlink r:id="rId11" w:tooltip="BIOS" w:history="1">
        <w:r w:rsidRPr="00BB6B34">
          <w:rPr>
            <w:rStyle w:val="Hyperlink"/>
            <w:rFonts w:ascii="Verdana" w:hAnsi="Verdana"/>
            <w:color w:val="auto"/>
            <w:sz w:val="18"/>
            <w:szCs w:val="18"/>
            <w:u w:val="none"/>
          </w:rPr>
          <w:t>BIOS</w:t>
        </w:r>
      </w:hyperlink>
      <w:r w:rsidRPr="00BB6B34">
        <w:rPr>
          <w:rFonts w:ascii="Verdana" w:hAnsi="新細明體" w:hint="eastAsia"/>
          <w:sz w:val="18"/>
          <w:szCs w:val="18"/>
        </w:rPr>
        <w:t>和其他系統硬體中被實作，它就可以由作業系統所呼叫</w:t>
      </w:r>
      <w:r w:rsidRPr="00BB6B34">
        <w:rPr>
          <w:rFonts w:ascii="Verdana" w:hAnsi="Verdana"/>
          <w:sz w:val="18"/>
          <w:szCs w:val="18"/>
        </w:rPr>
        <w:t>(</w:t>
      </w:r>
      <w:r w:rsidRPr="00BB6B34">
        <w:rPr>
          <w:rFonts w:ascii="Verdana" w:hAnsi="新細明體" w:hint="eastAsia"/>
          <w:sz w:val="18"/>
          <w:szCs w:val="18"/>
        </w:rPr>
        <w:t>觸發</w:t>
      </w:r>
      <w:r w:rsidRPr="00BB6B34">
        <w:rPr>
          <w:rFonts w:ascii="Verdana" w:hAnsi="Verdana"/>
          <w:sz w:val="18"/>
          <w:szCs w:val="18"/>
        </w:rPr>
        <w:t>)</w:t>
      </w:r>
      <w:r w:rsidRPr="00BB6B34">
        <w:rPr>
          <w:rFonts w:ascii="Verdana" w:hAnsi="新細明體" w:hint="eastAsia"/>
          <w:sz w:val="18"/>
          <w:szCs w:val="18"/>
        </w:rPr>
        <w:t>。</w:t>
      </w:r>
      <w:r w:rsidRPr="00BB6B34">
        <w:rPr>
          <w:rFonts w:ascii="Verdana" w:hAnsi="Verdana"/>
          <w:sz w:val="18"/>
          <w:szCs w:val="18"/>
        </w:rPr>
        <w:t>ACPI</w:t>
      </w:r>
      <w:r w:rsidRPr="00BB6B34">
        <w:rPr>
          <w:rFonts w:ascii="Verdana" w:hAnsi="新細明體" w:hint="eastAsia"/>
          <w:sz w:val="18"/>
          <w:szCs w:val="18"/>
        </w:rPr>
        <w:t>實作的功能包括：</w:t>
      </w:r>
      <w:r w:rsidRPr="00BB6B34">
        <w:rPr>
          <w:rFonts w:ascii="Verdana" w:hAnsi="Verdana"/>
          <w:i/>
          <w:sz w:val="18"/>
          <w:szCs w:val="18"/>
        </w:rPr>
        <w:t xml:space="preserve">System, </w:t>
      </w:r>
      <w:r w:rsidRPr="00BB6B34">
        <w:rPr>
          <w:rFonts w:ascii="Verdana" w:hAnsi="Verdana"/>
          <w:sz w:val="18"/>
          <w:szCs w:val="18"/>
        </w:rPr>
        <w:t>Device</w:t>
      </w:r>
      <w:r w:rsidRPr="00BB6B34">
        <w:rPr>
          <w:rFonts w:ascii="Verdana" w:hAnsi="Verdana"/>
          <w:i/>
          <w:sz w:val="18"/>
          <w:szCs w:val="18"/>
        </w:rPr>
        <w:t xml:space="preserve"> and Processor power management</w:t>
      </w:r>
      <w:r w:rsidRPr="00BB6B34">
        <w:rPr>
          <w:rFonts w:ascii="Verdana" w:hAnsi="Verdana"/>
          <w:sz w:val="18"/>
          <w:szCs w:val="18"/>
        </w:rPr>
        <w:t>, Device and processor performance management, Configuration/Plug and Play, System Event, Battery management, Thermal management, Embedded Controller, SMBus Controller</w:t>
      </w:r>
      <w:r w:rsidRPr="00BB6B34">
        <w:rPr>
          <w:rFonts w:ascii="Verdana" w:hAnsi="新細明體" w:hint="eastAsia"/>
          <w:sz w:val="18"/>
          <w:szCs w:val="18"/>
        </w:rPr>
        <w:t>。</w:t>
      </w:r>
      <w:r w:rsidRPr="00BB6B34">
        <w:rPr>
          <w:rFonts w:ascii="Verdana" w:hAnsi="Verdana"/>
          <w:sz w:val="18"/>
          <w:szCs w:val="18"/>
        </w:rPr>
        <w:br/>
        <w:t>UART(Universal Asynchronous Receiver/Transmitter)</w:t>
      </w:r>
      <w:r w:rsidRPr="00BB6B34">
        <w:rPr>
          <w:rFonts w:ascii="Verdana" w:hAnsi="新細明體" w:hint="eastAsia"/>
          <w:sz w:val="18"/>
          <w:szCs w:val="18"/>
        </w:rPr>
        <w:t>通用异步接收</w:t>
      </w:r>
      <w:r w:rsidRPr="00BB6B34">
        <w:rPr>
          <w:rFonts w:ascii="Verdana" w:hAnsi="Verdana"/>
          <w:sz w:val="18"/>
          <w:szCs w:val="18"/>
        </w:rPr>
        <w:t>/</w:t>
      </w:r>
      <w:r w:rsidRPr="00BB6B34">
        <w:rPr>
          <w:rFonts w:ascii="Verdana" w:hAnsi="新細明體" w:hint="eastAsia"/>
          <w:sz w:val="18"/>
          <w:szCs w:val="18"/>
        </w:rPr>
        <w:t>发送装置，是一个并行输入成为串行输出的芯片，通常集成在主板上。</w:t>
      </w:r>
      <w:r w:rsidRPr="00BB6B34">
        <w:rPr>
          <w:rFonts w:ascii="Verdana" w:hAnsi="新細明體" w:hint="eastAsia"/>
          <w:sz w:val="18"/>
          <w:szCs w:val="18"/>
          <w:lang w:eastAsia="zh-CN"/>
        </w:rPr>
        <w:t>它是用于控制计算机与串行设备的芯片。</w:t>
      </w:r>
      <w:r w:rsidRPr="00BB6B34">
        <w:rPr>
          <w:rFonts w:ascii="Verdana" w:hAnsi="Verdana"/>
          <w:color w:val="0000FF"/>
          <w:sz w:val="18"/>
          <w:szCs w:val="18"/>
          <w:shd w:val="pct15" w:color="auto" w:fill="FFFFFF"/>
          <w:lang w:eastAsia="zh-CN"/>
        </w:rPr>
        <w:t>COM</w:t>
      </w:r>
      <w:r w:rsidRPr="00BB6B34">
        <w:rPr>
          <w:rFonts w:ascii="Verdana" w:hAnsi="新細明體" w:hint="eastAsia"/>
          <w:color w:val="0000FF"/>
          <w:sz w:val="18"/>
          <w:szCs w:val="18"/>
          <w:shd w:val="pct15" w:color="auto" w:fill="FFFFFF"/>
          <w:lang w:eastAsia="zh-CN"/>
        </w:rPr>
        <w:t>口中</w:t>
      </w:r>
      <w:r w:rsidRPr="00BB6B34">
        <w:rPr>
          <w:rFonts w:ascii="Verdana" w:hAnsi="Verdana"/>
          <w:color w:val="0000FF"/>
          <w:sz w:val="18"/>
          <w:szCs w:val="18"/>
          <w:shd w:val="pct15" w:color="auto" w:fill="FFFFFF"/>
          <w:lang w:eastAsia="zh-CN"/>
        </w:rPr>
        <w:t>Rx</w:t>
      </w:r>
      <w:r w:rsidRPr="00BB6B34">
        <w:rPr>
          <w:rFonts w:ascii="Verdana" w:hAnsi="新細明體" w:hint="eastAsia"/>
          <w:color w:val="0000FF"/>
          <w:sz w:val="18"/>
          <w:szCs w:val="18"/>
          <w:shd w:val="pct15" w:color="auto" w:fill="FFFFFF"/>
          <w:lang w:eastAsia="zh-CN"/>
        </w:rPr>
        <w:t>、</w:t>
      </w:r>
      <w:r w:rsidRPr="00BB6B34">
        <w:rPr>
          <w:rFonts w:ascii="Verdana" w:hAnsi="Verdana"/>
          <w:color w:val="0000FF"/>
          <w:sz w:val="18"/>
          <w:szCs w:val="18"/>
          <w:shd w:val="pct15" w:color="auto" w:fill="FFFFFF"/>
          <w:lang w:eastAsia="zh-CN"/>
        </w:rPr>
        <w:t>Tx</w:t>
      </w:r>
      <w:r w:rsidRPr="00BB6B34">
        <w:rPr>
          <w:rFonts w:ascii="Verdana" w:hAnsi="新細明體" w:hint="eastAsia"/>
          <w:color w:val="0000FF"/>
          <w:sz w:val="18"/>
          <w:szCs w:val="18"/>
          <w:shd w:val="pct15" w:color="auto" w:fill="FFFFFF"/>
          <w:lang w:eastAsia="zh-CN"/>
        </w:rPr>
        <w:t>的数据格式即为</w:t>
      </w:r>
      <w:r w:rsidRPr="00BB6B34">
        <w:rPr>
          <w:rFonts w:ascii="Verdana" w:hAnsi="Verdana"/>
          <w:color w:val="0000FF"/>
          <w:sz w:val="18"/>
          <w:szCs w:val="18"/>
          <w:shd w:val="pct15" w:color="auto" w:fill="FFFFFF"/>
          <w:lang w:eastAsia="zh-CN"/>
        </w:rPr>
        <w:t>UART</w:t>
      </w:r>
      <w:r w:rsidRPr="00BB6B34">
        <w:rPr>
          <w:rFonts w:ascii="Verdana" w:hAnsi="新細明體" w:hint="eastAsia"/>
          <w:sz w:val="18"/>
          <w:szCs w:val="18"/>
          <w:lang w:eastAsia="zh-CN"/>
        </w:rPr>
        <w:t>。计算机中的</w:t>
      </w:r>
      <w:r w:rsidRPr="00BB6B34">
        <w:rPr>
          <w:rFonts w:ascii="Verdana" w:hAnsi="Verdana"/>
          <w:sz w:val="18"/>
          <w:szCs w:val="18"/>
          <w:lang w:eastAsia="zh-CN"/>
        </w:rPr>
        <w:t>COM1</w:t>
      </w:r>
      <w:r w:rsidRPr="00BB6B34">
        <w:rPr>
          <w:rFonts w:ascii="Verdana" w:hAnsi="新細明體" w:hint="eastAsia"/>
          <w:sz w:val="18"/>
          <w:szCs w:val="18"/>
          <w:lang w:eastAsia="zh-CN"/>
        </w:rPr>
        <w:t>和</w:t>
      </w:r>
      <w:r w:rsidRPr="00BB6B34">
        <w:rPr>
          <w:rFonts w:ascii="Verdana" w:hAnsi="Verdana"/>
          <w:sz w:val="18"/>
          <w:szCs w:val="18"/>
          <w:lang w:eastAsia="zh-CN"/>
        </w:rPr>
        <w:t>COM2</w:t>
      </w:r>
      <w:r w:rsidRPr="00BB6B34">
        <w:rPr>
          <w:rFonts w:ascii="Verdana" w:hAnsi="新細明體" w:hint="eastAsia"/>
          <w:sz w:val="18"/>
          <w:szCs w:val="18"/>
          <w:lang w:eastAsia="zh-CN"/>
        </w:rPr>
        <w:t>都是</w:t>
      </w:r>
      <w:r w:rsidRPr="00BB6B34">
        <w:rPr>
          <w:rFonts w:ascii="Verdana" w:hAnsi="Verdana"/>
          <w:sz w:val="18"/>
          <w:szCs w:val="18"/>
          <w:lang w:eastAsia="zh-CN"/>
        </w:rPr>
        <w:t>RS232</w:t>
      </w:r>
      <w:r w:rsidRPr="00BB6B34">
        <w:rPr>
          <w:rFonts w:ascii="Verdana" w:hAnsi="新細明體" w:hint="eastAsia"/>
          <w:sz w:val="18"/>
          <w:szCs w:val="18"/>
          <w:lang w:eastAsia="zh-CN"/>
        </w:rPr>
        <w:t>串行通信标准接口。</w:t>
      </w:r>
      <w:r w:rsidRPr="00BB6B34">
        <w:rPr>
          <w:rFonts w:ascii="Verdana" w:hAnsi="Verdana"/>
          <w:sz w:val="18"/>
          <w:szCs w:val="18"/>
          <w:lang w:eastAsia="zh-CN"/>
        </w:rPr>
        <w:t>UART</w:t>
      </w:r>
      <w:r w:rsidRPr="00BB6B34">
        <w:rPr>
          <w:rFonts w:ascii="Verdana" w:hAnsi="新細明體" w:hint="eastAsia"/>
          <w:sz w:val="18"/>
          <w:szCs w:val="18"/>
          <w:lang w:eastAsia="zh-CN"/>
        </w:rPr>
        <w:t>使用发送</w:t>
      </w:r>
      <w:r w:rsidRPr="00BB6B34">
        <w:rPr>
          <w:rFonts w:ascii="Verdana" w:hAnsi="Verdana"/>
          <w:sz w:val="18"/>
          <w:szCs w:val="18"/>
          <w:lang w:eastAsia="zh-CN"/>
        </w:rPr>
        <w:t>(TXD)</w:t>
      </w:r>
      <w:r w:rsidRPr="00BB6B34">
        <w:rPr>
          <w:rFonts w:ascii="Verdana" w:hAnsi="新細明體" w:hint="eastAsia"/>
          <w:sz w:val="18"/>
          <w:szCs w:val="18"/>
          <w:lang w:eastAsia="zh-CN"/>
        </w:rPr>
        <w:t>和接收</w:t>
      </w:r>
      <w:r w:rsidRPr="00BB6B34">
        <w:rPr>
          <w:rFonts w:ascii="Verdana" w:hAnsi="Verdana"/>
          <w:sz w:val="18"/>
          <w:szCs w:val="18"/>
          <w:lang w:eastAsia="zh-CN"/>
        </w:rPr>
        <w:t>(RXD)</w:t>
      </w:r>
      <w:r w:rsidRPr="00BB6B34">
        <w:rPr>
          <w:rFonts w:ascii="Verdana" w:hAnsi="新細明體" w:hint="eastAsia"/>
          <w:sz w:val="18"/>
          <w:szCs w:val="18"/>
          <w:lang w:eastAsia="zh-CN"/>
        </w:rPr>
        <w:t>传送数据，接收和发送可单独也可同时进行。数据传输的方法</w:t>
      </w:r>
      <w:r w:rsidRPr="00BB6B34">
        <w:rPr>
          <w:rFonts w:ascii="Verdana" w:hAnsi="Verdana"/>
          <w:sz w:val="18"/>
          <w:szCs w:val="18"/>
          <w:lang w:eastAsia="zh-CN"/>
        </w:rPr>
        <w:t>(</w:t>
      </w:r>
      <w:r w:rsidRPr="00BB6B34">
        <w:rPr>
          <w:rFonts w:ascii="Verdana" w:hAnsi="新細明體" w:hint="eastAsia"/>
          <w:sz w:val="18"/>
          <w:szCs w:val="18"/>
          <w:lang w:eastAsia="zh-CN"/>
        </w:rPr>
        <w:t>即</w:t>
      </w:r>
      <w:r w:rsidRPr="00BB6B34">
        <w:rPr>
          <w:rFonts w:ascii="Verdana" w:hAnsi="Verdana"/>
          <w:sz w:val="18"/>
          <w:szCs w:val="18"/>
          <w:lang w:eastAsia="zh-CN"/>
        </w:rPr>
        <w:t>Start Bit</w:t>
      </w:r>
      <w:r w:rsidRPr="00BB6B34">
        <w:rPr>
          <w:rFonts w:ascii="Verdana" w:hAnsi="新細明體" w:hint="eastAsia"/>
          <w:sz w:val="18"/>
          <w:szCs w:val="18"/>
          <w:lang w:eastAsia="zh-CN"/>
        </w:rPr>
        <w:t>＋</w:t>
      </w:r>
      <w:r w:rsidRPr="00BB6B34">
        <w:rPr>
          <w:rFonts w:ascii="Verdana" w:hAnsi="Verdana"/>
          <w:sz w:val="18"/>
          <w:szCs w:val="18"/>
          <w:lang w:eastAsia="zh-CN"/>
        </w:rPr>
        <w:t>Data</w:t>
      </w:r>
      <w:r w:rsidRPr="00BB6B34">
        <w:rPr>
          <w:rFonts w:ascii="Verdana" w:hAnsi="新細明體" w:hint="eastAsia"/>
          <w:sz w:val="18"/>
          <w:szCs w:val="18"/>
          <w:lang w:eastAsia="zh-CN"/>
        </w:rPr>
        <w:t>＋</w:t>
      </w:r>
      <w:r w:rsidRPr="00BB6B34">
        <w:rPr>
          <w:rFonts w:ascii="Verdana" w:hAnsi="Verdana"/>
          <w:sz w:val="18"/>
          <w:szCs w:val="18"/>
          <w:lang w:eastAsia="zh-CN"/>
        </w:rPr>
        <w:t>Check</w:t>
      </w:r>
      <w:r w:rsidRPr="00BB6B34">
        <w:rPr>
          <w:rFonts w:ascii="Verdana" w:hAnsi="新細明體" w:hint="eastAsia"/>
          <w:sz w:val="18"/>
          <w:szCs w:val="18"/>
          <w:lang w:eastAsia="zh-CN"/>
        </w:rPr>
        <w:t>＋</w:t>
      </w:r>
      <w:r w:rsidRPr="00BB6B34">
        <w:rPr>
          <w:rFonts w:ascii="Verdana" w:hAnsi="Verdana"/>
          <w:sz w:val="18"/>
          <w:szCs w:val="18"/>
          <w:lang w:eastAsia="zh-CN"/>
        </w:rPr>
        <w:t>StopBit)</w:t>
      </w:r>
      <w:r w:rsidRPr="00BB6B34">
        <w:rPr>
          <w:rFonts w:ascii="Verdana" w:hAnsi="新細明體" w:hint="eastAsia"/>
          <w:sz w:val="18"/>
          <w:szCs w:val="18"/>
          <w:lang w:eastAsia="zh-CN"/>
        </w:rPr>
        <w:t>，每个数据以相同的位串形式传送，从起始位到停止位结束的时间称为一帧</w:t>
      </w:r>
      <w:r w:rsidRPr="00BB6B34">
        <w:rPr>
          <w:rFonts w:ascii="Verdana" w:hAnsi="Verdana"/>
          <w:sz w:val="18"/>
          <w:szCs w:val="18"/>
          <w:lang w:eastAsia="zh-CN"/>
        </w:rPr>
        <w:t>(frame)</w:t>
      </w:r>
      <w:r w:rsidRPr="00BB6B34">
        <w:rPr>
          <w:rFonts w:ascii="Verdana" w:hAnsi="新細明體" w:hint="eastAsia"/>
          <w:sz w:val="18"/>
          <w:szCs w:val="18"/>
          <w:lang w:eastAsia="zh-CN"/>
        </w:rPr>
        <w:t>，即一个字符的完整通信格式。</w:t>
      </w:r>
    </w:p>
    <w:p w:rsidR="00014839" w:rsidRPr="00BB6B34" w:rsidRDefault="00014839" w:rsidP="00BB6B34">
      <w:pPr>
        <w:pStyle w:val="NormalWeb"/>
        <w:shd w:val="clear" w:color="auto" w:fill="F8FCFF"/>
        <w:spacing w:before="0" w:beforeAutospacing="0" w:after="0" w:afterAutospacing="0"/>
        <w:rPr>
          <w:rFonts w:ascii="Verdana" w:hAnsi="Verdana"/>
          <w:sz w:val="18"/>
          <w:szCs w:val="18"/>
          <w:lang w:eastAsia="zh-CN"/>
        </w:rPr>
      </w:pPr>
      <w:r w:rsidRPr="00BB6B34">
        <w:rPr>
          <w:rFonts w:ascii="Verdana" w:hAnsi="Verdana"/>
          <w:color w:val="0000FF"/>
          <w:sz w:val="18"/>
          <w:szCs w:val="18"/>
          <w:shd w:val="pct15" w:color="auto" w:fill="FFFFFF"/>
          <w:lang w:eastAsia="zh-CN"/>
        </w:rPr>
        <w:t xml:space="preserve">SPI </w:t>
      </w:r>
      <w:r w:rsidRPr="00BB6B34">
        <w:rPr>
          <w:rFonts w:ascii="Verdana" w:hint="eastAsia"/>
          <w:color w:val="0000FF"/>
          <w:sz w:val="18"/>
          <w:szCs w:val="18"/>
          <w:shd w:val="pct15" w:color="auto" w:fill="FFFFFF"/>
          <w:lang w:eastAsia="zh-CN"/>
        </w:rPr>
        <w:t>允许一个主设备启动一个与从设备的同步通讯的协议从而完成数据的交换</w:t>
      </w:r>
      <w:r w:rsidRPr="00BB6B34">
        <w:rPr>
          <w:rFonts w:ascii="Verdana" w:hint="eastAsia"/>
          <w:sz w:val="18"/>
          <w:szCs w:val="18"/>
          <w:lang w:eastAsia="zh-CN"/>
        </w:rPr>
        <w:t>。优点是占用端口较少，</w:t>
      </w:r>
      <w:r w:rsidRPr="00BB6B34">
        <w:rPr>
          <w:rFonts w:ascii="Verdana" w:hAnsi="Verdana"/>
          <w:sz w:val="18"/>
          <w:szCs w:val="18"/>
          <w:lang w:eastAsia="zh-CN"/>
        </w:rPr>
        <w:t>4</w:t>
      </w:r>
      <w:r w:rsidRPr="00BB6B34">
        <w:rPr>
          <w:rFonts w:ascii="Verdana" w:hint="eastAsia"/>
          <w:sz w:val="18"/>
          <w:szCs w:val="18"/>
          <w:lang w:eastAsia="zh-CN"/>
        </w:rPr>
        <w:t>根就够通讯了。</w:t>
      </w:r>
      <w:r w:rsidRPr="00BB6B34">
        <w:rPr>
          <w:rFonts w:ascii="Verdana" w:cs="Times New Roman" w:hint="eastAsia"/>
          <w:sz w:val="18"/>
          <w:szCs w:val="18"/>
        </w:rPr>
        <w:t>速度不高</w:t>
      </w:r>
      <w:r w:rsidRPr="00BB6B34">
        <w:rPr>
          <w:rFonts w:ascii="Verdana" w:hint="eastAsia"/>
          <w:sz w:val="18"/>
          <w:szCs w:val="18"/>
        </w:rPr>
        <w:t>，</w:t>
      </w:r>
      <w:r w:rsidRPr="00BB6B34">
        <w:rPr>
          <w:rFonts w:ascii="Verdana" w:cs="Times New Roman" w:hint="eastAsia"/>
          <w:sz w:val="18"/>
          <w:szCs w:val="18"/>
        </w:rPr>
        <w:t>最高只有</w:t>
      </w:r>
      <w:r w:rsidRPr="00BB6B34">
        <w:rPr>
          <w:rFonts w:ascii="Verdana" w:hAnsi="Verdana" w:cs="Times New Roman"/>
          <w:sz w:val="18"/>
          <w:szCs w:val="18"/>
        </w:rPr>
        <w:t>119200bps</w:t>
      </w:r>
      <w:r w:rsidRPr="00BB6B34">
        <w:rPr>
          <w:rFonts w:ascii="Verdana" w:hint="eastAsia"/>
          <w:sz w:val="18"/>
          <w:szCs w:val="18"/>
        </w:rPr>
        <w:t>，</w:t>
      </w:r>
      <w:r w:rsidRPr="00BB6B34">
        <w:rPr>
          <w:rFonts w:ascii="Verdana" w:cs="Times New Roman" w:hint="eastAsia"/>
          <w:sz w:val="18"/>
          <w:szCs w:val="18"/>
        </w:rPr>
        <w:t>一般是拿來做控制的信號傳輸使用而已</w:t>
      </w:r>
      <w:r w:rsidRPr="00BB6B34">
        <w:rPr>
          <w:rFonts w:ascii="Verdana" w:hint="eastAsia"/>
          <w:sz w:val="18"/>
          <w:szCs w:val="18"/>
        </w:rPr>
        <w:t>，</w:t>
      </w:r>
      <w:r w:rsidRPr="00BB6B34">
        <w:rPr>
          <w:rFonts w:ascii="Verdana" w:cs="Times New Roman" w:hint="eastAsia"/>
          <w:sz w:val="18"/>
          <w:szCs w:val="18"/>
        </w:rPr>
        <w:t>不能夠傳大量的資料</w:t>
      </w:r>
      <w:r w:rsidRPr="00BB6B34">
        <w:rPr>
          <w:rFonts w:ascii="Verdana" w:hint="eastAsia"/>
          <w:sz w:val="18"/>
          <w:szCs w:val="18"/>
        </w:rPr>
        <w:t>。</w:t>
      </w:r>
      <w:r w:rsidRPr="00BB6B34">
        <w:rPr>
          <w:rFonts w:ascii="Verdana" w:hint="eastAsia"/>
          <w:sz w:val="18"/>
          <w:szCs w:val="18"/>
          <w:lang w:eastAsia="zh-CN"/>
        </w:rPr>
        <w:t>一般来说要求主设备要有</w:t>
      </w:r>
      <w:r w:rsidRPr="00BB6B34">
        <w:rPr>
          <w:rFonts w:ascii="Verdana" w:hAnsi="Verdana"/>
          <w:sz w:val="18"/>
          <w:szCs w:val="18"/>
          <w:lang w:eastAsia="zh-CN"/>
        </w:rPr>
        <w:t>SPI</w:t>
      </w:r>
      <w:r w:rsidRPr="00BB6B34">
        <w:rPr>
          <w:rFonts w:ascii="Verdana" w:hint="eastAsia"/>
          <w:sz w:val="18"/>
          <w:szCs w:val="18"/>
          <w:lang w:eastAsia="zh-CN"/>
        </w:rPr>
        <w:t>控制器，就可以与基于</w:t>
      </w:r>
      <w:r w:rsidRPr="00BB6B34">
        <w:rPr>
          <w:rFonts w:ascii="Verdana" w:hAnsi="Verdana"/>
          <w:sz w:val="18"/>
          <w:szCs w:val="18"/>
          <w:lang w:eastAsia="zh-CN"/>
        </w:rPr>
        <w:t>SPI</w:t>
      </w:r>
      <w:r w:rsidRPr="00BB6B34">
        <w:rPr>
          <w:rFonts w:ascii="Verdana" w:hint="eastAsia"/>
          <w:sz w:val="18"/>
          <w:szCs w:val="18"/>
          <w:lang w:eastAsia="zh-CN"/>
        </w:rPr>
        <w:t>的芯片通讯了。</w:t>
      </w:r>
      <w:r w:rsidRPr="00BB6B34">
        <w:rPr>
          <w:rFonts w:ascii="Verdana" w:hAnsi="Verdana"/>
          <w:sz w:val="18"/>
          <w:szCs w:val="18"/>
          <w:lang w:eastAsia="zh-CN"/>
        </w:rPr>
        <w:t>SPI</w:t>
      </w:r>
      <w:r w:rsidRPr="00BB6B34">
        <w:rPr>
          <w:rFonts w:ascii="Verdana" w:hint="eastAsia"/>
          <w:sz w:val="18"/>
          <w:szCs w:val="18"/>
          <w:lang w:eastAsia="zh-CN"/>
        </w:rPr>
        <w:t>的设备有：</w:t>
      </w:r>
      <w:r w:rsidRPr="00BB6B34">
        <w:rPr>
          <w:rFonts w:ascii="Verdana" w:hAnsi="Verdana"/>
          <w:sz w:val="18"/>
          <w:szCs w:val="18"/>
          <w:lang w:eastAsia="zh-CN"/>
        </w:rPr>
        <w:t>SDI(</w:t>
      </w:r>
      <w:r w:rsidRPr="00BB6B34">
        <w:rPr>
          <w:rFonts w:ascii="Verdana" w:hint="eastAsia"/>
          <w:sz w:val="18"/>
          <w:szCs w:val="18"/>
          <w:lang w:eastAsia="zh-CN"/>
        </w:rPr>
        <w:t>据输入</w:t>
      </w:r>
      <w:r w:rsidRPr="00BB6B34">
        <w:rPr>
          <w:rFonts w:ascii="Verdana" w:hAnsi="Verdana"/>
          <w:sz w:val="18"/>
          <w:szCs w:val="18"/>
          <w:lang w:eastAsia="zh-CN"/>
        </w:rPr>
        <w:t>)</w:t>
      </w:r>
      <w:r w:rsidRPr="00BB6B34">
        <w:rPr>
          <w:rFonts w:ascii="Verdana" w:hint="eastAsia"/>
          <w:sz w:val="18"/>
          <w:szCs w:val="18"/>
          <w:lang w:eastAsia="zh-CN"/>
        </w:rPr>
        <w:t>，</w:t>
      </w:r>
      <w:r w:rsidRPr="00BB6B34">
        <w:rPr>
          <w:rFonts w:ascii="Verdana" w:hAnsi="Verdana"/>
          <w:sz w:val="18"/>
          <w:szCs w:val="18"/>
          <w:lang w:eastAsia="zh-CN"/>
        </w:rPr>
        <w:t>SDO(</w:t>
      </w:r>
      <w:r w:rsidRPr="00BB6B34">
        <w:rPr>
          <w:rFonts w:ascii="Verdana" w:hint="eastAsia"/>
          <w:sz w:val="18"/>
          <w:szCs w:val="18"/>
          <w:lang w:eastAsia="zh-CN"/>
        </w:rPr>
        <w:t>数据输出</w:t>
      </w:r>
      <w:r w:rsidRPr="00BB6B34">
        <w:rPr>
          <w:rFonts w:ascii="Verdana" w:hAnsi="Verdana"/>
          <w:sz w:val="18"/>
          <w:szCs w:val="18"/>
          <w:lang w:eastAsia="zh-CN"/>
        </w:rPr>
        <w:t>)</w:t>
      </w:r>
      <w:r w:rsidRPr="00BB6B34">
        <w:rPr>
          <w:rFonts w:ascii="Verdana" w:hint="eastAsia"/>
          <w:sz w:val="18"/>
          <w:szCs w:val="18"/>
          <w:lang w:eastAsia="zh-CN"/>
        </w:rPr>
        <w:t>，</w:t>
      </w:r>
      <w:r w:rsidRPr="00BB6B34">
        <w:rPr>
          <w:rFonts w:ascii="Verdana" w:hAnsi="Verdana"/>
          <w:sz w:val="18"/>
          <w:szCs w:val="18"/>
          <w:lang w:eastAsia="zh-CN"/>
        </w:rPr>
        <w:t>SCK(</w:t>
      </w:r>
      <w:r w:rsidRPr="00BB6B34">
        <w:rPr>
          <w:rFonts w:ascii="Verdana" w:hint="eastAsia"/>
          <w:sz w:val="18"/>
          <w:szCs w:val="18"/>
          <w:lang w:eastAsia="zh-CN"/>
        </w:rPr>
        <w:t>时钟</w:t>
      </w:r>
      <w:r w:rsidRPr="00BB6B34">
        <w:rPr>
          <w:rFonts w:ascii="Verdana" w:hAnsi="Verdana"/>
          <w:sz w:val="18"/>
          <w:szCs w:val="18"/>
          <w:lang w:eastAsia="zh-CN"/>
        </w:rPr>
        <w:t>)</w:t>
      </w:r>
      <w:r w:rsidRPr="00BB6B34">
        <w:rPr>
          <w:rFonts w:ascii="Verdana" w:hint="eastAsia"/>
          <w:sz w:val="18"/>
          <w:szCs w:val="18"/>
          <w:lang w:eastAsia="zh-CN"/>
        </w:rPr>
        <w:t>，</w:t>
      </w:r>
      <w:r w:rsidRPr="00BB6B34">
        <w:rPr>
          <w:rFonts w:ascii="Verdana" w:hAnsi="Verdana"/>
          <w:sz w:val="18"/>
          <w:szCs w:val="18"/>
          <w:lang w:eastAsia="zh-CN"/>
        </w:rPr>
        <w:t>CS(</w:t>
      </w:r>
      <w:r w:rsidRPr="00BB6B34">
        <w:rPr>
          <w:rFonts w:ascii="Verdana" w:hint="eastAsia"/>
          <w:sz w:val="18"/>
          <w:szCs w:val="18"/>
          <w:lang w:eastAsia="zh-CN"/>
        </w:rPr>
        <w:t>片选</w:t>
      </w:r>
      <w:r w:rsidRPr="00BB6B34">
        <w:rPr>
          <w:rFonts w:ascii="Verdana" w:hAnsi="Verdana"/>
          <w:sz w:val="18"/>
          <w:szCs w:val="18"/>
          <w:lang w:eastAsia="zh-CN"/>
        </w:rPr>
        <w:t>)</w:t>
      </w:r>
      <w:r w:rsidRPr="00BB6B34">
        <w:rPr>
          <w:rFonts w:ascii="Verdana" w:hint="eastAsia"/>
          <w:sz w:val="18"/>
          <w:szCs w:val="18"/>
          <w:lang w:eastAsia="zh-CN"/>
        </w:rPr>
        <w:t>。</w:t>
      </w:r>
      <w:r w:rsidRPr="00BB6B34">
        <w:rPr>
          <w:rFonts w:ascii="Verdana" w:hAnsi="Verdana"/>
          <w:sz w:val="18"/>
          <w:szCs w:val="18"/>
          <w:lang w:eastAsia="zh-CN"/>
        </w:rPr>
        <w:t>SPI</w:t>
      </w:r>
      <w:r w:rsidRPr="00BB6B34">
        <w:rPr>
          <w:rFonts w:ascii="Verdana" w:hint="eastAsia"/>
          <w:sz w:val="18"/>
          <w:szCs w:val="18"/>
          <w:lang w:eastAsia="zh-CN"/>
        </w:rPr>
        <w:t>是串行通讯协议，数据是一位位的传输。</w:t>
      </w:r>
      <w:r w:rsidRPr="00BB6B34">
        <w:rPr>
          <w:rFonts w:ascii="Verdana" w:cs="Times New Roman" w:hint="eastAsia"/>
          <w:sz w:val="18"/>
          <w:szCs w:val="18"/>
          <w:lang w:eastAsia="zh-CN"/>
        </w:rPr>
        <w:t>可以拿來做同步雙向傳輸使用</w:t>
      </w:r>
      <w:r w:rsidRPr="00BB6B34">
        <w:rPr>
          <w:rFonts w:ascii="Verdana" w:hint="eastAsia"/>
          <w:sz w:val="18"/>
          <w:szCs w:val="18"/>
          <w:lang w:eastAsia="zh-CN"/>
        </w:rPr>
        <w:t>，这是</w:t>
      </w:r>
      <w:r w:rsidRPr="00BB6B34">
        <w:rPr>
          <w:rFonts w:ascii="Verdana" w:hAnsi="Verdana"/>
          <w:sz w:val="18"/>
          <w:szCs w:val="18"/>
          <w:lang w:eastAsia="zh-CN"/>
        </w:rPr>
        <w:t>SCK</w:t>
      </w:r>
      <w:r w:rsidRPr="00BB6B34">
        <w:rPr>
          <w:rFonts w:ascii="Verdana" w:hint="eastAsia"/>
          <w:sz w:val="18"/>
          <w:szCs w:val="18"/>
          <w:lang w:eastAsia="zh-CN"/>
        </w:rPr>
        <w:t>时钟线存在的原因，由</w:t>
      </w:r>
      <w:r w:rsidRPr="00BB6B34">
        <w:rPr>
          <w:rFonts w:ascii="Verdana" w:hAnsi="Verdana"/>
          <w:sz w:val="18"/>
          <w:szCs w:val="18"/>
          <w:lang w:eastAsia="zh-CN"/>
        </w:rPr>
        <w:t>SCK</w:t>
      </w:r>
      <w:r w:rsidRPr="00BB6B34">
        <w:rPr>
          <w:rFonts w:ascii="Verdana" w:hint="eastAsia"/>
          <w:sz w:val="18"/>
          <w:szCs w:val="18"/>
          <w:lang w:eastAsia="zh-CN"/>
        </w:rPr>
        <w:t>提供时钟，</w:t>
      </w:r>
      <w:r w:rsidRPr="00BB6B34">
        <w:rPr>
          <w:rFonts w:ascii="Verdana" w:hAnsi="Verdana"/>
          <w:sz w:val="18"/>
          <w:szCs w:val="18"/>
          <w:lang w:eastAsia="zh-CN"/>
        </w:rPr>
        <w:t>SDI</w:t>
      </w:r>
      <w:r w:rsidRPr="00BB6B34">
        <w:rPr>
          <w:rFonts w:ascii="Verdana" w:hint="eastAsia"/>
          <w:sz w:val="18"/>
          <w:szCs w:val="18"/>
          <w:lang w:eastAsia="zh-CN"/>
        </w:rPr>
        <w:t>及</w:t>
      </w:r>
      <w:r w:rsidRPr="00BB6B34">
        <w:rPr>
          <w:rFonts w:ascii="Verdana" w:hAnsi="Verdana"/>
          <w:sz w:val="18"/>
          <w:szCs w:val="18"/>
          <w:lang w:eastAsia="zh-CN"/>
        </w:rPr>
        <w:t>SDO</w:t>
      </w:r>
      <w:r w:rsidRPr="00BB6B34">
        <w:rPr>
          <w:rFonts w:ascii="Verdana" w:hint="eastAsia"/>
          <w:sz w:val="18"/>
          <w:szCs w:val="18"/>
          <w:lang w:eastAsia="zh-CN"/>
        </w:rPr>
        <w:t>则基于此时钟完成数据传输。</w:t>
      </w:r>
      <w:r w:rsidRPr="00BB6B34">
        <w:rPr>
          <w:rFonts w:ascii="Verdana" w:hAnsi="Verdana"/>
          <w:sz w:val="18"/>
          <w:szCs w:val="18"/>
          <w:lang w:eastAsia="zh-CN"/>
        </w:rPr>
        <w:t>SCK</w:t>
      </w:r>
      <w:r w:rsidRPr="00BB6B34">
        <w:rPr>
          <w:rFonts w:ascii="Verdana" w:hint="eastAsia"/>
          <w:sz w:val="18"/>
          <w:szCs w:val="18"/>
          <w:lang w:eastAsia="zh-CN"/>
        </w:rPr>
        <w:t>信号线只由主设备控制，从设备不能控制信号线。在一个基于</w:t>
      </w:r>
      <w:r w:rsidRPr="00BB6B34">
        <w:rPr>
          <w:rFonts w:ascii="Verdana" w:hAnsi="Verdana"/>
          <w:sz w:val="18"/>
          <w:szCs w:val="18"/>
          <w:lang w:eastAsia="zh-CN"/>
        </w:rPr>
        <w:t>SPI</w:t>
      </w:r>
      <w:r w:rsidRPr="00BB6B34">
        <w:rPr>
          <w:rFonts w:ascii="Verdana" w:hint="eastAsia"/>
          <w:sz w:val="18"/>
          <w:szCs w:val="18"/>
          <w:lang w:eastAsia="zh-CN"/>
        </w:rPr>
        <w:t>的设备中，至少有一个主控设备。</w:t>
      </w:r>
    </w:p>
    <w:p w:rsidR="00014839" w:rsidRPr="00BB6B34" w:rsidRDefault="00014839" w:rsidP="00BB6B34">
      <w:pPr>
        <w:pStyle w:val="NormalWeb"/>
        <w:spacing w:before="0" w:beforeAutospacing="0" w:after="0" w:afterAutospacing="0"/>
        <w:rPr>
          <w:rFonts w:ascii="Verdana" w:hAnsi="Verdana" w:cs="Times New Roman"/>
          <w:sz w:val="18"/>
          <w:szCs w:val="18"/>
        </w:rPr>
      </w:pPr>
      <w:r w:rsidRPr="00BB6B34">
        <w:rPr>
          <w:rFonts w:ascii="Verdana" w:hAnsi="Verdana" w:cs="Times New Roman"/>
          <w:sz w:val="18"/>
          <w:szCs w:val="18"/>
        </w:rPr>
        <w:t>I</w:t>
      </w:r>
      <w:smartTag w:uri="urn:schemas-microsoft-com:office:smarttags" w:element="chmetcnv">
        <w:smartTagPr>
          <w:attr w:name="TCSC" w:val="0"/>
          <w:attr w:name="NumberType" w:val="1"/>
          <w:attr w:name="Negative" w:val="False"/>
          <w:attr w:name="HasSpace" w:val="False"/>
          <w:attr w:name="SourceValue" w:val="1"/>
          <w:attr w:name="UnitName" w:val="g"/>
        </w:smartTagPr>
        <w:r w:rsidRPr="00BB6B34">
          <w:rPr>
            <w:rFonts w:ascii="Verdana" w:hAnsi="Verdana" w:cs="Times New Roman"/>
            <w:sz w:val="18"/>
            <w:szCs w:val="18"/>
          </w:rPr>
          <w:t>2C</w:t>
        </w:r>
      </w:smartTag>
      <w:r w:rsidRPr="00BB6B34">
        <w:rPr>
          <w:rFonts w:ascii="Verdana" w:hAnsi="Verdana" w:cs="Times New Roman"/>
          <w:sz w:val="18"/>
          <w:szCs w:val="18"/>
        </w:rPr>
        <w:t xml:space="preserve">( IIC, Inter Integrated Circuit). </w:t>
      </w:r>
      <w:r w:rsidRPr="00BB6B34">
        <w:rPr>
          <w:rFonts w:ascii="Verdana" w:cs="Times New Roman" w:hint="eastAsia"/>
          <w:sz w:val="18"/>
          <w:szCs w:val="18"/>
        </w:rPr>
        <w:t>最早是</w:t>
      </w:r>
      <w:r w:rsidRPr="00BB6B34">
        <w:rPr>
          <w:rFonts w:ascii="Verdana" w:hAnsi="Verdana" w:cs="Times New Roman"/>
          <w:sz w:val="18"/>
          <w:szCs w:val="18"/>
        </w:rPr>
        <w:t>PHILPS</w:t>
      </w:r>
      <w:r w:rsidRPr="00BB6B34">
        <w:rPr>
          <w:rFonts w:ascii="Verdana" w:cs="Times New Roman" w:hint="eastAsia"/>
          <w:sz w:val="18"/>
          <w:szCs w:val="18"/>
        </w:rPr>
        <w:t>設計的串列匯流排介面，利用兩條訊號控制線來進行資料傳輸，用於連接微控制器及其週邊設備，訊號控制線分別為</w:t>
      </w:r>
      <w:r w:rsidRPr="00BB6B34">
        <w:rPr>
          <w:rFonts w:ascii="Verdana" w:hAnsi="Verdana" w:cs="Times New Roman"/>
          <w:sz w:val="18"/>
          <w:szCs w:val="18"/>
        </w:rPr>
        <w:t>:SCL(Serial Clock):</w:t>
      </w:r>
      <w:r w:rsidRPr="00BB6B34">
        <w:rPr>
          <w:rFonts w:ascii="Verdana" w:cs="Times New Roman" w:hint="eastAsia"/>
          <w:sz w:val="18"/>
          <w:szCs w:val="18"/>
        </w:rPr>
        <w:t>作為資料傳輸時的參考時脈；</w:t>
      </w:r>
      <w:r w:rsidRPr="00BB6B34">
        <w:rPr>
          <w:rFonts w:ascii="Verdana" w:hAnsi="Verdana" w:cs="Times New Roman"/>
          <w:sz w:val="18"/>
          <w:szCs w:val="18"/>
        </w:rPr>
        <w:t>SDA(Serial Data):</w:t>
      </w:r>
      <w:r w:rsidRPr="00BB6B34">
        <w:rPr>
          <w:rFonts w:ascii="Verdana" w:cs="Times New Roman" w:hint="eastAsia"/>
          <w:sz w:val="18"/>
          <w:szCs w:val="18"/>
        </w:rPr>
        <w:t>以傳列傳輸</w:t>
      </w:r>
      <w:r w:rsidRPr="00BB6B34">
        <w:rPr>
          <w:rFonts w:ascii="Verdana" w:hAnsi="Verdana" w:cs="Times New Roman"/>
          <w:sz w:val="18"/>
          <w:szCs w:val="18"/>
        </w:rPr>
        <w:t>(</w:t>
      </w:r>
      <w:r w:rsidRPr="00BB6B34">
        <w:rPr>
          <w:rFonts w:ascii="Verdana" w:cs="Times New Roman" w:hint="eastAsia"/>
          <w:sz w:val="18"/>
          <w:szCs w:val="18"/>
        </w:rPr>
        <w:t>一次一位元</w:t>
      </w:r>
      <w:r w:rsidRPr="00BB6B34">
        <w:rPr>
          <w:rFonts w:ascii="Verdana" w:hAnsi="Verdana" w:cs="Times New Roman"/>
          <w:sz w:val="18"/>
          <w:szCs w:val="18"/>
        </w:rPr>
        <w:t>)</w:t>
      </w:r>
      <w:r w:rsidRPr="00BB6B34">
        <w:rPr>
          <w:rFonts w:ascii="Verdana" w:cs="Times New Roman" w:hint="eastAsia"/>
          <w:sz w:val="18"/>
          <w:szCs w:val="18"/>
        </w:rPr>
        <w:t>的方式傳送資料。</w:t>
      </w:r>
      <w:r w:rsidRPr="00BB6B34">
        <w:rPr>
          <w:rFonts w:ascii="Verdana" w:cs="Times New Roman" w:hint="eastAsia"/>
          <w:color w:val="0000FF"/>
          <w:sz w:val="18"/>
          <w:szCs w:val="18"/>
          <w:shd w:val="pct15" w:color="auto" w:fill="FFFFFF"/>
        </w:rPr>
        <w:t>此設計是適用於</w:t>
      </w:r>
      <w:r w:rsidRPr="00BB6B34">
        <w:rPr>
          <w:rFonts w:ascii="Verdana" w:hAnsi="Verdana" w:cs="Times New Roman"/>
          <w:color w:val="0000FF"/>
          <w:sz w:val="18"/>
          <w:szCs w:val="18"/>
          <w:shd w:val="pct15" w:color="auto" w:fill="FFFFFF"/>
        </w:rPr>
        <w:t>IC</w:t>
      </w:r>
      <w:r w:rsidRPr="00BB6B34">
        <w:rPr>
          <w:rFonts w:ascii="Verdana" w:cs="Times New Roman" w:hint="eastAsia"/>
          <w:color w:val="0000FF"/>
          <w:sz w:val="18"/>
          <w:szCs w:val="18"/>
          <w:shd w:val="pct15" w:color="auto" w:fill="FFFFFF"/>
        </w:rPr>
        <w:t>與</w:t>
      </w:r>
      <w:r w:rsidRPr="00BB6B34">
        <w:rPr>
          <w:rFonts w:ascii="Verdana" w:hAnsi="Verdana" w:cs="Times New Roman"/>
          <w:color w:val="0000FF"/>
          <w:sz w:val="18"/>
          <w:szCs w:val="18"/>
          <w:shd w:val="pct15" w:color="auto" w:fill="FFFFFF"/>
        </w:rPr>
        <w:t>IC</w:t>
      </w:r>
      <w:r w:rsidRPr="00BB6B34">
        <w:rPr>
          <w:rFonts w:ascii="Verdana" w:cs="Times New Roman" w:hint="eastAsia"/>
          <w:color w:val="0000FF"/>
          <w:sz w:val="18"/>
          <w:szCs w:val="18"/>
          <w:shd w:val="pct15" w:color="auto" w:fill="FFFFFF"/>
        </w:rPr>
        <w:t>之間的資料溝通</w:t>
      </w:r>
      <w:r w:rsidRPr="00BB6B34">
        <w:rPr>
          <w:rFonts w:ascii="Verdana" w:cs="Times New Roman" w:hint="eastAsia"/>
          <w:sz w:val="18"/>
          <w:szCs w:val="18"/>
          <w:shd w:val="pct15" w:color="auto" w:fill="FFFFFF"/>
        </w:rPr>
        <w:t>，</w:t>
      </w:r>
      <w:r w:rsidRPr="00BB6B34">
        <w:rPr>
          <w:rFonts w:ascii="Verdana" w:cs="Times New Roman" w:hint="eastAsia"/>
          <w:color w:val="0000FF"/>
          <w:sz w:val="18"/>
          <w:szCs w:val="18"/>
          <w:shd w:val="pct15" w:color="auto" w:fill="FFFFFF"/>
        </w:rPr>
        <w:t>低功率且速度快。分為主</w:t>
      </w:r>
      <w:r w:rsidRPr="00BB6B34">
        <w:rPr>
          <w:rFonts w:ascii="Verdana" w:hAnsi="Verdana" w:cs="Times New Roman"/>
          <w:color w:val="0000FF"/>
          <w:sz w:val="18"/>
          <w:szCs w:val="18"/>
          <w:shd w:val="pct15" w:color="auto" w:fill="FFFFFF"/>
        </w:rPr>
        <w:t>(master)</w:t>
      </w:r>
      <w:r w:rsidRPr="00BB6B34">
        <w:rPr>
          <w:rFonts w:ascii="Verdana" w:cs="Times New Roman" w:hint="eastAsia"/>
          <w:color w:val="0000FF"/>
          <w:sz w:val="18"/>
          <w:szCs w:val="18"/>
          <w:shd w:val="pct15" w:color="auto" w:fill="FFFFFF"/>
        </w:rPr>
        <w:t>奴</w:t>
      </w:r>
      <w:r w:rsidRPr="00BB6B34">
        <w:rPr>
          <w:rFonts w:ascii="Verdana" w:hAnsi="Verdana" w:cs="Times New Roman"/>
          <w:color w:val="0000FF"/>
          <w:sz w:val="18"/>
          <w:szCs w:val="18"/>
          <w:shd w:val="pct15" w:color="auto" w:fill="FFFFFF"/>
        </w:rPr>
        <w:t>(slave)</w:t>
      </w:r>
      <w:r w:rsidRPr="00BB6B34">
        <w:rPr>
          <w:rFonts w:ascii="Verdana" w:cs="Times New Roman" w:hint="eastAsia"/>
          <w:color w:val="0000FF"/>
          <w:sz w:val="18"/>
          <w:szCs w:val="18"/>
          <w:shd w:val="pct15" w:color="auto" w:fill="FFFFFF"/>
        </w:rPr>
        <w:t>裝置，利用</w:t>
      </w:r>
      <w:r w:rsidRPr="00BB6B34">
        <w:rPr>
          <w:rFonts w:ascii="Verdana" w:hAnsi="Verdana" w:cs="Times New Roman"/>
          <w:color w:val="0000FF"/>
          <w:sz w:val="18"/>
          <w:szCs w:val="18"/>
          <w:shd w:val="pct15" w:color="auto" w:fill="FFFFFF"/>
        </w:rPr>
        <w:t>master</w:t>
      </w:r>
      <w:r w:rsidRPr="00BB6B34">
        <w:rPr>
          <w:rFonts w:ascii="Verdana" w:cs="Times New Roman" w:hint="eastAsia"/>
          <w:color w:val="0000FF"/>
          <w:sz w:val="18"/>
          <w:szCs w:val="18"/>
          <w:shd w:val="pct15" w:color="auto" w:fill="FFFFFF"/>
        </w:rPr>
        <w:t>裝置發送訊號出去，每個具有</w:t>
      </w:r>
      <w:r w:rsidRPr="00BB6B34">
        <w:rPr>
          <w:rFonts w:ascii="Verdana" w:hAnsi="Verdana" w:cs="Times New Roman"/>
          <w:color w:val="0000FF"/>
          <w:sz w:val="18"/>
          <w:szCs w:val="18"/>
          <w:shd w:val="pct15" w:color="auto" w:fill="FFFFFF"/>
        </w:rPr>
        <w:t>IIC</w:t>
      </w:r>
      <w:r w:rsidRPr="00BB6B34">
        <w:rPr>
          <w:rFonts w:ascii="Verdana" w:cs="Times New Roman" w:hint="eastAsia"/>
          <w:color w:val="0000FF"/>
          <w:sz w:val="18"/>
          <w:szCs w:val="18"/>
          <w:shd w:val="pct15" w:color="auto" w:fill="FFFFFF"/>
        </w:rPr>
        <w:t>介面的晶片都有一個屬於</w:t>
      </w:r>
      <w:r w:rsidRPr="00BB6B34">
        <w:rPr>
          <w:rFonts w:ascii="Verdana" w:hAnsi="Verdana" w:cs="Times New Roman"/>
          <w:color w:val="0000FF"/>
          <w:sz w:val="18"/>
          <w:szCs w:val="18"/>
          <w:shd w:val="pct15" w:color="auto" w:fill="FFFFFF"/>
        </w:rPr>
        <w:t>IIC</w:t>
      </w:r>
      <w:r w:rsidRPr="00BB6B34">
        <w:rPr>
          <w:rFonts w:ascii="Verdana" w:cs="Times New Roman" w:hint="eastAsia"/>
          <w:color w:val="0000FF"/>
          <w:sz w:val="18"/>
          <w:szCs w:val="18"/>
          <w:shd w:val="pct15" w:color="auto" w:fill="FFFFFF"/>
        </w:rPr>
        <w:t>的識別</w:t>
      </w:r>
      <w:r w:rsidRPr="00BB6B34">
        <w:rPr>
          <w:rFonts w:ascii="Verdana" w:hAnsi="Verdana" w:cs="Times New Roman"/>
          <w:color w:val="0000FF"/>
          <w:sz w:val="18"/>
          <w:szCs w:val="18"/>
          <w:shd w:val="pct15" w:color="auto" w:fill="FFFFFF"/>
        </w:rPr>
        <w:t>ID</w:t>
      </w:r>
      <w:r w:rsidRPr="00BB6B34">
        <w:rPr>
          <w:rFonts w:ascii="Verdana" w:cs="Times New Roman" w:hint="eastAsia"/>
          <w:color w:val="0000FF"/>
          <w:sz w:val="18"/>
          <w:szCs w:val="18"/>
          <w:shd w:val="pct15" w:color="auto" w:fill="FFFFFF"/>
        </w:rPr>
        <w:t>碼。同樣的</w:t>
      </w:r>
      <w:r w:rsidRPr="00BB6B34">
        <w:rPr>
          <w:rFonts w:ascii="Verdana" w:hAnsi="Verdana" w:cs="Times New Roman"/>
          <w:color w:val="0000FF"/>
          <w:sz w:val="18"/>
          <w:szCs w:val="18"/>
          <w:shd w:val="pct15" w:color="auto" w:fill="FFFFFF"/>
        </w:rPr>
        <w:t>SCL</w:t>
      </w:r>
      <w:r w:rsidRPr="00BB6B34">
        <w:rPr>
          <w:rFonts w:ascii="Verdana" w:cs="Times New Roman" w:hint="eastAsia"/>
          <w:color w:val="0000FF"/>
          <w:sz w:val="18"/>
          <w:szCs w:val="18"/>
          <w:shd w:val="pct15" w:color="auto" w:fill="FFFFFF"/>
        </w:rPr>
        <w:t>與</w:t>
      </w:r>
      <w:r w:rsidRPr="00BB6B34">
        <w:rPr>
          <w:rFonts w:ascii="Verdana" w:hAnsi="Verdana" w:cs="Times New Roman"/>
          <w:color w:val="0000FF"/>
          <w:sz w:val="18"/>
          <w:szCs w:val="18"/>
          <w:shd w:val="pct15" w:color="auto" w:fill="FFFFFF"/>
        </w:rPr>
        <w:t>SDA</w:t>
      </w:r>
      <w:r w:rsidRPr="00BB6B34">
        <w:rPr>
          <w:rFonts w:ascii="Verdana" w:cs="Times New Roman" w:hint="eastAsia"/>
          <w:color w:val="0000FF"/>
          <w:sz w:val="18"/>
          <w:szCs w:val="18"/>
          <w:shd w:val="pct15" w:color="auto" w:fill="FFFFFF"/>
        </w:rPr>
        <w:t>控制線上可一次並聯數</w:t>
      </w:r>
      <w:r w:rsidRPr="00BB6B34">
        <w:rPr>
          <w:rFonts w:ascii="Verdana" w:hAnsi="Verdana" w:cs="Times New Roman"/>
          <w:color w:val="0000FF"/>
          <w:sz w:val="18"/>
          <w:szCs w:val="18"/>
          <w:shd w:val="pct15" w:color="auto" w:fill="FFFFFF"/>
        </w:rPr>
        <w:t>2</w:t>
      </w:r>
      <w:r w:rsidRPr="00BB6B34">
        <w:rPr>
          <w:rFonts w:ascii="Verdana" w:cs="Times New Roman" w:hint="eastAsia"/>
          <w:color w:val="0000FF"/>
          <w:sz w:val="18"/>
          <w:szCs w:val="18"/>
          <w:shd w:val="pct15" w:color="auto" w:fill="FFFFFF"/>
        </w:rPr>
        <w:t>的</w:t>
      </w:r>
      <w:r w:rsidRPr="00BB6B34">
        <w:rPr>
          <w:rFonts w:ascii="Verdana" w:hAnsi="Verdana" w:cs="Times New Roman"/>
          <w:color w:val="0000FF"/>
          <w:sz w:val="18"/>
          <w:szCs w:val="18"/>
          <w:shd w:val="pct15" w:color="auto" w:fill="FFFFFF"/>
        </w:rPr>
        <w:t>n</w:t>
      </w:r>
      <w:r w:rsidRPr="00BB6B34">
        <w:rPr>
          <w:rFonts w:ascii="Verdana" w:cs="Times New Roman" w:hint="eastAsia"/>
          <w:color w:val="0000FF"/>
          <w:sz w:val="18"/>
          <w:szCs w:val="18"/>
          <w:shd w:val="pct15" w:color="auto" w:fill="FFFFFF"/>
        </w:rPr>
        <w:t>次方晶片，當</w:t>
      </w:r>
      <w:r w:rsidRPr="00BB6B34">
        <w:rPr>
          <w:rFonts w:ascii="Verdana" w:hAnsi="Verdana" w:cs="Times New Roman"/>
          <w:color w:val="0000FF"/>
          <w:sz w:val="18"/>
          <w:szCs w:val="18"/>
          <w:shd w:val="pct15" w:color="auto" w:fill="FFFFFF"/>
        </w:rPr>
        <w:t>master</w:t>
      </w:r>
      <w:r w:rsidRPr="00BB6B34">
        <w:rPr>
          <w:rFonts w:ascii="Verdana" w:cs="Times New Roman" w:hint="eastAsia"/>
          <w:color w:val="0000FF"/>
          <w:sz w:val="18"/>
          <w:szCs w:val="18"/>
          <w:shd w:val="pct15" w:color="auto" w:fill="FFFFFF"/>
        </w:rPr>
        <w:t>裝置發送訊號出去時，並聯的晶片將同時收到訊號，但只有正確的</w:t>
      </w:r>
      <w:r w:rsidRPr="00BB6B34">
        <w:rPr>
          <w:rFonts w:ascii="Verdana" w:hAnsi="Verdana" w:cs="Times New Roman"/>
          <w:color w:val="0000FF"/>
          <w:sz w:val="18"/>
          <w:szCs w:val="18"/>
          <w:shd w:val="pct15" w:color="auto" w:fill="FFFFFF"/>
        </w:rPr>
        <w:t>ID</w:t>
      </w:r>
      <w:r w:rsidRPr="00BB6B34">
        <w:rPr>
          <w:rFonts w:ascii="Verdana" w:cs="Times New Roman" w:hint="eastAsia"/>
          <w:color w:val="0000FF"/>
          <w:sz w:val="18"/>
          <w:szCs w:val="18"/>
          <w:shd w:val="pct15" w:color="auto" w:fill="FFFFFF"/>
        </w:rPr>
        <w:t>碼晶片才會回訊息給</w:t>
      </w:r>
      <w:r w:rsidRPr="00BB6B34">
        <w:rPr>
          <w:rFonts w:ascii="Verdana" w:hAnsi="Verdana" w:cs="Times New Roman"/>
          <w:color w:val="0000FF"/>
          <w:sz w:val="18"/>
          <w:szCs w:val="18"/>
          <w:shd w:val="pct15" w:color="auto" w:fill="FFFFFF"/>
        </w:rPr>
        <w:t>master</w:t>
      </w:r>
      <w:r w:rsidRPr="00BB6B34">
        <w:rPr>
          <w:rFonts w:ascii="Verdana" w:cs="Times New Roman" w:hint="eastAsia"/>
          <w:color w:val="0000FF"/>
          <w:sz w:val="18"/>
          <w:szCs w:val="18"/>
          <w:shd w:val="pct15" w:color="auto" w:fill="FFFFFF"/>
        </w:rPr>
        <w:t>端而執行資料傳輸的動作，</w:t>
      </w:r>
      <w:r w:rsidRPr="00BB6B34">
        <w:rPr>
          <w:rFonts w:ascii="Verdana" w:hAnsi="Verdana" w:cs="Times New Roman"/>
          <w:color w:val="0000FF"/>
          <w:sz w:val="18"/>
          <w:szCs w:val="18"/>
          <w:shd w:val="pct15" w:color="auto" w:fill="FFFFFF"/>
        </w:rPr>
        <w:t xml:space="preserve"> IIC</w:t>
      </w:r>
      <w:r w:rsidRPr="00BB6B34">
        <w:rPr>
          <w:rFonts w:ascii="Verdana" w:cs="Times New Roman" w:hint="eastAsia"/>
          <w:color w:val="0000FF"/>
          <w:sz w:val="18"/>
          <w:szCs w:val="18"/>
          <w:shd w:val="pct15" w:color="auto" w:fill="FFFFFF"/>
        </w:rPr>
        <w:t>裝置的</w:t>
      </w:r>
      <w:r w:rsidRPr="00BB6B34">
        <w:rPr>
          <w:rFonts w:ascii="Verdana" w:hAnsi="Verdana" w:cs="Times New Roman"/>
          <w:color w:val="0000FF"/>
          <w:sz w:val="18"/>
          <w:szCs w:val="18"/>
          <w:shd w:val="pct15" w:color="auto" w:fill="FFFFFF"/>
        </w:rPr>
        <w:t>slave</w:t>
      </w:r>
      <w:r w:rsidRPr="00BB6B34">
        <w:rPr>
          <w:rFonts w:ascii="Verdana" w:cs="Times New Roman" w:hint="eastAsia"/>
          <w:color w:val="0000FF"/>
          <w:sz w:val="18"/>
          <w:szCs w:val="18"/>
          <w:shd w:val="pct15" w:color="auto" w:fill="FFFFFF"/>
        </w:rPr>
        <w:t>端無法主動傳送或要求訊號，一定要先由</w:t>
      </w:r>
      <w:r w:rsidRPr="00BB6B34">
        <w:rPr>
          <w:rFonts w:ascii="Verdana" w:hAnsi="Verdana" w:cs="Times New Roman"/>
          <w:color w:val="0000FF"/>
          <w:sz w:val="18"/>
          <w:szCs w:val="18"/>
          <w:shd w:val="pct15" w:color="auto" w:fill="FFFFFF"/>
        </w:rPr>
        <w:t>master</w:t>
      </w:r>
      <w:r w:rsidRPr="00BB6B34">
        <w:rPr>
          <w:rFonts w:ascii="Verdana" w:cs="Times New Roman" w:hint="eastAsia"/>
          <w:color w:val="0000FF"/>
          <w:sz w:val="18"/>
          <w:szCs w:val="18"/>
          <w:shd w:val="pct15" w:color="auto" w:fill="FFFFFF"/>
        </w:rPr>
        <w:t>控端發送訊號後，才能有所回應</w:t>
      </w:r>
      <w:r w:rsidRPr="00BB6B34">
        <w:rPr>
          <w:rFonts w:ascii="Verdana" w:hAnsi="Verdana" w:cs="Times New Roman"/>
          <w:color w:val="0000FF"/>
          <w:sz w:val="18"/>
          <w:szCs w:val="18"/>
          <w:shd w:val="pct15" w:color="auto" w:fill="FFFFFF"/>
        </w:rPr>
        <w:t>!!</w:t>
      </w:r>
      <w:r w:rsidRPr="00BB6B34">
        <w:rPr>
          <w:rFonts w:ascii="Verdana" w:cs="Times New Roman" w:hint="eastAsia"/>
          <w:sz w:val="18"/>
          <w:szCs w:val="18"/>
        </w:rPr>
        <w:t>管理員可對各個元件進行查詢，以管理系統的配置或掌握元件的功能狀態，如電源和系統風扇、記憶體、硬碟、網路、系統溫度等參數，增加系統安全性，方便了管理。</w:t>
      </w:r>
    </w:p>
    <w:p w:rsidR="00014839" w:rsidRPr="00BB6B34" w:rsidRDefault="00014839" w:rsidP="00BB6B34">
      <w:pPr>
        <w:pStyle w:val="Heading2"/>
        <w:spacing w:before="0" w:beforeAutospacing="0" w:after="0" w:afterAutospacing="0"/>
        <w:rPr>
          <w:rFonts w:ascii="Verdana" w:hAnsi="Verdana"/>
          <w:sz w:val="18"/>
          <w:szCs w:val="18"/>
        </w:rPr>
      </w:pPr>
      <w:r w:rsidRPr="00BB6B34">
        <w:rPr>
          <w:rFonts w:ascii="Verdana" w:hAnsi="Verdana"/>
          <w:sz w:val="18"/>
          <w:szCs w:val="18"/>
        </w:rPr>
        <w:t>System Management Bus (SMBus) description</w:t>
      </w:r>
    </w:p>
    <w:p w:rsidR="00014839" w:rsidRPr="00BB6B34" w:rsidRDefault="00014839" w:rsidP="00BB6B34">
      <w:pPr>
        <w:pStyle w:val="Heading4"/>
        <w:spacing w:line="240" w:lineRule="auto"/>
        <w:rPr>
          <w:rFonts w:ascii="Verdana" w:hAnsi="Verdana"/>
          <w:sz w:val="18"/>
          <w:szCs w:val="18"/>
        </w:rPr>
      </w:pPr>
      <w:r w:rsidRPr="00BB6B34">
        <w:rPr>
          <w:rFonts w:ascii="Verdana" w:hAnsi="Verdana"/>
          <w:sz w:val="18"/>
          <w:szCs w:val="18"/>
        </w:rPr>
        <w:t xml:space="preserve">Address: </w:t>
      </w:r>
      <w:r w:rsidRPr="00BB6B34">
        <w:rPr>
          <w:rFonts w:ascii="Verdana" w:hAnsi="Verdana" w:cs="Arial"/>
          <w:sz w:val="18"/>
          <w:szCs w:val="18"/>
        </w:rPr>
        <w:t xml:space="preserve">Each device on the bus has one unique seven bit address. When a device "sees" it's address, it wakes up and responds to the rest of the command. </w:t>
      </w:r>
      <w:r w:rsidRPr="00BB6B34">
        <w:rPr>
          <w:rFonts w:ascii="Verdana" w:hAnsi="Verdana" w:cs="Arial"/>
          <w:color w:val="0000FF"/>
          <w:sz w:val="18"/>
          <w:szCs w:val="18"/>
          <w:shd w:val="pct15" w:color="auto" w:fill="FFFFFF"/>
        </w:rPr>
        <w:t>Each address is seven bits long with a read/write bit appended in bit position 0, thus 127 devices are possible with one address available for an universal address. To receive a registered address on the bus, a definition of commands for the particular device class must be submitted to Intel and approved.</w:t>
      </w:r>
    </w:p>
    <w:p w:rsidR="00014839" w:rsidRPr="00BB6B34" w:rsidRDefault="00014839" w:rsidP="00BB6B34">
      <w:pPr>
        <w:pStyle w:val="Heading4"/>
        <w:spacing w:line="240" w:lineRule="auto"/>
        <w:rPr>
          <w:rFonts w:ascii="Verdana" w:hAnsi="Verdana"/>
          <w:sz w:val="18"/>
          <w:szCs w:val="18"/>
        </w:rPr>
      </w:pPr>
      <w:r w:rsidRPr="00BB6B34">
        <w:rPr>
          <w:rFonts w:ascii="Verdana" w:hAnsi="Verdana"/>
          <w:sz w:val="18"/>
          <w:szCs w:val="18"/>
        </w:rPr>
        <w:t xml:space="preserve">Commands: </w:t>
      </w:r>
      <w:r w:rsidRPr="00BB6B34">
        <w:rPr>
          <w:rFonts w:ascii="Verdana" w:hAnsi="Verdana" w:cs="Arial"/>
          <w:sz w:val="18"/>
          <w:szCs w:val="18"/>
        </w:rPr>
        <w:t>Each device also has its own set of commands, and all protocols have a maximum of eight bit commands. Note: there is nothing to prevent a device from creatively using the read and write block protocols to generate a plethora of commands, however the bus is too slow for very complex or frequent transactions.</w:t>
      </w:r>
    </w:p>
    <w:p w:rsidR="00014839" w:rsidRPr="00BB6B34" w:rsidRDefault="00014839" w:rsidP="00BB6B34">
      <w:pPr>
        <w:pStyle w:val="Heading4"/>
        <w:spacing w:line="240" w:lineRule="auto"/>
        <w:rPr>
          <w:rFonts w:ascii="Verdana" w:hAnsi="Verdana"/>
          <w:sz w:val="18"/>
          <w:szCs w:val="18"/>
        </w:rPr>
      </w:pPr>
      <w:r w:rsidRPr="00BB6B34">
        <w:rPr>
          <w:rFonts w:ascii="Verdana" w:hAnsi="Verdana"/>
          <w:sz w:val="18"/>
          <w:szCs w:val="18"/>
        </w:rPr>
        <w:t xml:space="preserve">Command Types: </w:t>
      </w:r>
      <w:r w:rsidRPr="00BB6B34">
        <w:rPr>
          <w:rFonts w:ascii="Verdana" w:hAnsi="Verdana" w:cs="Arial"/>
          <w:sz w:val="18"/>
          <w:szCs w:val="18"/>
        </w:rPr>
        <w:t xml:space="preserve">All commands put a start condition on the bus, begin the transmission, transmit the command, wait for an acknowledge from the slave (receiving) device, and then put a stop condition on the bus. </w:t>
      </w:r>
    </w:p>
    <w:p w:rsidR="00014839" w:rsidRPr="00BB6B34" w:rsidRDefault="00014839" w:rsidP="00BB6B34">
      <w:pPr>
        <w:pStyle w:val="Heading4"/>
        <w:spacing w:line="240" w:lineRule="auto"/>
        <w:rPr>
          <w:rFonts w:ascii="Verdana" w:hAnsi="Verdana"/>
          <w:sz w:val="18"/>
          <w:szCs w:val="18"/>
        </w:rPr>
      </w:pPr>
      <w:r w:rsidRPr="00BB6B34">
        <w:rPr>
          <w:rFonts w:ascii="Verdana" w:hAnsi="Verdana"/>
          <w:sz w:val="18"/>
          <w:szCs w:val="18"/>
        </w:rPr>
        <w:t xml:space="preserve">Quick Command: </w:t>
      </w:r>
      <w:r w:rsidRPr="00BB6B34">
        <w:rPr>
          <w:rFonts w:ascii="Verdana" w:hAnsi="Verdana" w:cs="Arial"/>
          <w:b/>
          <w:bCs/>
          <w:sz w:val="18"/>
          <w:szCs w:val="18"/>
        </w:rPr>
        <w:t>8 Bits.</w:t>
      </w:r>
      <w:r w:rsidRPr="00BB6B34">
        <w:rPr>
          <w:rFonts w:ascii="Verdana" w:hAnsi="Verdana" w:cs="Arial"/>
          <w:sz w:val="18"/>
          <w:szCs w:val="18"/>
        </w:rPr>
        <w:t xml:space="preserve"> This command is the simplest command with an address and a read/write bit. </w:t>
      </w:r>
      <w:r w:rsidRPr="00BB6B34">
        <w:rPr>
          <w:rFonts w:ascii="Verdana" w:hAnsi="Verdana" w:cs="Arial"/>
          <w:color w:val="0000FF"/>
          <w:sz w:val="18"/>
          <w:szCs w:val="18"/>
        </w:rPr>
        <w:t>This command was designed to turn on and off simple devices. A write will enable a device and a read will disable it</w:t>
      </w:r>
      <w:r w:rsidRPr="00BB6B34">
        <w:rPr>
          <w:rFonts w:ascii="Verdana" w:hAnsi="Verdana" w:cs="Arial"/>
          <w:sz w:val="18"/>
          <w:szCs w:val="18"/>
        </w:rPr>
        <w:t>.</w:t>
      </w:r>
    </w:p>
    <w:p w:rsidR="00014839" w:rsidRPr="00BB6B34" w:rsidRDefault="00014839" w:rsidP="00BB6B34">
      <w:pPr>
        <w:pStyle w:val="Heading4"/>
        <w:spacing w:line="240" w:lineRule="auto"/>
        <w:rPr>
          <w:rFonts w:ascii="Verdana" w:hAnsi="Verdana"/>
          <w:sz w:val="18"/>
          <w:szCs w:val="18"/>
        </w:rPr>
      </w:pPr>
      <w:r w:rsidRPr="00BB6B34">
        <w:rPr>
          <w:rFonts w:ascii="Verdana" w:hAnsi="Verdana"/>
          <w:sz w:val="18"/>
          <w:szCs w:val="18"/>
        </w:rPr>
        <w:t xml:space="preserve">Send/receive Byte: </w:t>
      </w:r>
      <w:r w:rsidRPr="00BB6B34">
        <w:rPr>
          <w:rFonts w:ascii="Verdana" w:hAnsi="Verdana" w:cs="Arial"/>
          <w:b/>
          <w:bCs/>
          <w:sz w:val="18"/>
          <w:szCs w:val="18"/>
        </w:rPr>
        <w:t>16 Bits.</w:t>
      </w:r>
      <w:r w:rsidRPr="00BB6B34">
        <w:rPr>
          <w:rFonts w:ascii="Verdana" w:hAnsi="Verdana" w:cs="Arial"/>
          <w:sz w:val="18"/>
          <w:szCs w:val="18"/>
        </w:rPr>
        <w:t xml:space="preserve"> This is used to send up to 256 unique commands to a device.</w:t>
      </w:r>
    </w:p>
    <w:p w:rsidR="00014839" w:rsidRPr="00BB6B34" w:rsidRDefault="00014839" w:rsidP="00BB6B34">
      <w:pPr>
        <w:pStyle w:val="Heading4"/>
        <w:spacing w:line="240" w:lineRule="auto"/>
        <w:rPr>
          <w:rFonts w:ascii="Verdana" w:hAnsi="Verdana"/>
          <w:sz w:val="18"/>
          <w:szCs w:val="18"/>
        </w:rPr>
      </w:pPr>
      <w:r w:rsidRPr="00BB6B34">
        <w:rPr>
          <w:rFonts w:ascii="Verdana" w:hAnsi="Verdana"/>
          <w:sz w:val="18"/>
          <w:szCs w:val="18"/>
        </w:rPr>
        <w:t xml:space="preserve">Write/Read Byte: </w:t>
      </w:r>
      <w:r w:rsidRPr="00BB6B34">
        <w:rPr>
          <w:rFonts w:ascii="Verdana" w:hAnsi="Verdana" w:cs="Arial"/>
          <w:b/>
          <w:bCs/>
          <w:sz w:val="18"/>
          <w:szCs w:val="18"/>
        </w:rPr>
        <w:t>24 Bits.</w:t>
      </w:r>
      <w:r w:rsidRPr="00BB6B34">
        <w:rPr>
          <w:rFonts w:ascii="Verdana" w:hAnsi="Verdana" w:cs="Arial"/>
          <w:sz w:val="18"/>
          <w:szCs w:val="18"/>
        </w:rPr>
        <w:t xml:space="preserve"> Write is used to send 16 bits of data to a device. </w:t>
      </w:r>
      <w:r w:rsidRPr="00BB6B34">
        <w:rPr>
          <w:rFonts w:ascii="Verdana" w:hAnsi="Verdana" w:cs="Arial"/>
          <w:color w:val="0000FF"/>
          <w:sz w:val="18"/>
          <w:szCs w:val="18"/>
          <w:shd w:val="pct15" w:color="auto" w:fill="FFFFFF"/>
        </w:rPr>
        <w:t>This is often interpreted as command and data</w:t>
      </w:r>
      <w:r w:rsidRPr="00BB6B34">
        <w:rPr>
          <w:rFonts w:ascii="Verdana" w:hAnsi="Verdana" w:cs="Arial"/>
          <w:sz w:val="18"/>
          <w:szCs w:val="18"/>
        </w:rPr>
        <w:t xml:space="preserve">, but the device may interpret the bits as desired. </w:t>
      </w:r>
      <w:r w:rsidRPr="00BB6B34">
        <w:rPr>
          <w:rFonts w:ascii="Verdana" w:hAnsi="Verdana" w:cs="Arial"/>
          <w:color w:val="0000FF"/>
          <w:sz w:val="18"/>
          <w:szCs w:val="18"/>
          <w:shd w:val="pct15" w:color="auto" w:fill="FFFFFF"/>
        </w:rPr>
        <w:t>A read sends an 8 bit command and then receives back eight bits</w:t>
      </w:r>
      <w:r w:rsidRPr="00BB6B34">
        <w:rPr>
          <w:rFonts w:ascii="Verdana" w:hAnsi="Verdana" w:cs="Arial"/>
          <w:sz w:val="18"/>
          <w:szCs w:val="18"/>
        </w:rPr>
        <w:t>. Note with a read the slave address is put on the bus twice thus 32 bits cross the bus.</w:t>
      </w:r>
    </w:p>
    <w:p w:rsidR="00014839" w:rsidRPr="00BB6B34" w:rsidRDefault="00014839" w:rsidP="00BB6B34">
      <w:pPr>
        <w:pStyle w:val="Heading4"/>
        <w:spacing w:line="240" w:lineRule="auto"/>
        <w:rPr>
          <w:rFonts w:ascii="Verdana" w:hAnsi="Verdana"/>
          <w:sz w:val="18"/>
          <w:szCs w:val="18"/>
        </w:rPr>
      </w:pPr>
      <w:r w:rsidRPr="00BB6B34">
        <w:rPr>
          <w:rFonts w:ascii="Verdana" w:hAnsi="Verdana"/>
          <w:sz w:val="18"/>
          <w:szCs w:val="18"/>
        </w:rPr>
        <w:t xml:space="preserve">Write/Read Word: </w:t>
      </w:r>
      <w:r w:rsidRPr="00BB6B34">
        <w:rPr>
          <w:rFonts w:ascii="Verdana" w:hAnsi="Verdana" w:cs="Arial"/>
          <w:b/>
          <w:bCs/>
          <w:sz w:val="18"/>
          <w:szCs w:val="18"/>
        </w:rPr>
        <w:t>32 Bits.</w:t>
      </w:r>
      <w:r w:rsidRPr="00BB6B34">
        <w:rPr>
          <w:rFonts w:ascii="Verdana" w:hAnsi="Verdana" w:cs="Arial"/>
          <w:sz w:val="18"/>
          <w:szCs w:val="18"/>
        </w:rPr>
        <w:t xml:space="preserve"> A write sends 24 bits of data to a device. This is often interpreted as command, data[0] data[1], but the device may interpret the bits as desired. A read sends an 8 bit command to the device and receives back 16 bits. Note with the read command the slave address is put on the bus twice hence 40 bits of data go across the bus.</w:t>
      </w:r>
    </w:p>
    <w:p w:rsidR="00014839" w:rsidRPr="00BB6B34" w:rsidRDefault="00014839" w:rsidP="00BB6B34">
      <w:pPr>
        <w:pStyle w:val="Heading4"/>
        <w:spacing w:line="240" w:lineRule="auto"/>
        <w:rPr>
          <w:rFonts w:ascii="Verdana" w:hAnsi="Verdana"/>
          <w:sz w:val="18"/>
          <w:szCs w:val="18"/>
        </w:rPr>
      </w:pPr>
      <w:r w:rsidRPr="00BB6B34">
        <w:rPr>
          <w:rFonts w:ascii="Verdana" w:hAnsi="Verdana"/>
          <w:sz w:val="18"/>
          <w:szCs w:val="18"/>
        </w:rPr>
        <w:t xml:space="preserve">Write/Read Block: </w:t>
      </w:r>
      <w:r w:rsidRPr="00BB6B34">
        <w:rPr>
          <w:rFonts w:ascii="Verdana" w:hAnsi="Verdana" w:cs="Arial"/>
          <w:b/>
          <w:bCs/>
          <w:sz w:val="18"/>
          <w:szCs w:val="18"/>
        </w:rPr>
        <w:t>Many Bits.</w:t>
      </w:r>
      <w:r w:rsidRPr="00BB6B34">
        <w:rPr>
          <w:rFonts w:ascii="Verdana" w:hAnsi="Verdana" w:cs="Arial"/>
          <w:sz w:val="18"/>
          <w:szCs w:val="18"/>
        </w:rPr>
        <w:t xml:space="preserve"> This is used to send/receive up to 32 bytes of data to or from a device.</w:t>
      </w:r>
    </w:p>
    <w:p w:rsidR="00014839" w:rsidRPr="00BB6B34" w:rsidRDefault="00014839" w:rsidP="00BB6B34">
      <w:pPr>
        <w:widowControl/>
        <w:jc w:val="both"/>
        <w:rPr>
          <w:rFonts w:ascii="Verdana" w:hAnsi="Verdana" w:cs="Tahoma"/>
          <w:kern w:val="0"/>
          <w:sz w:val="18"/>
          <w:szCs w:val="18"/>
        </w:rPr>
      </w:pPr>
      <w:r w:rsidRPr="00BB6B34">
        <w:rPr>
          <w:rFonts w:ascii="Verdana" w:hAnsi="Verdana" w:cs="Tahoma"/>
          <w:kern w:val="0"/>
          <w:sz w:val="18"/>
          <w:szCs w:val="18"/>
        </w:rPr>
        <w:t>The AT</w:t>
      </w:r>
      <w:smartTag w:uri="urn:schemas-microsoft-com:office:smarttags" w:element="chmetcnv">
        <w:smartTagPr>
          <w:attr w:name="TCSC" w:val="0"/>
          <w:attr w:name="NumberType" w:val="1"/>
          <w:attr w:name="Negative" w:val="False"/>
          <w:attr w:name="HasSpace" w:val="False"/>
          <w:attr w:name="SourceValue" w:val="1"/>
          <w:attr w:name="UnitName" w:val="g"/>
        </w:smartTagPr>
        <w:r w:rsidRPr="00BB6B34">
          <w:rPr>
            <w:rFonts w:ascii="Verdana" w:hAnsi="Verdana" w:cs="Tahoma"/>
            <w:kern w:val="0"/>
            <w:sz w:val="18"/>
            <w:szCs w:val="18"/>
          </w:rPr>
          <w:t>24C</w:t>
        </w:r>
      </w:smartTag>
      <w:r w:rsidRPr="00BB6B34">
        <w:rPr>
          <w:rFonts w:ascii="Verdana" w:hAnsi="Verdana" w:cs="Tahoma"/>
          <w:kern w:val="0"/>
          <w:sz w:val="18"/>
          <w:szCs w:val="18"/>
        </w:rPr>
        <w:t>08 is a 8K I</w:t>
      </w:r>
      <w:smartTag w:uri="urn:schemas-microsoft-com:office:smarttags" w:element="chmetcnv">
        <w:smartTagPr>
          <w:attr w:name="TCSC" w:val="0"/>
          <w:attr w:name="NumberType" w:val="1"/>
          <w:attr w:name="Negative" w:val="False"/>
          <w:attr w:name="HasSpace" w:val="False"/>
          <w:attr w:name="SourceValue" w:val="1"/>
          <w:attr w:name="UnitName" w:val="g"/>
        </w:smartTagPr>
        <w:r w:rsidRPr="00BB6B34">
          <w:rPr>
            <w:rFonts w:ascii="Verdana" w:hAnsi="Verdana" w:cs="Tahoma"/>
            <w:kern w:val="0"/>
            <w:sz w:val="18"/>
            <w:szCs w:val="18"/>
          </w:rPr>
          <w:t>2C</w:t>
        </w:r>
      </w:smartTag>
      <w:r w:rsidRPr="00BB6B34">
        <w:rPr>
          <w:rFonts w:ascii="Verdana" w:hAnsi="Verdana" w:cs="Tahoma"/>
          <w:kern w:val="0"/>
          <w:sz w:val="18"/>
          <w:szCs w:val="18"/>
        </w:rPr>
        <w:t xml:space="preserve"> EEPROM from Atmel which is internally organized into 1024 x 8 bits. For the 8K device there can be up to 2 devices on the I</w:t>
      </w:r>
      <w:smartTag w:uri="urn:schemas-microsoft-com:office:smarttags" w:element="chmetcnv">
        <w:smartTagPr>
          <w:attr w:name="TCSC" w:val="0"/>
          <w:attr w:name="NumberType" w:val="1"/>
          <w:attr w:name="Negative" w:val="False"/>
          <w:attr w:name="HasSpace" w:val="False"/>
          <w:attr w:name="SourceValue" w:val="1"/>
          <w:attr w:name="UnitName" w:val="g"/>
        </w:smartTagPr>
        <w:r w:rsidRPr="00BB6B34">
          <w:rPr>
            <w:rFonts w:ascii="Verdana" w:hAnsi="Verdana" w:cs="Tahoma"/>
            <w:kern w:val="0"/>
            <w:sz w:val="18"/>
            <w:szCs w:val="18"/>
          </w:rPr>
          <w:t>2C</w:t>
        </w:r>
      </w:smartTag>
      <w:r w:rsidRPr="00BB6B34">
        <w:rPr>
          <w:rFonts w:ascii="Verdana" w:hAnsi="Verdana" w:cs="Tahoma"/>
          <w:kern w:val="0"/>
          <w:sz w:val="18"/>
          <w:szCs w:val="18"/>
        </w:rPr>
        <w:t xml:space="preserve"> bus at one time as the address can be altered to setting the external A2 pin only. This gives an address range of 0x50-0x53 (A2=0) to 0x54-0x57. Each of the 4 addresses references a 256 byte block.</w:t>
      </w:r>
    </w:p>
    <w:p w:rsidR="00014839" w:rsidRPr="00BB6B34" w:rsidRDefault="00014839" w:rsidP="00BB6B34">
      <w:pPr>
        <w:widowControl/>
        <w:jc w:val="both"/>
        <w:rPr>
          <w:rFonts w:ascii="Verdana" w:hAnsi="Verdana" w:cs="Tahoma"/>
          <w:kern w:val="0"/>
          <w:sz w:val="18"/>
          <w:szCs w:val="18"/>
        </w:rPr>
      </w:pPr>
      <w:r w:rsidRPr="00BB6B34">
        <w:rPr>
          <w:rFonts w:ascii="Verdana" w:hAnsi="Verdana" w:cs="Tahoma"/>
          <w:kern w:val="0"/>
          <w:sz w:val="18"/>
          <w:szCs w:val="18"/>
        </w:rPr>
        <w:t>Each device connected to the SMBus owns its recommended device address range on SMBus. Maybe it is defined by Intel, and by reading the datasheet of each chip, each device may have several different recommended SMbus address and the HW engineer can select a suitable one by connect different pins on the chip. On the other hand, the addresses of IO space can be defined by BIOS.</w:t>
      </w:r>
    </w:p>
    <w:p w:rsidR="00014839" w:rsidRPr="00BB6B34" w:rsidRDefault="00014839" w:rsidP="00BB6B34">
      <w:pPr>
        <w:widowControl/>
        <w:snapToGrid w:val="0"/>
        <w:rPr>
          <w:rFonts w:ascii="Verdana" w:hAnsi="Verdana" w:cs="Arial"/>
          <w:kern w:val="0"/>
          <w:sz w:val="18"/>
          <w:szCs w:val="18"/>
        </w:rPr>
      </w:pPr>
      <w:r w:rsidRPr="00BB6B34">
        <w:rPr>
          <w:rFonts w:ascii="Verdana" w:hAnsi="Verdana" w:cs="Arial"/>
          <w:b/>
          <w:bCs/>
          <w:kern w:val="0"/>
          <w:sz w:val="18"/>
          <w:szCs w:val="18"/>
        </w:rPr>
        <w:t xml:space="preserve">SMBus introduction </w:t>
      </w:r>
    </w:p>
    <w:p w:rsidR="00014839" w:rsidRPr="00BB6B34" w:rsidRDefault="00014839" w:rsidP="00BB6B34">
      <w:pPr>
        <w:widowControl/>
        <w:snapToGrid w:val="0"/>
        <w:rPr>
          <w:rFonts w:ascii="Verdana" w:hAnsi="Verdana" w:cs="Arial"/>
          <w:kern w:val="0"/>
          <w:sz w:val="18"/>
          <w:szCs w:val="18"/>
        </w:rPr>
      </w:pPr>
      <w:r w:rsidRPr="00BB6B34">
        <w:rPr>
          <w:rFonts w:ascii="Verdana" w:hAnsi="Verdana" w:cs="Arial"/>
          <w:b/>
          <w:bCs/>
          <w:kern w:val="0"/>
          <w:sz w:val="18"/>
          <w:szCs w:val="18"/>
        </w:rPr>
        <w:t>1. The Concept of SMBus</w:t>
      </w:r>
    </w:p>
    <w:p w:rsidR="00014839" w:rsidRPr="00BB6B34" w:rsidRDefault="00014839" w:rsidP="00BB6B34">
      <w:pPr>
        <w:widowControl/>
        <w:snapToGrid w:val="0"/>
        <w:rPr>
          <w:rFonts w:ascii="Verdana" w:hAnsi="Verdana" w:cs="Arial"/>
          <w:kern w:val="0"/>
          <w:sz w:val="18"/>
          <w:szCs w:val="18"/>
        </w:rPr>
      </w:pPr>
      <w:r w:rsidRPr="00BB6B34">
        <w:rPr>
          <w:rFonts w:ascii="Verdana" w:hAnsi="Verdana" w:cs="Arial"/>
          <w:kern w:val="0"/>
          <w:sz w:val="18"/>
          <w:szCs w:val="18"/>
        </w:rPr>
        <w:t>SMBus</w:t>
      </w:r>
      <w:r w:rsidRPr="00BB6B34">
        <w:rPr>
          <w:rFonts w:ascii="Verdana" w:hAnsi="新細明體" w:cs="Arial" w:hint="eastAsia"/>
          <w:kern w:val="0"/>
          <w:sz w:val="18"/>
          <w:szCs w:val="18"/>
        </w:rPr>
        <w:t>在整個系統中與南橋所連接</w:t>
      </w:r>
      <w:r w:rsidRPr="00BB6B34">
        <w:rPr>
          <w:rFonts w:ascii="Verdana" w:hAnsi="Verdana" w:cs="Arial"/>
          <w:kern w:val="0"/>
          <w:sz w:val="18"/>
          <w:szCs w:val="18"/>
        </w:rPr>
        <w:t>(</w:t>
      </w:r>
      <w:r w:rsidRPr="00BB6B34">
        <w:rPr>
          <w:rFonts w:ascii="Verdana" w:hAnsi="新細明體" w:cs="Arial" w:hint="eastAsia"/>
          <w:kern w:val="0"/>
          <w:sz w:val="18"/>
          <w:szCs w:val="18"/>
        </w:rPr>
        <w:t>圖</w:t>
      </w:r>
      <w:r w:rsidRPr="00BB6B34">
        <w:rPr>
          <w:rFonts w:ascii="Verdana" w:hAnsi="Verdana" w:cs="Arial"/>
          <w:kern w:val="0"/>
          <w:sz w:val="18"/>
          <w:szCs w:val="18"/>
        </w:rPr>
        <w:t>4.1)</w:t>
      </w:r>
      <w:r w:rsidRPr="00BB6B34">
        <w:rPr>
          <w:rFonts w:ascii="Verdana" w:hAnsi="新細明體" w:cs="Arial" w:hint="eastAsia"/>
          <w:kern w:val="0"/>
          <w:sz w:val="18"/>
          <w:szCs w:val="18"/>
        </w:rPr>
        <w:t>，為一種</w:t>
      </w:r>
      <w:r w:rsidRPr="00BB6B34">
        <w:rPr>
          <w:rFonts w:ascii="Verdana" w:hAnsi="Verdana" w:cs="Arial"/>
          <w:kern w:val="0"/>
          <w:sz w:val="18"/>
          <w:szCs w:val="18"/>
        </w:rPr>
        <w:t>two-wire</w:t>
      </w:r>
      <w:r w:rsidRPr="00BB6B34">
        <w:rPr>
          <w:rFonts w:ascii="Verdana" w:hAnsi="新細明體" w:cs="Arial" w:hint="eastAsia"/>
          <w:kern w:val="0"/>
          <w:sz w:val="18"/>
          <w:szCs w:val="18"/>
        </w:rPr>
        <w:t>的介面</w:t>
      </w:r>
      <w:r w:rsidRPr="00BB6B34">
        <w:rPr>
          <w:rFonts w:ascii="Verdana" w:hAnsi="Verdana" w:cs="Arial"/>
          <w:kern w:val="0"/>
          <w:sz w:val="18"/>
          <w:szCs w:val="18"/>
        </w:rPr>
        <w:t>(</w:t>
      </w:r>
      <w:r w:rsidRPr="00BB6B34">
        <w:rPr>
          <w:rFonts w:ascii="Verdana" w:hAnsi="新細明體" w:cs="Arial" w:hint="eastAsia"/>
          <w:kern w:val="0"/>
          <w:sz w:val="18"/>
          <w:szCs w:val="18"/>
        </w:rPr>
        <w:t>圖</w:t>
      </w:r>
      <w:r w:rsidRPr="00BB6B34">
        <w:rPr>
          <w:rFonts w:ascii="Verdana" w:hAnsi="Verdana" w:cs="Arial"/>
          <w:kern w:val="0"/>
          <w:sz w:val="18"/>
          <w:szCs w:val="18"/>
        </w:rPr>
        <w:t>4.2)</w:t>
      </w:r>
      <w:r w:rsidRPr="00BB6B34">
        <w:rPr>
          <w:rFonts w:ascii="Verdana" w:hAnsi="新細明體" w:cs="Arial" w:hint="eastAsia"/>
          <w:kern w:val="0"/>
          <w:sz w:val="18"/>
          <w:szCs w:val="18"/>
        </w:rPr>
        <w:t>，其中一條負責傳遞</w:t>
      </w:r>
      <w:r w:rsidRPr="00BB6B34">
        <w:rPr>
          <w:rFonts w:ascii="Verdana" w:hAnsi="Verdana" w:cs="Arial"/>
          <w:kern w:val="0"/>
          <w:sz w:val="18"/>
          <w:szCs w:val="18"/>
        </w:rPr>
        <w:t>Data</w:t>
      </w:r>
      <w:r w:rsidRPr="00BB6B34">
        <w:rPr>
          <w:rFonts w:ascii="Verdana" w:hAnsi="新細明體" w:cs="Arial" w:hint="eastAsia"/>
          <w:kern w:val="0"/>
          <w:sz w:val="18"/>
          <w:szCs w:val="18"/>
        </w:rPr>
        <w:t>，另一條負責傳遞</w:t>
      </w:r>
      <w:r w:rsidRPr="00BB6B34">
        <w:rPr>
          <w:rFonts w:ascii="Verdana" w:hAnsi="Verdana" w:cs="Arial"/>
          <w:kern w:val="0"/>
          <w:sz w:val="18"/>
          <w:szCs w:val="18"/>
        </w:rPr>
        <w:t>Clock</w:t>
      </w:r>
      <w:r w:rsidRPr="00BB6B34">
        <w:rPr>
          <w:rFonts w:ascii="Verdana" w:hAnsi="新細明體" w:cs="Arial" w:hint="eastAsia"/>
          <w:kern w:val="0"/>
          <w:sz w:val="18"/>
          <w:szCs w:val="18"/>
        </w:rPr>
        <w:t>。</w:t>
      </w:r>
      <w:r w:rsidRPr="00BB6B34">
        <w:rPr>
          <w:rFonts w:ascii="Verdana" w:hAnsi="Verdana" w:cs="Arial"/>
          <w:kern w:val="0"/>
          <w:sz w:val="18"/>
          <w:szCs w:val="18"/>
        </w:rPr>
        <w:t>SMBus</w:t>
      </w:r>
      <w:r w:rsidRPr="00BB6B34">
        <w:rPr>
          <w:rFonts w:ascii="Verdana" w:hAnsi="新細明體" w:cs="Arial" w:hint="eastAsia"/>
          <w:kern w:val="0"/>
          <w:sz w:val="18"/>
          <w:szCs w:val="18"/>
        </w:rPr>
        <w:t>上的設備都是透過</w:t>
      </w:r>
      <w:r w:rsidRPr="00BB6B34">
        <w:rPr>
          <w:rFonts w:ascii="Verdana" w:hAnsi="Verdana" w:cs="Arial"/>
          <w:kern w:val="0"/>
          <w:sz w:val="18"/>
          <w:szCs w:val="18"/>
        </w:rPr>
        <w:t>SMBus</w:t>
      </w:r>
      <w:r w:rsidRPr="00BB6B34">
        <w:rPr>
          <w:rFonts w:ascii="Verdana" w:hAnsi="新細明體" w:cs="Arial" w:hint="eastAsia"/>
          <w:kern w:val="0"/>
          <w:sz w:val="18"/>
          <w:szCs w:val="18"/>
        </w:rPr>
        <w:t>互相傳遞訊息，像是設備的基本資訊和狀態、控制參數、回報不同型式的錯誤等。</w:t>
      </w:r>
      <w:r w:rsidRPr="00BB6B34">
        <w:rPr>
          <w:rFonts w:ascii="Verdana" w:hAnsi="Verdana" w:cs="Arial"/>
          <w:kern w:val="0"/>
          <w:sz w:val="18"/>
          <w:szCs w:val="18"/>
        </w:rPr>
        <w:t>[1]</w:t>
      </w:r>
    </w:p>
    <w:p w:rsidR="00014839" w:rsidRPr="00BB6B34" w:rsidRDefault="00014839" w:rsidP="00BB6B34">
      <w:pPr>
        <w:widowControl/>
        <w:snapToGrid w:val="0"/>
        <w:rPr>
          <w:rFonts w:ascii="Verdana" w:hAnsi="Verdana" w:cs="Arial"/>
          <w:b/>
          <w:bCs/>
          <w:kern w:val="0"/>
          <w:sz w:val="18"/>
          <w:szCs w:val="18"/>
        </w:rPr>
      </w:pPr>
      <w:hyperlink r:id="rId12" w:history="1">
        <w:r w:rsidRPr="00BB6B34">
          <w:rPr>
            <w:rFonts w:ascii="Verdana" w:hAnsi="Verdana" w:cs="Arial"/>
            <w:b/>
            <w:bCs/>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sites.google.com/site/thebackofdaniel/computer/bios/smbus-introduction/image003.gif?attredirects" style="width:415.5pt;height:183pt" o:button="t">
              <v:imagedata r:id="rId13" r:href="rId14"/>
            </v:shape>
          </w:pict>
        </w:r>
      </w:hyperlink>
    </w:p>
    <w:p w:rsidR="00014839" w:rsidRPr="00BB6B34" w:rsidRDefault="00014839" w:rsidP="00BB6B34">
      <w:pPr>
        <w:widowControl/>
        <w:snapToGrid w:val="0"/>
        <w:rPr>
          <w:rFonts w:ascii="Verdana" w:hAnsi="Verdana" w:cs="Arial"/>
          <w:kern w:val="0"/>
          <w:sz w:val="18"/>
          <w:szCs w:val="18"/>
        </w:rPr>
      </w:pPr>
      <w:r w:rsidRPr="00BB6B34">
        <w:rPr>
          <w:rFonts w:ascii="Verdana" w:hAnsi="Verdana" w:cs="Arial"/>
          <w:kern w:val="0"/>
          <w:sz w:val="18"/>
          <w:szCs w:val="18"/>
        </w:rPr>
        <w:t>SMBus stands for System Management Bus, a simple two wire bus used in devices such as a computer motherboard for communication, mostly on</w:t>
      </w:r>
      <w:r w:rsidRPr="00BB6B34">
        <w:rPr>
          <w:rFonts w:ascii="Verdana" w:hAnsi="Verdana" w:cs="Arial"/>
          <w:b/>
          <w:bCs/>
          <w:kern w:val="0"/>
          <w:sz w:val="18"/>
          <w:szCs w:val="18"/>
        </w:rPr>
        <w:t xml:space="preserve"> low bandwidth</w:t>
      </w:r>
      <w:r w:rsidRPr="00BB6B34">
        <w:rPr>
          <w:rFonts w:ascii="Verdana" w:hAnsi="Verdana" w:cs="Arial"/>
          <w:kern w:val="0"/>
          <w:sz w:val="18"/>
          <w:szCs w:val="18"/>
        </w:rPr>
        <w:t xml:space="preserve"> devices. The SMBus was developed by Intel in 1995. One of the main duties of a SMBus is carry </w:t>
      </w:r>
      <w:r w:rsidRPr="00BB6B34">
        <w:rPr>
          <w:rFonts w:ascii="Verdana" w:hAnsi="Verdana" w:cs="Arial"/>
          <w:b/>
          <w:bCs/>
          <w:kern w:val="0"/>
          <w:sz w:val="18"/>
          <w:szCs w:val="18"/>
        </w:rPr>
        <w:t>clock</w:t>
      </w:r>
      <w:r w:rsidRPr="00BB6B34">
        <w:rPr>
          <w:rFonts w:ascii="Verdana" w:hAnsi="Verdana" w:cs="Arial"/>
          <w:kern w:val="0"/>
          <w:sz w:val="18"/>
          <w:szCs w:val="18"/>
        </w:rPr>
        <w:t xml:space="preserve">, </w:t>
      </w:r>
      <w:r w:rsidRPr="00BB6B34">
        <w:rPr>
          <w:rFonts w:ascii="Verdana" w:hAnsi="Verdana" w:cs="Arial"/>
          <w:b/>
          <w:bCs/>
          <w:kern w:val="0"/>
          <w:sz w:val="18"/>
          <w:szCs w:val="18"/>
        </w:rPr>
        <w:t>data</w:t>
      </w:r>
      <w:r w:rsidRPr="00BB6B34">
        <w:rPr>
          <w:rFonts w:ascii="Verdana" w:hAnsi="Verdana" w:cs="Arial"/>
          <w:kern w:val="0"/>
          <w:sz w:val="18"/>
          <w:szCs w:val="18"/>
        </w:rPr>
        <w:t xml:space="preserve">, and </w:t>
      </w:r>
      <w:r w:rsidRPr="00BB6B34">
        <w:rPr>
          <w:rFonts w:ascii="Verdana" w:hAnsi="Verdana" w:cs="Arial"/>
          <w:b/>
          <w:bCs/>
          <w:kern w:val="0"/>
          <w:sz w:val="18"/>
          <w:szCs w:val="18"/>
        </w:rPr>
        <w:t>instructions</w:t>
      </w:r>
      <w:r w:rsidRPr="00BB6B34">
        <w:rPr>
          <w:rFonts w:ascii="Verdana" w:hAnsi="Verdana" w:cs="Arial"/>
          <w:kern w:val="0"/>
          <w:sz w:val="18"/>
          <w:szCs w:val="18"/>
        </w:rPr>
        <w:t xml:space="preserve"> from the motherboard to the device. It is based on Phillips C serial bus protocol. </w:t>
      </w:r>
    </w:p>
    <w:p w:rsidR="00014839" w:rsidRPr="00BB6B34" w:rsidRDefault="00014839" w:rsidP="00BB6B34">
      <w:pPr>
        <w:widowControl/>
        <w:snapToGrid w:val="0"/>
        <w:rPr>
          <w:rFonts w:ascii="Verdana" w:hAnsi="Verdana" w:cs="Arial"/>
          <w:kern w:val="0"/>
          <w:sz w:val="18"/>
          <w:szCs w:val="18"/>
        </w:rPr>
      </w:pPr>
      <w:r w:rsidRPr="00BB6B34">
        <w:rPr>
          <w:rFonts w:ascii="Verdana" w:hAnsi="Verdana" w:cs="Arial"/>
          <w:b/>
          <w:bCs/>
          <w:kern w:val="0"/>
          <w:sz w:val="18"/>
          <w:szCs w:val="18"/>
        </w:rPr>
        <w:t>1.1 SMBus and I</w:t>
      </w:r>
      <w:smartTag w:uri="urn:schemas-microsoft-com:office:smarttags" w:element="chmetcnv">
        <w:smartTagPr>
          <w:attr w:name="TCSC" w:val="0"/>
          <w:attr w:name="NumberType" w:val="1"/>
          <w:attr w:name="Negative" w:val="False"/>
          <w:attr w:name="HasSpace" w:val="False"/>
          <w:attr w:name="SourceValue" w:val="1"/>
          <w:attr w:name="UnitName" w:val="g"/>
        </w:smartTagPr>
        <w:r w:rsidRPr="00BB6B34">
          <w:rPr>
            <w:rFonts w:ascii="Verdana" w:hAnsi="Verdana" w:cs="Arial"/>
            <w:b/>
            <w:bCs/>
            <w:kern w:val="0"/>
            <w:sz w:val="18"/>
            <w:szCs w:val="18"/>
          </w:rPr>
          <w:t>2C</w:t>
        </w:r>
      </w:smartTag>
    </w:p>
    <w:p w:rsidR="00014839" w:rsidRPr="00BB6B34" w:rsidRDefault="00014839" w:rsidP="00BB6B34">
      <w:pPr>
        <w:widowControl/>
        <w:snapToGrid w:val="0"/>
        <w:rPr>
          <w:rFonts w:ascii="Verdana" w:hAnsi="Verdana" w:cs="Arial"/>
          <w:kern w:val="0"/>
          <w:sz w:val="18"/>
          <w:szCs w:val="18"/>
          <w:lang w:eastAsia="zh-CN"/>
        </w:rPr>
      </w:pPr>
      <w:r w:rsidRPr="00BB6B34">
        <w:rPr>
          <w:rFonts w:ascii="Verdana" w:hAnsi="Verdana"/>
          <w:sz w:val="18"/>
          <w:szCs w:val="18"/>
          <w:lang w:eastAsia="zh-CN"/>
        </w:rPr>
        <w:t>I</w:t>
      </w:r>
      <w:smartTag w:uri="urn:schemas-microsoft-com:office:smarttags" w:element="chmetcnv">
        <w:smartTagPr>
          <w:attr w:name="TCSC" w:val="0"/>
          <w:attr w:name="NumberType" w:val="1"/>
          <w:attr w:name="Negative" w:val="False"/>
          <w:attr w:name="HasSpace" w:val="False"/>
          <w:attr w:name="SourceValue" w:val="1"/>
          <w:attr w:name="UnitName" w:val="g"/>
        </w:smartTagPr>
        <w:r w:rsidRPr="00BB6B34">
          <w:rPr>
            <w:rFonts w:ascii="Verdana" w:hAnsi="Verdana"/>
            <w:sz w:val="18"/>
            <w:szCs w:val="18"/>
            <w:lang w:eastAsia="zh-CN"/>
          </w:rPr>
          <w:t>2C</w:t>
        </w:r>
      </w:smartTag>
      <w:r w:rsidRPr="00BB6B34">
        <w:rPr>
          <w:rFonts w:ascii="Verdana" w:hAnsi="新細明體" w:hint="eastAsia"/>
          <w:sz w:val="18"/>
          <w:szCs w:val="18"/>
          <w:lang w:eastAsia="zh-CN"/>
        </w:rPr>
        <w:t>架构的读写支持两种协议类型，</w:t>
      </w:r>
      <w:r w:rsidRPr="00BB6B34">
        <w:rPr>
          <w:rFonts w:ascii="Verdana" w:hAnsi="Verdana"/>
          <w:sz w:val="18"/>
          <w:szCs w:val="18"/>
          <w:lang w:eastAsia="zh-CN"/>
        </w:rPr>
        <w:t>I</w:t>
      </w:r>
      <w:smartTag w:uri="urn:schemas-microsoft-com:office:smarttags" w:element="chmetcnv">
        <w:smartTagPr>
          <w:attr w:name="TCSC" w:val="0"/>
          <w:attr w:name="NumberType" w:val="1"/>
          <w:attr w:name="Negative" w:val="False"/>
          <w:attr w:name="HasSpace" w:val="False"/>
          <w:attr w:name="SourceValue" w:val="1"/>
          <w:attr w:name="UnitName" w:val="g"/>
        </w:smartTagPr>
        <w:r w:rsidRPr="00BB6B34">
          <w:rPr>
            <w:rFonts w:ascii="Verdana" w:hAnsi="Verdana"/>
            <w:sz w:val="18"/>
            <w:szCs w:val="18"/>
            <w:lang w:eastAsia="zh-CN"/>
          </w:rPr>
          <w:t>2C</w:t>
        </w:r>
      </w:smartTag>
      <w:r w:rsidRPr="00BB6B34">
        <w:rPr>
          <w:rFonts w:ascii="Verdana" w:hAnsi="新細明體" w:hint="eastAsia"/>
          <w:sz w:val="18"/>
          <w:szCs w:val="18"/>
          <w:lang w:eastAsia="zh-CN"/>
        </w:rPr>
        <w:t>协议与</w:t>
      </w:r>
      <w:r w:rsidRPr="00BB6B34">
        <w:rPr>
          <w:rFonts w:ascii="Verdana" w:hAnsi="Verdana"/>
          <w:sz w:val="18"/>
          <w:szCs w:val="18"/>
          <w:lang w:eastAsia="zh-CN"/>
        </w:rPr>
        <w:t>SMBUS</w:t>
      </w:r>
      <w:r w:rsidRPr="00BB6B34">
        <w:rPr>
          <w:rFonts w:ascii="Verdana" w:hAnsi="新細明體" w:hint="eastAsia"/>
          <w:sz w:val="18"/>
          <w:szCs w:val="18"/>
          <w:lang w:eastAsia="zh-CN"/>
        </w:rPr>
        <w:t>协议。</w:t>
      </w:r>
      <w:r w:rsidRPr="00BB6B34">
        <w:rPr>
          <w:rFonts w:ascii="Verdana" w:hAnsi="Verdana"/>
          <w:sz w:val="18"/>
          <w:szCs w:val="18"/>
          <w:lang w:eastAsia="zh-CN"/>
        </w:rPr>
        <w:t>I</w:t>
      </w:r>
      <w:smartTag w:uri="urn:schemas-microsoft-com:office:smarttags" w:element="chmetcnv">
        <w:smartTagPr>
          <w:attr w:name="TCSC" w:val="0"/>
          <w:attr w:name="NumberType" w:val="1"/>
          <w:attr w:name="Negative" w:val="False"/>
          <w:attr w:name="HasSpace" w:val="False"/>
          <w:attr w:name="SourceValue" w:val="1"/>
          <w:attr w:name="UnitName" w:val="g"/>
        </w:smartTagPr>
        <w:r w:rsidRPr="00BB6B34">
          <w:rPr>
            <w:rFonts w:ascii="Verdana" w:hAnsi="Verdana"/>
            <w:sz w:val="18"/>
            <w:szCs w:val="18"/>
            <w:lang w:eastAsia="zh-CN"/>
          </w:rPr>
          <w:t>2C</w:t>
        </w:r>
      </w:smartTag>
      <w:r w:rsidRPr="00BB6B34">
        <w:rPr>
          <w:rFonts w:ascii="Verdana" w:hAnsi="新細明體" w:hint="eastAsia"/>
          <w:sz w:val="18"/>
          <w:szCs w:val="18"/>
          <w:lang w:eastAsia="zh-CN"/>
        </w:rPr>
        <w:t>协议和</w:t>
      </w:r>
      <w:r w:rsidRPr="00BB6B34">
        <w:rPr>
          <w:rFonts w:ascii="Verdana" w:hAnsi="Verdana"/>
          <w:sz w:val="18"/>
          <w:szCs w:val="18"/>
          <w:lang w:eastAsia="zh-CN"/>
        </w:rPr>
        <w:t>SMBUS</w:t>
      </w:r>
      <w:r w:rsidRPr="00BB6B34">
        <w:rPr>
          <w:rFonts w:ascii="Verdana" w:hAnsi="新細明體" w:hint="eastAsia"/>
          <w:sz w:val="18"/>
          <w:szCs w:val="18"/>
          <w:lang w:eastAsia="zh-CN"/>
        </w:rPr>
        <w:t>协议不完全等同，</w:t>
      </w:r>
      <w:r w:rsidRPr="00BB6B34">
        <w:rPr>
          <w:rFonts w:ascii="Verdana" w:hAnsi="Verdana"/>
          <w:sz w:val="18"/>
          <w:szCs w:val="18"/>
          <w:lang w:eastAsia="zh-CN"/>
        </w:rPr>
        <w:t>SMBUS</w:t>
      </w:r>
      <w:r w:rsidRPr="00BB6B34">
        <w:rPr>
          <w:rFonts w:ascii="Verdana" w:hAnsi="新細明體" w:hint="eastAsia"/>
          <w:sz w:val="18"/>
          <w:szCs w:val="18"/>
          <w:lang w:eastAsia="zh-CN"/>
        </w:rPr>
        <w:t>是</w:t>
      </w:r>
      <w:r w:rsidRPr="00BB6B34">
        <w:rPr>
          <w:rFonts w:ascii="Verdana" w:hAnsi="Verdana"/>
          <w:sz w:val="18"/>
          <w:szCs w:val="18"/>
          <w:lang w:eastAsia="zh-CN"/>
        </w:rPr>
        <w:t>I</w:t>
      </w:r>
      <w:smartTag w:uri="urn:schemas-microsoft-com:office:smarttags" w:element="chmetcnv">
        <w:smartTagPr>
          <w:attr w:name="TCSC" w:val="0"/>
          <w:attr w:name="NumberType" w:val="1"/>
          <w:attr w:name="Negative" w:val="False"/>
          <w:attr w:name="HasSpace" w:val="False"/>
          <w:attr w:name="SourceValue" w:val="1"/>
          <w:attr w:name="UnitName" w:val="g"/>
        </w:smartTagPr>
        <w:r w:rsidRPr="00BB6B34">
          <w:rPr>
            <w:rFonts w:ascii="Verdana" w:hAnsi="Verdana"/>
            <w:sz w:val="18"/>
            <w:szCs w:val="18"/>
            <w:lang w:eastAsia="zh-CN"/>
          </w:rPr>
          <w:t>2C</w:t>
        </w:r>
      </w:smartTag>
      <w:r w:rsidRPr="00BB6B34">
        <w:rPr>
          <w:rFonts w:ascii="Verdana" w:hAnsi="新細明體" w:hint="eastAsia"/>
          <w:sz w:val="18"/>
          <w:szCs w:val="18"/>
          <w:lang w:eastAsia="zh-CN"/>
        </w:rPr>
        <w:t>的子集，</w:t>
      </w:r>
      <w:r w:rsidRPr="00BB6B34">
        <w:rPr>
          <w:rFonts w:ascii="Verdana" w:hAnsi="Verdana"/>
          <w:sz w:val="18"/>
          <w:szCs w:val="18"/>
          <w:lang w:eastAsia="zh-CN"/>
        </w:rPr>
        <w:t>SMBUS</w:t>
      </w:r>
      <w:r w:rsidRPr="00BB6B34">
        <w:rPr>
          <w:rFonts w:ascii="Verdana" w:hAnsi="新細明體" w:hint="eastAsia"/>
          <w:sz w:val="18"/>
          <w:szCs w:val="18"/>
          <w:lang w:eastAsia="zh-CN"/>
        </w:rPr>
        <w:t>由</w:t>
      </w:r>
      <w:r w:rsidRPr="00BB6B34">
        <w:rPr>
          <w:rFonts w:ascii="Verdana" w:hAnsi="Verdana"/>
          <w:sz w:val="18"/>
          <w:szCs w:val="18"/>
          <w:lang w:eastAsia="zh-CN"/>
        </w:rPr>
        <w:t>I2C</w:t>
      </w:r>
      <w:r w:rsidRPr="00BB6B34">
        <w:rPr>
          <w:rFonts w:ascii="Verdana" w:hAnsi="新細明體" w:hint="eastAsia"/>
          <w:sz w:val="18"/>
          <w:szCs w:val="18"/>
          <w:lang w:eastAsia="zh-CN"/>
        </w:rPr>
        <w:t>衍生而来。</w:t>
      </w:r>
      <w:r w:rsidRPr="00BB6B34">
        <w:rPr>
          <w:rFonts w:ascii="Verdana" w:hAnsi="Verdana"/>
          <w:sz w:val="18"/>
          <w:szCs w:val="18"/>
          <w:lang w:eastAsia="zh-CN"/>
        </w:rPr>
        <w:t>SMBUS</w:t>
      </w:r>
      <w:r w:rsidRPr="00BB6B34">
        <w:rPr>
          <w:rFonts w:ascii="Verdana" w:hAnsi="新細明體" w:hint="eastAsia"/>
          <w:sz w:val="18"/>
          <w:szCs w:val="18"/>
          <w:lang w:eastAsia="zh-CN"/>
        </w:rPr>
        <w:t>总线上传输的数据一定是</w:t>
      </w:r>
      <w:r w:rsidRPr="00BB6B34">
        <w:rPr>
          <w:rFonts w:ascii="Verdana" w:hAnsi="Verdana"/>
          <w:sz w:val="18"/>
          <w:szCs w:val="18"/>
          <w:lang w:eastAsia="zh-CN"/>
        </w:rPr>
        <w:t>I2C</w:t>
      </w:r>
      <w:r w:rsidRPr="00BB6B34">
        <w:rPr>
          <w:rFonts w:ascii="Verdana" w:hAnsi="新細明體" w:hint="eastAsia"/>
          <w:sz w:val="18"/>
          <w:szCs w:val="18"/>
          <w:lang w:eastAsia="zh-CN"/>
        </w:rPr>
        <w:t>的格式的，但是</w:t>
      </w:r>
      <w:r w:rsidRPr="00BB6B34">
        <w:rPr>
          <w:rFonts w:ascii="Verdana" w:hAnsi="Verdana"/>
          <w:sz w:val="18"/>
          <w:szCs w:val="18"/>
          <w:lang w:eastAsia="zh-CN"/>
        </w:rPr>
        <w:t>SMBUS</w:t>
      </w:r>
      <w:r w:rsidRPr="00BB6B34">
        <w:rPr>
          <w:rFonts w:ascii="Verdana" w:hAnsi="新細明體" w:hint="eastAsia"/>
          <w:sz w:val="18"/>
          <w:szCs w:val="18"/>
          <w:lang w:eastAsia="zh-CN"/>
        </w:rPr>
        <w:t>上传输的数据不一定能满足具体某个</w:t>
      </w:r>
      <w:r w:rsidRPr="00BB6B34">
        <w:rPr>
          <w:rFonts w:ascii="Verdana" w:hAnsi="Verdana"/>
          <w:sz w:val="18"/>
          <w:szCs w:val="18"/>
          <w:lang w:eastAsia="zh-CN"/>
        </w:rPr>
        <w:t>I2C</w:t>
      </w:r>
      <w:r w:rsidRPr="00BB6B34">
        <w:rPr>
          <w:rFonts w:ascii="Verdana" w:hAnsi="新細明體" w:hint="eastAsia"/>
          <w:sz w:val="18"/>
          <w:szCs w:val="18"/>
          <w:lang w:eastAsia="zh-CN"/>
        </w:rPr>
        <w:t>从设备的通信要求。</w:t>
      </w:r>
      <w:r w:rsidRPr="00BB6B34">
        <w:rPr>
          <w:rFonts w:ascii="Verdana" w:hAnsi="Verdana" w:cs="Arial"/>
          <w:kern w:val="0"/>
          <w:sz w:val="18"/>
          <w:szCs w:val="18"/>
          <w:lang w:eastAsia="zh-CN"/>
        </w:rPr>
        <w:t>SMBus</w:t>
      </w:r>
      <w:r w:rsidRPr="00BB6B34">
        <w:rPr>
          <w:rFonts w:ascii="Verdana" w:hAnsi="新細明體" w:cs="Arial" w:hint="eastAsia"/>
          <w:kern w:val="0"/>
          <w:sz w:val="18"/>
          <w:szCs w:val="18"/>
          <w:lang w:eastAsia="zh-CN"/>
        </w:rPr>
        <w:t>與</w:t>
      </w:r>
      <w:r w:rsidRPr="00BB6B34">
        <w:rPr>
          <w:rFonts w:ascii="Verdana" w:hAnsi="Verdana" w:cs="Arial"/>
          <w:kern w:val="0"/>
          <w:sz w:val="18"/>
          <w:szCs w:val="18"/>
          <w:lang w:eastAsia="zh-CN"/>
        </w:rPr>
        <w:t>I2C</w:t>
      </w:r>
      <w:r w:rsidRPr="00BB6B34">
        <w:rPr>
          <w:rFonts w:ascii="Verdana" w:hAnsi="新細明體" w:cs="Arial" w:hint="eastAsia"/>
          <w:kern w:val="0"/>
          <w:sz w:val="18"/>
          <w:szCs w:val="18"/>
          <w:lang w:eastAsia="zh-CN"/>
        </w:rPr>
        <w:t>同樣都是屬於匯流排的標準，由於</w:t>
      </w:r>
      <w:r w:rsidRPr="00BB6B34">
        <w:rPr>
          <w:rFonts w:ascii="Verdana" w:hAnsi="Verdana" w:cs="Arial"/>
          <w:kern w:val="0"/>
          <w:sz w:val="18"/>
          <w:szCs w:val="18"/>
          <w:lang w:eastAsia="zh-CN"/>
        </w:rPr>
        <w:t>SMBus Specification</w:t>
      </w:r>
      <w:r w:rsidRPr="00BB6B34">
        <w:rPr>
          <w:rFonts w:ascii="Verdana" w:hAnsi="新細明體" w:cs="Arial" w:hint="eastAsia"/>
          <w:kern w:val="0"/>
          <w:sz w:val="18"/>
          <w:szCs w:val="18"/>
          <w:lang w:eastAsia="zh-CN"/>
        </w:rPr>
        <w:t>的制定是依據</w:t>
      </w:r>
      <w:r w:rsidRPr="00BB6B34">
        <w:rPr>
          <w:rFonts w:ascii="Verdana" w:hAnsi="Verdana" w:cs="Arial"/>
          <w:kern w:val="0"/>
          <w:sz w:val="18"/>
          <w:szCs w:val="18"/>
          <w:lang w:eastAsia="zh-CN"/>
        </w:rPr>
        <w:t>I2C</w:t>
      </w:r>
      <w:r w:rsidRPr="00BB6B34">
        <w:rPr>
          <w:rFonts w:ascii="Verdana" w:hAnsi="新細明體" w:cs="Arial" w:hint="eastAsia"/>
          <w:kern w:val="0"/>
          <w:sz w:val="18"/>
          <w:szCs w:val="18"/>
          <w:lang w:eastAsia="zh-CN"/>
        </w:rPr>
        <w:t>，因此二個標準有許多相似的地方，以下將列出</w:t>
      </w:r>
      <w:r w:rsidRPr="00BB6B34">
        <w:rPr>
          <w:rFonts w:ascii="Verdana" w:hAnsi="Verdana" w:cs="Arial"/>
          <w:kern w:val="0"/>
          <w:sz w:val="18"/>
          <w:szCs w:val="18"/>
          <w:lang w:eastAsia="zh-CN"/>
        </w:rPr>
        <w:t>SMBus</w:t>
      </w:r>
      <w:r w:rsidRPr="00BB6B34">
        <w:rPr>
          <w:rFonts w:ascii="Verdana" w:hAnsi="新細明體" w:cs="Arial" w:hint="eastAsia"/>
          <w:kern w:val="0"/>
          <w:sz w:val="18"/>
          <w:szCs w:val="18"/>
          <w:lang w:eastAsia="zh-CN"/>
        </w:rPr>
        <w:t>與</w:t>
      </w:r>
      <w:r w:rsidRPr="00BB6B34">
        <w:rPr>
          <w:rFonts w:ascii="Verdana" w:hAnsi="Verdana" w:cs="Arial"/>
          <w:kern w:val="0"/>
          <w:sz w:val="18"/>
          <w:szCs w:val="18"/>
          <w:lang w:eastAsia="zh-CN"/>
        </w:rPr>
        <w:t>I2C</w:t>
      </w:r>
      <w:r w:rsidRPr="00BB6B34">
        <w:rPr>
          <w:rFonts w:ascii="Verdana" w:hAnsi="新細明體" w:cs="Arial" w:hint="eastAsia"/>
          <w:kern w:val="0"/>
          <w:sz w:val="18"/>
          <w:szCs w:val="18"/>
          <w:lang w:eastAsia="zh-CN"/>
        </w:rPr>
        <w:t>之間相同與差異之處。</w:t>
      </w:r>
    </w:p>
    <w:tbl>
      <w:tblPr>
        <w:tblW w:w="4852" w:type="pct"/>
        <w:tblLayout w:type="fixed"/>
        <w:tblCellMar>
          <w:left w:w="0" w:type="dxa"/>
          <w:right w:w="0" w:type="dxa"/>
        </w:tblCellMar>
        <w:tblLook w:val="00A0"/>
      </w:tblPr>
      <w:tblGrid>
        <w:gridCol w:w="2094"/>
        <w:gridCol w:w="2268"/>
        <w:gridCol w:w="6520"/>
      </w:tblGrid>
      <w:tr w:rsidR="00014839" w:rsidRPr="00BB6B34" w:rsidTr="00E26FB4">
        <w:tc>
          <w:tcPr>
            <w:tcW w:w="962" w:type="pct"/>
            <w:tcBorders>
              <w:top w:val="single" w:sz="8" w:space="0" w:color="FFFFFF"/>
              <w:left w:val="single" w:sz="8" w:space="0" w:color="FFFFFF"/>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lang w:eastAsia="zh-CN"/>
              </w:rPr>
            </w:pPr>
            <w:r w:rsidRPr="00BB6B34">
              <w:rPr>
                <w:rFonts w:ascii="Verdana" w:hAnsi="Verdana" w:cs="Arial"/>
                <w:b/>
                <w:bCs/>
                <w:kern w:val="0"/>
                <w:sz w:val="18"/>
                <w:szCs w:val="18"/>
                <w:lang w:eastAsia="zh-CN"/>
              </w:rPr>
              <w:t> </w:t>
            </w:r>
          </w:p>
        </w:tc>
        <w:tc>
          <w:tcPr>
            <w:tcW w:w="1042" w:type="pct"/>
            <w:tcBorders>
              <w:top w:val="single" w:sz="8" w:space="0" w:color="FFFFFF"/>
              <w:left w:val="nil"/>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SMBUS</w:t>
            </w:r>
          </w:p>
        </w:tc>
        <w:tc>
          <w:tcPr>
            <w:tcW w:w="2996" w:type="pct"/>
            <w:tcBorders>
              <w:top w:val="single" w:sz="8" w:space="0" w:color="FFFFFF"/>
              <w:left w:val="nil"/>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I2C</w:t>
            </w:r>
          </w:p>
        </w:tc>
      </w:tr>
      <w:tr w:rsidR="00014839" w:rsidRPr="00BB6B34" w:rsidTr="00E26FB4">
        <w:tc>
          <w:tcPr>
            <w:tcW w:w="962" w:type="pct"/>
            <w:tcBorders>
              <w:top w:val="nil"/>
              <w:left w:val="single" w:sz="8" w:space="0" w:color="FFFFFF"/>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Interface</w:t>
            </w:r>
          </w:p>
        </w:tc>
        <w:tc>
          <w:tcPr>
            <w:tcW w:w="1042" w:type="pct"/>
            <w:tcBorders>
              <w:top w:val="nil"/>
              <w:left w:val="nil"/>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Two Wired</w:t>
            </w:r>
          </w:p>
        </w:tc>
        <w:tc>
          <w:tcPr>
            <w:tcW w:w="2996" w:type="pct"/>
            <w:tcBorders>
              <w:top w:val="nil"/>
              <w:left w:val="nil"/>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Two Wired</w:t>
            </w:r>
          </w:p>
        </w:tc>
      </w:tr>
      <w:tr w:rsidR="00014839" w:rsidRPr="00BB6B34" w:rsidTr="00E26FB4">
        <w:tc>
          <w:tcPr>
            <w:tcW w:w="962" w:type="pct"/>
            <w:tcBorders>
              <w:top w:val="nil"/>
              <w:left w:val="single" w:sz="8" w:space="0" w:color="FFFFFF"/>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Work frequency</w:t>
            </w:r>
          </w:p>
        </w:tc>
        <w:tc>
          <w:tcPr>
            <w:tcW w:w="1042" w:type="pct"/>
            <w:tcBorders>
              <w:top w:val="nil"/>
              <w:left w:val="nil"/>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10KHz~100KHz</w:t>
            </w:r>
          </w:p>
        </w:tc>
        <w:tc>
          <w:tcPr>
            <w:tcW w:w="2996" w:type="pct"/>
            <w:tcBorders>
              <w:top w:val="nil"/>
              <w:left w:val="nil"/>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0 ~ 100KHz</w:t>
            </w:r>
            <w:r w:rsidRPr="00BB6B34">
              <w:rPr>
                <w:rFonts w:ascii="Verdana" w:hAnsi="新細明體" w:cs="Arial" w:hint="eastAsia"/>
                <w:b/>
                <w:bCs/>
                <w:kern w:val="0"/>
                <w:sz w:val="18"/>
                <w:szCs w:val="18"/>
              </w:rPr>
              <w:t>、</w:t>
            </w:r>
            <w:r w:rsidRPr="00BB6B34">
              <w:rPr>
                <w:rFonts w:ascii="Verdana" w:hAnsi="Verdana" w:cs="Arial"/>
                <w:b/>
                <w:bCs/>
                <w:kern w:val="0"/>
                <w:sz w:val="18"/>
                <w:szCs w:val="18"/>
              </w:rPr>
              <w:t>400KHz</w:t>
            </w:r>
            <w:r w:rsidRPr="00BB6B34">
              <w:rPr>
                <w:rFonts w:ascii="Verdana" w:hAnsi="新細明體" w:cs="Arial" w:hint="eastAsia"/>
                <w:b/>
                <w:bCs/>
                <w:kern w:val="0"/>
                <w:sz w:val="18"/>
                <w:szCs w:val="18"/>
              </w:rPr>
              <w:t>、</w:t>
            </w:r>
            <w:r w:rsidRPr="00BB6B34">
              <w:rPr>
                <w:rFonts w:ascii="Verdana" w:hAnsi="Verdana" w:cs="Arial"/>
                <w:b/>
                <w:bCs/>
                <w:kern w:val="0"/>
                <w:sz w:val="18"/>
                <w:szCs w:val="18"/>
              </w:rPr>
              <w:t>3.4MHz</w:t>
            </w:r>
          </w:p>
        </w:tc>
      </w:tr>
      <w:tr w:rsidR="00014839" w:rsidRPr="00BB6B34" w:rsidTr="00E26FB4">
        <w:tc>
          <w:tcPr>
            <w:tcW w:w="962" w:type="pct"/>
            <w:tcBorders>
              <w:top w:val="nil"/>
              <w:left w:val="single" w:sz="8" w:space="0" w:color="FFFFFF"/>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Purpose</w:t>
            </w:r>
          </w:p>
        </w:tc>
        <w:tc>
          <w:tcPr>
            <w:tcW w:w="1042" w:type="pct"/>
            <w:tcBorders>
              <w:top w:val="nil"/>
              <w:left w:val="nil"/>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low speed device</w:t>
            </w:r>
          </w:p>
        </w:tc>
        <w:tc>
          <w:tcPr>
            <w:tcW w:w="2996" w:type="pct"/>
            <w:tcBorders>
              <w:top w:val="nil"/>
              <w:left w:val="nil"/>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general device</w:t>
            </w:r>
          </w:p>
        </w:tc>
      </w:tr>
      <w:tr w:rsidR="00014839" w:rsidRPr="00BB6B34" w:rsidTr="00E26FB4">
        <w:tc>
          <w:tcPr>
            <w:tcW w:w="962" w:type="pct"/>
            <w:tcBorders>
              <w:top w:val="nil"/>
              <w:left w:val="single" w:sz="8" w:space="0" w:color="FFFFFF"/>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Salve return Ack</w:t>
            </w:r>
          </w:p>
        </w:tc>
        <w:tc>
          <w:tcPr>
            <w:tcW w:w="1042" w:type="pct"/>
            <w:tcBorders>
              <w:top w:val="nil"/>
              <w:left w:val="nil"/>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Require</w:t>
            </w:r>
          </w:p>
        </w:tc>
        <w:tc>
          <w:tcPr>
            <w:tcW w:w="2996" w:type="pct"/>
            <w:tcBorders>
              <w:top w:val="nil"/>
              <w:left w:val="nil"/>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Not Require</w:t>
            </w:r>
          </w:p>
        </w:tc>
      </w:tr>
      <w:tr w:rsidR="00014839" w:rsidRPr="00BB6B34" w:rsidTr="00E26FB4">
        <w:tc>
          <w:tcPr>
            <w:tcW w:w="962" w:type="pct"/>
            <w:tcBorders>
              <w:top w:val="nil"/>
              <w:left w:val="single" w:sz="8" w:space="0" w:color="FFFFFF"/>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Data Hold Time</w:t>
            </w:r>
          </w:p>
        </w:tc>
        <w:tc>
          <w:tcPr>
            <w:tcW w:w="1042" w:type="pct"/>
            <w:tcBorders>
              <w:top w:val="nil"/>
              <w:left w:val="nil"/>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300 ns</w:t>
            </w:r>
          </w:p>
        </w:tc>
        <w:tc>
          <w:tcPr>
            <w:tcW w:w="2996" w:type="pct"/>
            <w:tcBorders>
              <w:top w:val="nil"/>
              <w:left w:val="nil"/>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0 (No Data Hold Time)</w:t>
            </w:r>
          </w:p>
        </w:tc>
      </w:tr>
      <w:tr w:rsidR="00014839" w:rsidRPr="00BB6B34" w:rsidTr="00E26FB4">
        <w:tc>
          <w:tcPr>
            <w:tcW w:w="962" w:type="pct"/>
            <w:tcBorders>
              <w:top w:val="nil"/>
              <w:left w:val="single" w:sz="8" w:space="0" w:color="FFFFFF"/>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Wait Time</w:t>
            </w:r>
          </w:p>
        </w:tc>
        <w:tc>
          <w:tcPr>
            <w:tcW w:w="1042" w:type="pct"/>
            <w:tcBorders>
              <w:top w:val="nil"/>
              <w:left w:val="nil"/>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35ms</w:t>
            </w:r>
          </w:p>
        </w:tc>
        <w:tc>
          <w:tcPr>
            <w:tcW w:w="2996" w:type="pct"/>
            <w:tcBorders>
              <w:top w:val="nil"/>
              <w:left w:val="nil"/>
              <w:bottom w:val="single" w:sz="8" w:space="0" w:color="FFFFFF"/>
              <w:right w:val="single" w:sz="8" w:space="0" w:color="FFFFFF"/>
            </w:tcBorders>
            <w:tcMar>
              <w:top w:w="0" w:type="dxa"/>
              <w:left w:w="108" w:type="dxa"/>
              <w:bottom w:w="0" w:type="dxa"/>
              <w:right w:w="108" w:type="dxa"/>
            </w:tcMar>
          </w:tcPr>
          <w:p w:rsidR="00014839" w:rsidRPr="00BB6B34" w:rsidRDefault="00014839" w:rsidP="00BB6B34">
            <w:pPr>
              <w:widowControl/>
              <w:snapToGrid w:val="0"/>
              <w:jc w:val="both"/>
              <w:rPr>
                <w:rFonts w:ascii="Verdana" w:hAnsi="Verdana" w:cs="Arial"/>
                <w:kern w:val="0"/>
                <w:sz w:val="18"/>
                <w:szCs w:val="18"/>
              </w:rPr>
            </w:pPr>
            <w:r w:rsidRPr="00BB6B34">
              <w:rPr>
                <w:rFonts w:ascii="Verdana" w:hAnsi="Verdana" w:cs="Arial"/>
                <w:b/>
                <w:bCs/>
                <w:kern w:val="0"/>
                <w:sz w:val="18"/>
                <w:szCs w:val="18"/>
              </w:rPr>
              <w:t>0 (No Wait Time</w:t>
            </w:r>
          </w:p>
        </w:tc>
      </w:tr>
    </w:tbl>
    <w:p w:rsidR="00014839" w:rsidRPr="00BB6B34" w:rsidRDefault="00014839" w:rsidP="00BB6B34">
      <w:pPr>
        <w:widowControl/>
        <w:snapToGrid w:val="0"/>
        <w:rPr>
          <w:rFonts w:ascii="Verdana" w:hAnsi="Verdana" w:cs="Arial"/>
          <w:kern w:val="0"/>
          <w:sz w:val="18"/>
          <w:szCs w:val="18"/>
        </w:rPr>
      </w:pPr>
      <w:r w:rsidRPr="00BB6B34">
        <w:rPr>
          <w:rFonts w:ascii="Verdana" w:hAnsi="Verdana" w:cs="Arial"/>
          <w:b/>
          <w:bCs/>
          <w:kern w:val="0"/>
          <w:sz w:val="18"/>
          <w:szCs w:val="18"/>
        </w:rPr>
        <w:t>2. Slave and Master Device</w:t>
      </w:r>
    </w:p>
    <w:p w:rsidR="00014839" w:rsidRPr="00BB6B34" w:rsidRDefault="00014839" w:rsidP="00BB6B34">
      <w:pPr>
        <w:widowControl/>
        <w:snapToGrid w:val="0"/>
        <w:rPr>
          <w:rFonts w:ascii="Verdana" w:hAnsi="Verdana" w:cs="Arial"/>
          <w:color w:val="0000FF"/>
          <w:kern w:val="0"/>
          <w:sz w:val="18"/>
          <w:szCs w:val="18"/>
          <w:shd w:val="pct15" w:color="auto" w:fill="FFFFFF"/>
        </w:rPr>
      </w:pPr>
      <w:r w:rsidRPr="00BB6B34">
        <w:rPr>
          <w:rFonts w:ascii="Verdana" w:hAnsi="新細明體" w:cs="Arial" w:hint="eastAsia"/>
          <w:color w:val="0000FF"/>
          <w:kern w:val="0"/>
          <w:sz w:val="18"/>
          <w:szCs w:val="18"/>
          <w:shd w:val="pct15" w:color="auto" w:fill="FFFFFF"/>
        </w:rPr>
        <w:t>在</w:t>
      </w:r>
      <w:r w:rsidRPr="00BB6B34">
        <w:rPr>
          <w:rFonts w:ascii="Verdana" w:hAnsi="Verdana" w:cs="Arial"/>
          <w:color w:val="0000FF"/>
          <w:kern w:val="0"/>
          <w:sz w:val="18"/>
          <w:szCs w:val="18"/>
          <w:shd w:val="pct15" w:color="auto" w:fill="FFFFFF"/>
        </w:rPr>
        <w:t>SMBus</w:t>
      </w:r>
      <w:r w:rsidRPr="00BB6B34">
        <w:rPr>
          <w:rFonts w:ascii="Verdana" w:hAnsi="新細明體" w:cs="Arial" w:hint="eastAsia"/>
          <w:color w:val="0000FF"/>
          <w:kern w:val="0"/>
          <w:sz w:val="18"/>
          <w:szCs w:val="18"/>
          <w:shd w:val="pct15" w:color="auto" w:fill="FFFFFF"/>
        </w:rPr>
        <w:t>中分為</w:t>
      </w:r>
      <w:r w:rsidRPr="00BB6B34">
        <w:rPr>
          <w:rFonts w:ascii="Verdana" w:hAnsi="Verdana" w:cs="Arial"/>
          <w:color w:val="0000FF"/>
          <w:kern w:val="0"/>
          <w:sz w:val="18"/>
          <w:szCs w:val="18"/>
          <w:shd w:val="pct15" w:color="auto" w:fill="FFFFFF"/>
        </w:rPr>
        <w:t>Master</w:t>
      </w:r>
      <w:r w:rsidRPr="00BB6B34">
        <w:rPr>
          <w:rFonts w:ascii="Verdana" w:hAnsi="新細明體" w:cs="Arial" w:hint="eastAsia"/>
          <w:color w:val="0000FF"/>
          <w:kern w:val="0"/>
          <w:sz w:val="18"/>
          <w:szCs w:val="18"/>
          <w:shd w:val="pct15" w:color="auto" w:fill="FFFFFF"/>
        </w:rPr>
        <w:t>和</w:t>
      </w:r>
      <w:r w:rsidRPr="00BB6B34">
        <w:rPr>
          <w:rFonts w:ascii="Verdana" w:hAnsi="Verdana" w:cs="Arial"/>
          <w:color w:val="0000FF"/>
          <w:kern w:val="0"/>
          <w:sz w:val="18"/>
          <w:szCs w:val="18"/>
          <w:shd w:val="pct15" w:color="auto" w:fill="FFFFFF"/>
        </w:rPr>
        <w:t>Slave Device</w:t>
      </w:r>
      <w:r w:rsidRPr="00BB6B34">
        <w:rPr>
          <w:rFonts w:ascii="Verdana" w:hAnsi="新細明體" w:cs="Arial" w:hint="eastAsia"/>
          <w:color w:val="0000FF"/>
          <w:kern w:val="0"/>
          <w:sz w:val="18"/>
          <w:szCs w:val="18"/>
          <w:shd w:val="pct15" w:color="auto" w:fill="FFFFFF"/>
        </w:rPr>
        <w:t>，其中</w:t>
      </w:r>
      <w:r w:rsidRPr="00BB6B34">
        <w:rPr>
          <w:rFonts w:ascii="Verdana" w:hAnsi="Verdana" w:cs="Arial"/>
          <w:color w:val="0000FF"/>
          <w:kern w:val="0"/>
          <w:sz w:val="18"/>
          <w:szCs w:val="18"/>
          <w:shd w:val="pct15" w:color="auto" w:fill="FFFFFF"/>
        </w:rPr>
        <w:t>Master Device</w:t>
      </w:r>
      <w:r w:rsidRPr="00BB6B34">
        <w:rPr>
          <w:rFonts w:ascii="Verdana" w:hAnsi="新細明體" w:cs="Arial" w:hint="eastAsia"/>
          <w:color w:val="0000FF"/>
          <w:kern w:val="0"/>
          <w:sz w:val="18"/>
          <w:szCs w:val="18"/>
          <w:shd w:val="pct15" w:color="auto" w:fill="FFFFFF"/>
        </w:rPr>
        <w:t>負責發送指令給</w:t>
      </w:r>
      <w:r w:rsidRPr="00BB6B34">
        <w:rPr>
          <w:rFonts w:ascii="Verdana" w:hAnsi="Verdana" w:cs="Arial"/>
          <w:color w:val="0000FF"/>
          <w:kern w:val="0"/>
          <w:sz w:val="18"/>
          <w:szCs w:val="18"/>
          <w:shd w:val="pct15" w:color="auto" w:fill="FFFFFF"/>
        </w:rPr>
        <w:t>Slave Device</w:t>
      </w:r>
      <w:r w:rsidRPr="00BB6B34">
        <w:rPr>
          <w:rFonts w:ascii="Verdana" w:hAnsi="新細明體" w:cs="Arial" w:hint="eastAsia"/>
          <w:color w:val="0000FF"/>
          <w:kern w:val="0"/>
          <w:sz w:val="18"/>
          <w:szCs w:val="18"/>
          <w:shd w:val="pct15" w:color="auto" w:fill="FFFFFF"/>
        </w:rPr>
        <w:t>、產生</w:t>
      </w:r>
      <w:r w:rsidRPr="00BB6B34">
        <w:rPr>
          <w:rFonts w:ascii="Verdana" w:hAnsi="Verdana" w:cs="Arial"/>
          <w:color w:val="0000FF"/>
          <w:kern w:val="0"/>
          <w:sz w:val="18"/>
          <w:szCs w:val="18"/>
          <w:shd w:val="pct15" w:color="auto" w:fill="FFFFFF"/>
        </w:rPr>
        <w:t>Clock</w:t>
      </w:r>
      <w:r w:rsidRPr="00BB6B34">
        <w:rPr>
          <w:rFonts w:ascii="Verdana" w:hAnsi="新細明體" w:cs="Arial" w:hint="eastAsia"/>
          <w:color w:val="0000FF"/>
          <w:kern w:val="0"/>
          <w:sz w:val="18"/>
          <w:szCs w:val="18"/>
          <w:shd w:val="pct15" w:color="auto" w:fill="FFFFFF"/>
        </w:rPr>
        <w:t>及結束此次的指令動作。而</w:t>
      </w:r>
      <w:r w:rsidRPr="00BB6B34">
        <w:rPr>
          <w:rFonts w:ascii="Verdana" w:hAnsi="Verdana" w:cs="Arial"/>
          <w:color w:val="0000FF"/>
          <w:kern w:val="0"/>
          <w:sz w:val="18"/>
          <w:szCs w:val="18"/>
          <w:shd w:val="pct15" w:color="auto" w:fill="FFFFFF"/>
        </w:rPr>
        <w:t>Slave Device</w:t>
      </w:r>
      <w:r w:rsidRPr="00BB6B34">
        <w:rPr>
          <w:rFonts w:ascii="Verdana" w:hAnsi="新細明體" w:cs="Arial" w:hint="eastAsia"/>
          <w:color w:val="0000FF"/>
          <w:kern w:val="0"/>
          <w:sz w:val="18"/>
          <w:szCs w:val="18"/>
          <w:shd w:val="pct15" w:color="auto" w:fill="FFFFFF"/>
        </w:rPr>
        <w:t>則只負責接受指令並回應所需的資訊。</w:t>
      </w:r>
      <w:r w:rsidRPr="00BB6B34">
        <w:rPr>
          <w:rFonts w:ascii="Verdana" w:hAnsi="Verdana" w:cs="Arial"/>
          <w:color w:val="0000FF"/>
          <w:kern w:val="0"/>
          <w:sz w:val="18"/>
          <w:szCs w:val="18"/>
          <w:shd w:val="pct15" w:color="auto" w:fill="FFFFFF"/>
        </w:rPr>
        <w:t>Master</w:t>
      </w:r>
      <w:r w:rsidRPr="00BB6B34">
        <w:rPr>
          <w:rFonts w:ascii="Verdana" w:hAnsi="新細明體" w:cs="Arial" w:hint="eastAsia"/>
          <w:color w:val="0000FF"/>
          <w:kern w:val="0"/>
          <w:sz w:val="18"/>
          <w:szCs w:val="18"/>
          <w:shd w:val="pct15" w:color="auto" w:fill="FFFFFF"/>
        </w:rPr>
        <w:t>和</w:t>
      </w:r>
      <w:r w:rsidRPr="00BB6B34">
        <w:rPr>
          <w:rFonts w:ascii="Verdana" w:hAnsi="Verdana" w:cs="Arial"/>
          <w:color w:val="0000FF"/>
          <w:kern w:val="0"/>
          <w:sz w:val="18"/>
          <w:szCs w:val="18"/>
          <w:shd w:val="pct15" w:color="auto" w:fill="FFFFFF"/>
        </w:rPr>
        <w:t>Slave Device</w:t>
      </w:r>
      <w:r w:rsidRPr="00BB6B34">
        <w:rPr>
          <w:rFonts w:ascii="Verdana" w:hAnsi="新細明體" w:cs="Arial" w:hint="eastAsia"/>
          <w:color w:val="0000FF"/>
          <w:kern w:val="0"/>
          <w:sz w:val="18"/>
          <w:szCs w:val="18"/>
          <w:shd w:val="pct15" w:color="auto" w:fill="FFFFFF"/>
        </w:rPr>
        <w:t>的溝通是透過</w:t>
      </w:r>
      <w:r w:rsidRPr="00BB6B34">
        <w:rPr>
          <w:rFonts w:ascii="Verdana" w:hAnsi="Verdana" w:cs="Arial"/>
          <w:color w:val="0000FF"/>
          <w:kern w:val="0"/>
          <w:sz w:val="18"/>
          <w:szCs w:val="18"/>
          <w:shd w:val="pct15" w:color="auto" w:fill="FFFFFF"/>
        </w:rPr>
        <w:t>Address</w:t>
      </w:r>
      <w:r w:rsidRPr="00BB6B34">
        <w:rPr>
          <w:rFonts w:ascii="Verdana" w:hAnsi="新細明體" w:cs="Arial" w:hint="eastAsia"/>
          <w:color w:val="0000FF"/>
          <w:kern w:val="0"/>
          <w:sz w:val="18"/>
          <w:szCs w:val="18"/>
          <w:shd w:val="pct15" w:color="auto" w:fill="FFFFFF"/>
        </w:rPr>
        <w:t>來進行，只要任何設備在</w:t>
      </w:r>
      <w:r w:rsidRPr="00BB6B34">
        <w:rPr>
          <w:rFonts w:ascii="Verdana" w:hAnsi="Verdana" w:cs="Arial"/>
          <w:color w:val="0000FF"/>
          <w:kern w:val="0"/>
          <w:sz w:val="18"/>
          <w:szCs w:val="18"/>
          <w:shd w:val="pct15" w:color="auto" w:fill="FFFFFF"/>
        </w:rPr>
        <w:t>SMBus</w:t>
      </w:r>
      <w:r w:rsidRPr="00BB6B34">
        <w:rPr>
          <w:rFonts w:ascii="Verdana" w:hAnsi="新細明體" w:cs="Arial" w:hint="eastAsia"/>
          <w:color w:val="0000FF"/>
          <w:kern w:val="0"/>
          <w:sz w:val="18"/>
          <w:szCs w:val="18"/>
          <w:shd w:val="pct15" w:color="auto" w:fill="FFFFFF"/>
        </w:rPr>
        <w:t>上且為</w:t>
      </w:r>
      <w:r w:rsidRPr="00BB6B34">
        <w:rPr>
          <w:rFonts w:ascii="Verdana" w:hAnsi="Verdana" w:cs="Arial"/>
          <w:color w:val="0000FF"/>
          <w:kern w:val="0"/>
          <w:sz w:val="18"/>
          <w:szCs w:val="18"/>
          <w:shd w:val="pct15" w:color="auto" w:fill="FFFFFF"/>
        </w:rPr>
        <w:t>Slave Device</w:t>
      </w:r>
      <w:r w:rsidRPr="00BB6B34">
        <w:rPr>
          <w:rFonts w:ascii="Verdana" w:hAnsi="新細明體" w:cs="Arial" w:hint="eastAsia"/>
          <w:color w:val="0000FF"/>
          <w:kern w:val="0"/>
          <w:sz w:val="18"/>
          <w:szCs w:val="18"/>
          <w:shd w:val="pct15" w:color="auto" w:fill="FFFFFF"/>
        </w:rPr>
        <w:t>都會有唯一的</w:t>
      </w:r>
      <w:r w:rsidRPr="00BB6B34">
        <w:rPr>
          <w:rFonts w:ascii="Verdana" w:hAnsi="Verdana" w:cs="Arial"/>
          <w:color w:val="0000FF"/>
          <w:kern w:val="0"/>
          <w:sz w:val="18"/>
          <w:szCs w:val="18"/>
          <w:shd w:val="pct15" w:color="auto" w:fill="FFFFFF"/>
        </w:rPr>
        <w:t>Slave Address</w:t>
      </w:r>
      <w:r w:rsidRPr="00BB6B34">
        <w:rPr>
          <w:rFonts w:ascii="Verdana" w:hAnsi="新細明體" w:cs="Arial" w:hint="eastAsia"/>
          <w:color w:val="0000FF"/>
          <w:kern w:val="0"/>
          <w:sz w:val="18"/>
          <w:szCs w:val="18"/>
          <w:shd w:val="pct15" w:color="auto" w:fill="FFFFFF"/>
        </w:rPr>
        <w:t>。</w:t>
      </w:r>
      <w:r w:rsidRPr="00BB6B34">
        <w:rPr>
          <w:rFonts w:ascii="Verdana" w:hAnsi="Verdana" w:cs="Arial"/>
          <w:color w:val="0000FF"/>
          <w:kern w:val="0"/>
          <w:sz w:val="18"/>
          <w:szCs w:val="18"/>
          <w:shd w:val="pct15" w:color="auto" w:fill="FFFFFF"/>
        </w:rPr>
        <w:t>Slave Address</w:t>
      </w:r>
      <w:r w:rsidRPr="00BB6B34">
        <w:rPr>
          <w:rFonts w:ascii="Verdana" w:hAnsi="新細明體" w:cs="Arial" w:hint="eastAsia"/>
          <w:color w:val="0000FF"/>
          <w:kern w:val="0"/>
          <w:sz w:val="18"/>
          <w:szCs w:val="18"/>
          <w:shd w:val="pct15" w:color="auto" w:fill="FFFFFF"/>
        </w:rPr>
        <w:t>是由</w:t>
      </w:r>
      <w:r w:rsidRPr="00BB6B34">
        <w:rPr>
          <w:rFonts w:ascii="Verdana" w:hAnsi="Verdana" w:cs="Arial"/>
          <w:color w:val="0000FF"/>
          <w:kern w:val="0"/>
          <w:sz w:val="18"/>
          <w:szCs w:val="18"/>
          <w:shd w:val="pct15" w:color="auto" w:fill="FFFFFF"/>
        </w:rPr>
        <w:t>7+1bits</w:t>
      </w:r>
      <w:r w:rsidRPr="00BB6B34">
        <w:rPr>
          <w:rFonts w:ascii="Verdana" w:hAnsi="新細明體" w:cs="Arial" w:hint="eastAsia"/>
          <w:color w:val="0000FF"/>
          <w:kern w:val="0"/>
          <w:sz w:val="18"/>
          <w:szCs w:val="18"/>
          <w:shd w:val="pct15" w:color="auto" w:fill="FFFFFF"/>
        </w:rPr>
        <w:t>所組成的，第</w:t>
      </w:r>
      <w:r w:rsidRPr="00BB6B34">
        <w:rPr>
          <w:rFonts w:ascii="Verdana" w:hAnsi="Verdana" w:cs="Arial"/>
          <w:color w:val="0000FF"/>
          <w:kern w:val="0"/>
          <w:sz w:val="18"/>
          <w:szCs w:val="18"/>
          <w:shd w:val="pct15" w:color="auto" w:fill="FFFFFF"/>
        </w:rPr>
        <w:t>1</w:t>
      </w:r>
      <w:r w:rsidRPr="00BB6B34">
        <w:rPr>
          <w:rFonts w:ascii="Verdana" w:hAnsi="新細明體" w:cs="Arial" w:hint="eastAsia"/>
          <w:color w:val="0000FF"/>
          <w:kern w:val="0"/>
          <w:sz w:val="18"/>
          <w:szCs w:val="18"/>
          <w:shd w:val="pct15" w:color="auto" w:fill="FFFFFF"/>
        </w:rPr>
        <w:t>個</w:t>
      </w:r>
      <w:r w:rsidRPr="00BB6B34">
        <w:rPr>
          <w:rFonts w:ascii="Verdana" w:hAnsi="Verdana" w:cs="Arial"/>
          <w:color w:val="0000FF"/>
          <w:kern w:val="0"/>
          <w:sz w:val="18"/>
          <w:szCs w:val="18"/>
          <w:shd w:val="pct15" w:color="auto" w:fill="FFFFFF"/>
        </w:rPr>
        <w:t>bit</w:t>
      </w:r>
      <w:r w:rsidRPr="00BB6B34">
        <w:rPr>
          <w:rFonts w:ascii="Verdana" w:hAnsi="新細明體" w:cs="Arial" w:hint="eastAsia"/>
          <w:color w:val="0000FF"/>
          <w:kern w:val="0"/>
          <w:sz w:val="18"/>
          <w:szCs w:val="18"/>
          <w:shd w:val="pct15" w:color="auto" w:fill="FFFFFF"/>
        </w:rPr>
        <w:t>到第</w:t>
      </w:r>
      <w:r w:rsidRPr="00BB6B34">
        <w:rPr>
          <w:rFonts w:ascii="Verdana" w:hAnsi="Verdana" w:cs="Arial"/>
          <w:color w:val="0000FF"/>
          <w:kern w:val="0"/>
          <w:sz w:val="18"/>
          <w:szCs w:val="18"/>
          <w:shd w:val="pct15" w:color="auto" w:fill="FFFFFF"/>
        </w:rPr>
        <w:t>7</w:t>
      </w:r>
      <w:r w:rsidRPr="00BB6B34">
        <w:rPr>
          <w:rFonts w:ascii="Verdana" w:hAnsi="新細明體" w:cs="Arial" w:hint="eastAsia"/>
          <w:color w:val="0000FF"/>
          <w:kern w:val="0"/>
          <w:sz w:val="18"/>
          <w:szCs w:val="18"/>
          <w:shd w:val="pct15" w:color="auto" w:fill="FFFFFF"/>
        </w:rPr>
        <w:t>個</w:t>
      </w:r>
      <w:r w:rsidRPr="00BB6B34">
        <w:rPr>
          <w:rFonts w:ascii="Verdana" w:hAnsi="Verdana" w:cs="Arial"/>
          <w:color w:val="0000FF"/>
          <w:kern w:val="0"/>
          <w:sz w:val="18"/>
          <w:szCs w:val="18"/>
          <w:shd w:val="pct15" w:color="auto" w:fill="FFFFFF"/>
        </w:rPr>
        <w:t>bit</w:t>
      </w:r>
      <w:r w:rsidRPr="00BB6B34">
        <w:rPr>
          <w:rFonts w:ascii="Verdana" w:hAnsi="新細明體" w:cs="Arial" w:hint="eastAsia"/>
          <w:color w:val="0000FF"/>
          <w:kern w:val="0"/>
          <w:sz w:val="18"/>
          <w:szCs w:val="18"/>
          <w:shd w:val="pct15" w:color="auto" w:fill="FFFFFF"/>
        </w:rPr>
        <w:t>為</w:t>
      </w:r>
      <w:r w:rsidRPr="00BB6B34">
        <w:rPr>
          <w:rFonts w:ascii="Verdana" w:hAnsi="Verdana" w:cs="Arial"/>
          <w:color w:val="0000FF"/>
          <w:kern w:val="0"/>
          <w:sz w:val="18"/>
          <w:szCs w:val="18"/>
          <w:shd w:val="pct15" w:color="auto" w:fill="FFFFFF"/>
        </w:rPr>
        <w:t>Slave Device</w:t>
      </w:r>
      <w:r w:rsidRPr="00BB6B34">
        <w:rPr>
          <w:rFonts w:ascii="Verdana" w:hAnsi="新細明體" w:cs="Arial" w:hint="eastAsia"/>
          <w:color w:val="0000FF"/>
          <w:kern w:val="0"/>
          <w:sz w:val="18"/>
          <w:szCs w:val="18"/>
          <w:shd w:val="pct15" w:color="auto" w:fill="FFFFFF"/>
        </w:rPr>
        <w:t>的</w:t>
      </w:r>
      <w:r w:rsidRPr="00BB6B34">
        <w:rPr>
          <w:rFonts w:ascii="Verdana" w:hAnsi="Verdana" w:cs="Arial"/>
          <w:color w:val="0000FF"/>
          <w:kern w:val="0"/>
          <w:sz w:val="18"/>
          <w:szCs w:val="18"/>
          <w:shd w:val="pct15" w:color="auto" w:fill="FFFFFF"/>
        </w:rPr>
        <w:t>Address</w:t>
      </w:r>
      <w:r w:rsidRPr="00BB6B34">
        <w:rPr>
          <w:rFonts w:ascii="Verdana" w:hAnsi="新細明體" w:cs="Arial" w:hint="eastAsia"/>
          <w:color w:val="0000FF"/>
          <w:kern w:val="0"/>
          <w:sz w:val="18"/>
          <w:szCs w:val="18"/>
          <w:shd w:val="pct15" w:color="auto" w:fill="FFFFFF"/>
        </w:rPr>
        <w:t>，這是不變的，出廠時就會定義好的，而第</w:t>
      </w:r>
      <w:r w:rsidRPr="00BB6B34">
        <w:rPr>
          <w:rFonts w:ascii="Verdana" w:hAnsi="Verdana" w:cs="Arial"/>
          <w:color w:val="0000FF"/>
          <w:kern w:val="0"/>
          <w:sz w:val="18"/>
          <w:szCs w:val="18"/>
          <w:shd w:val="pct15" w:color="auto" w:fill="FFFFFF"/>
        </w:rPr>
        <w:t>0</w:t>
      </w:r>
      <w:r w:rsidRPr="00BB6B34">
        <w:rPr>
          <w:rFonts w:ascii="Verdana" w:hAnsi="新細明體" w:cs="Arial" w:hint="eastAsia"/>
          <w:color w:val="0000FF"/>
          <w:kern w:val="0"/>
          <w:sz w:val="18"/>
          <w:szCs w:val="18"/>
          <w:shd w:val="pct15" w:color="auto" w:fill="FFFFFF"/>
        </w:rPr>
        <w:t>個</w:t>
      </w:r>
      <w:r w:rsidRPr="00BB6B34">
        <w:rPr>
          <w:rFonts w:ascii="Verdana" w:hAnsi="Verdana" w:cs="Arial"/>
          <w:color w:val="0000FF"/>
          <w:kern w:val="0"/>
          <w:sz w:val="18"/>
          <w:szCs w:val="18"/>
          <w:shd w:val="pct15" w:color="auto" w:fill="FFFFFF"/>
        </w:rPr>
        <w:t>bit</w:t>
      </w:r>
      <w:r w:rsidRPr="00BB6B34">
        <w:rPr>
          <w:rFonts w:ascii="Verdana" w:hAnsi="新細明體" w:cs="Arial" w:hint="eastAsia"/>
          <w:color w:val="0000FF"/>
          <w:kern w:val="0"/>
          <w:sz w:val="18"/>
          <w:szCs w:val="18"/>
          <w:shd w:val="pct15" w:color="auto" w:fill="FFFFFF"/>
        </w:rPr>
        <w:t>則是會變動的，若為</w:t>
      </w:r>
      <w:r w:rsidRPr="00BB6B34">
        <w:rPr>
          <w:rFonts w:ascii="Verdana" w:hAnsi="Verdana" w:cs="Arial"/>
          <w:color w:val="0000FF"/>
          <w:kern w:val="0"/>
          <w:sz w:val="18"/>
          <w:szCs w:val="18"/>
          <w:shd w:val="pct15" w:color="auto" w:fill="FFFFFF"/>
        </w:rPr>
        <w:t>0</w:t>
      </w:r>
      <w:r w:rsidRPr="00BB6B34">
        <w:rPr>
          <w:rFonts w:ascii="Verdana" w:hAnsi="新細明體" w:cs="Arial" w:hint="eastAsia"/>
          <w:color w:val="0000FF"/>
          <w:kern w:val="0"/>
          <w:sz w:val="18"/>
          <w:szCs w:val="18"/>
          <w:shd w:val="pct15" w:color="auto" w:fill="FFFFFF"/>
        </w:rPr>
        <w:t>代表</w:t>
      </w:r>
      <w:r w:rsidRPr="00BB6B34">
        <w:rPr>
          <w:rFonts w:ascii="Verdana" w:hAnsi="Verdana" w:cs="Arial"/>
          <w:color w:val="0000FF"/>
          <w:kern w:val="0"/>
          <w:sz w:val="18"/>
          <w:szCs w:val="18"/>
          <w:shd w:val="pct15" w:color="auto" w:fill="FFFFFF"/>
        </w:rPr>
        <w:t>Write</w:t>
      </w:r>
      <w:r w:rsidRPr="00BB6B34">
        <w:rPr>
          <w:rFonts w:ascii="Verdana" w:hAnsi="新細明體" w:cs="Arial" w:hint="eastAsia"/>
          <w:color w:val="0000FF"/>
          <w:kern w:val="0"/>
          <w:sz w:val="18"/>
          <w:szCs w:val="18"/>
          <w:shd w:val="pct15" w:color="auto" w:fill="FFFFFF"/>
        </w:rPr>
        <w:t>，若為</w:t>
      </w:r>
      <w:r w:rsidRPr="00BB6B34">
        <w:rPr>
          <w:rFonts w:ascii="Verdana" w:hAnsi="Verdana" w:cs="Arial"/>
          <w:color w:val="0000FF"/>
          <w:kern w:val="0"/>
          <w:sz w:val="18"/>
          <w:szCs w:val="18"/>
          <w:shd w:val="pct15" w:color="auto" w:fill="FFFFFF"/>
        </w:rPr>
        <w:t>1</w:t>
      </w:r>
      <w:r w:rsidRPr="00BB6B34">
        <w:rPr>
          <w:rFonts w:ascii="Verdana" w:hAnsi="新細明體" w:cs="Arial" w:hint="eastAsia"/>
          <w:color w:val="0000FF"/>
          <w:kern w:val="0"/>
          <w:sz w:val="18"/>
          <w:szCs w:val="18"/>
          <w:shd w:val="pct15" w:color="auto" w:fill="FFFFFF"/>
        </w:rPr>
        <w:t>代表</w:t>
      </w:r>
      <w:r w:rsidRPr="00BB6B34">
        <w:rPr>
          <w:rFonts w:ascii="Verdana" w:hAnsi="Verdana" w:cs="Arial"/>
          <w:color w:val="0000FF"/>
          <w:kern w:val="0"/>
          <w:sz w:val="18"/>
          <w:szCs w:val="18"/>
          <w:shd w:val="pct15" w:color="auto" w:fill="FFFFFF"/>
        </w:rPr>
        <w:t>Read</w:t>
      </w:r>
      <w:r w:rsidRPr="00BB6B34">
        <w:rPr>
          <w:rFonts w:ascii="Verdana" w:hAnsi="新細明體" w:cs="Arial" w:hint="eastAsia"/>
          <w:color w:val="0000FF"/>
          <w:kern w:val="0"/>
          <w:sz w:val="18"/>
          <w:szCs w:val="18"/>
          <w:shd w:val="pct15" w:color="auto" w:fill="FFFFFF"/>
        </w:rPr>
        <w:t>。</w:t>
      </w:r>
    </w:p>
    <w:p w:rsidR="00014839" w:rsidRPr="00BB6B34" w:rsidRDefault="00014839" w:rsidP="00BB6B34">
      <w:pPr>
        <w:widowControl/>
        <w:snapToGrid w:val="0"/>
        <w:rPr>
          <w:rFonts w:ascii="Verdana" w:hAnsi="Verdana" w:cs="Arial"/>
          <w:b/>
          <w:bCs/>
          <w:kern w:val="0"/>
          <w:sz w:val="18"/>
          <w:szCs w:val="18"/>
        </w:rPr>
      </w:pPr>
      <w:hyperlink r:id="rId15" w:history="1">
        <w:r w:rsidRPr="00BB6B34">
          <w:rPr>
            <w:rFonts w:ascii="Verdana" w:hAnsi="Verdana" w:cs="Arial"/>
            <w:b/>
            <w:bCs/>
            <w:kern w:val="0"/>
            <w:sz w:val="18"/>
            <w:szCs w:val="18"/>
          </w:rPr>
          <w:pict>
            <v:shape id="_x0000_i1026" type="#_x0000_t75" alt="" href="https://sites.google.com/site/thebackofdaniel/computer/bios/smbus-introduction/image005.jpg?attredirects" style="width:368.25pt;height:39pt" o:button="t">
              <v:imagedata r:id="rId16" r:href="rId17"/>
            </v:shape>
          </w:pict>
        </w:r>
      </w:hyperlink>
    </w:p>
    <w:p w:rsidR="00014839" w:rsidRPr="00BB6B34" w:rsidRDefault="00014839" w:rsidP="00BB6B34">
      <w:pPr>
        <w:widowControl/>
        <w:snapToGrid w:val="0"/>
        <w:rPr>
          <w:rFonts w:ascii="Verdana" w:hAnsi="Verdana" w:cs="Arial"/>
          <w:kern w:val="0"/>
          <w:sz w:val="18"/>
          <w:szCs w:val="18"/>
        </w:rPr>
      </w:pPr>
      <w:r w:rsidRPr="00BB6B34">
        <w:rPr>
          <w:rFonts w:ascii="Verdana" w:hAnsi="新細明體" w:cs="Arial" w:hint="eastAsia"/>
          <w:kern w:val="0"/>
          <w:sz w:val="18"/>
          <w:szCs w:val="18"/>
        </w:rPr>
        <w:t>為保留的</w:t>
      </w:r>
      <w:r w:rsidRPr="00BB6B34">
        <w:rPr>
          <w:rFonts w:ascii="Verdana" w:hAnsi="Verdana" w:cs="Arial"/>
          <w:kern w:val="0"/>
          <w:sz w:val="18"/>
          <w:szCs w:val="18"/>
        </w:rPr>
        <w:t>SMBus Address</w:t>
      </w:r>
      <w:r w:rsidRPr="00BB6B34">
        <w:rPr>
          <w:rFonts w:ascii="Verdana" w:hAnsi="新細明體" w:cs="Arial" w:hint="eastAsia"/>
          <w:kern w:val="0"/>
          <w:sz w:val="18"/>
          <w:szCs w:val="18"/>
        </w:rPr>
        <w:t>，因此設備選擇</w:t>
      </w:r>
      <w:r w:rsidRPr="00BB6B34">
        <w:rPr>
          <w:rFonts w:ascii="Verdana" w:hAnsi="Verdana" w:cs="Arial"/>
          <w:kern w:val="0"/>
          <w:sz w:val="18"/>
          <w:szCs w:val="18"/>
        </w:rPr>
        <w:t>Slave Address</w:t>
      </w:r>
      <w:r w:rsidRPr="00BB6B34">
        <w:rPr>
          <w:rFonts w:ascii="Verdana" w:hAnsi="新細明體" w:cs="Arial" w:hint="eastAsia"/>
          <w:kern w:val="0"/>
          <w:sz w:val="18"/>
          <w:szCs w:val="18"/>
        </w:rPr>
        <w:t>時，要避免用到這些所保留的</w:t>
      </w:r>
      <w:r w:rsidRPr="00BB6B34">
        <w:rPr>
          <w:rFonts w:ascii="Verdana" w:hAnsi="Verdana" w:cs="Arial"/>
          <w:kern w:val="0"/>
          <w:sz w:val="18"/>
          <w:szCs w:val="18"/>
        </w:rPr>
        <w:t>Slave Address</w:t>
      </w:r>
      <w:r w:rsidRPr="00BB6B34">
        <w:rPr>
          <w:rFonts w:ascii="Verdana" w:hAnsi="新細明體" w:cs="Arial" w:hint="eastAsia"/>
          <w:kern w:val="0"/>
          <w:sz w:val="18"/>
          <w:szCs w:val="18"/>
        </w:rPr>
        <w:t>。</w:t>
      </w:r>
    </w:p>
    <w:p w:rsidR="00014839" w:rsidRPr="00BB6B34" w:rsidRDefault="00014839" w:rsidP="00BB6B34">
      <w:pPr>
        <w:widowControl/>
        <w:snapToGrid w:val="0"/>
        <w:rPr>
          <w:rFonts w:ascii="Verdana" w:hAnsi="Verdana" w:cs="Arial"/>
          <w:b/>
          <w:bCs/>
          <w:kern w:val="0"/>
          <w:sz w:val="18"/>
          <w:szCs w:val="18"/>
        </w:rPr>
      </w:pPr>
      <w:hyperlink r:id="rId18" w:history="1">
        <w:r w:rsidRPr="00BB6B34">
          <w:rPr>
            <w:rFonts w:ascii="Verdana" w:hAnsi="Verdana" w:cs="Arial"/>
            <w:b/>
            <w:bCs/>
            <w:kern w:val="0"/>
            <w:sz w:val="18"/>
            <w:szCs w:val="18"/>
          </w:rPr>
          <w:pict>
            <v:shape id="_x0000_i1027" type="#_x0000_t75" alt="" href="https://sites.google.com/site/thebackofdaniel/computer/bios/smbus-introduction/image006.png?attredirects" style="width:540pt;height:158.25pt" o:button="t">
              <v:imagedata r:id="rId19" r:href="rId20"/>
            </v:shape>
          </w:pict>
        </w:r>
      </w:hyperlink>
      <w:r w:rsidRPr="00BB6B34">
        <w:rPr>
          <w:rFonts w:ascii="Verdana" w:hAnsi="Verdana" w:cs="Arial"/>
          <w:b/>
          <w:bCs/>
          <w:kern w:val="0"/>
          <w:sz w:val="18"/>
          <w:szCs w:val="18"/>
        </w:rPr>
        <w:t> </w:t>
      </w:r>
    </w:p>
    <w:p w:rsidR="00014839" w:rsidRPr="00BB6B34" w:rsidRDefault="00014839" w:rsidP="00BB6B34">
      <w:pPr>
        <w:widowControl/>
        <w:snapToGrid w:val="0"/>
        <w:rPr>
          <w:rFonts w:ascii="Verdana" w:hAnsi="Verdana" w:cs="Arial"/>
          <w:kern w:val="0"/>
          <w:sz w:val="18"/>
          <w:szCs w:val="18"/>
        </w:rPr>
      </w:pPr>
      <w:r w:rsidRPr="00BB6B34">
        <w:rPr>
          <w:rFonts w:ascii="Verdana" w:hAnsi="Verdana" w:cs="Arial"/>
          <w:b/>
          <w:bCs/>
          <w:kern w:val="0"/>
          <w:sz w:val="18"/>
          <w:szCs w:val="18"/>
        </w:rPr>
        <w:t>4. SMBus Protocols</w:t>
      </w:r>
    </w:p>
    <w:p w:rsidR="00014839" w:rsidRPr="00BB6B34" w:rsidRDefault="00014839" w:rsidP="00BB6B34">
      <w:pPr>
        <w:widowControl/>
        <w:snapToGrid w:val="0"/>
        <w:rPr>
          <w:rFonts w:ascii="Verdana" w:hAnsi="Verdana" w:cs="Arial"/>
          <w:kern w:val="0"/>
          <w:sz w:val="18"/>
          <w:szCs w:val="18"/>
        </w:rPr>
      </w:pPr>
      <w:r w:rsidRPr="00BB6B34">
        <w:rPr>
          <w:rFonts w:ascii="Verdana" w:hAnsi="Verdana" w:cs="Arial"/>
          <w:kern w:val="0"/>
          <w:sz w:val="18"/>
          <w:szCs w:val="18"/>
        </w:rPr>
        <w:t>SMBus Protocol</w:t>
      </w:r>
      <w:r w:rsidRPr="00BB6B34">
        <w:rPr>
          <w:rFonts w:ascii="Verdana" w:hAnsi="新細明體" w:cs="Arial" w:hint="eastAsia"/>
          <w:kern w:val="0"/>
          <w:sz w:val="18"/>
          <w:szCs w:val="18"/>
        </w:rPr>
        <w:t>中分為很多不同型式的傳輸模式，例如</w:t>
      </w:r>
      <w:r w:rsidRPr="00BB6B34">
        <w:rPr>
          <w:rFonts w:ascii="Verdana" w:hAnsi="Verdana" w:cs="Arial"/>
          <w:kern w:val="0"/>
          <w:sz w:val="18"/>
          <w:szCs w:val="18"/>
        </w:rPr>
        <w:t>Send Byte</w:t>
      </w:r>
      <w:r w:rsidRPr="00BB6B34">
        <w:rPr>
          <w:rFonts w:ascii="Verdana" w:hAnsi="新細明體" w:cs="Arial" w:hint="eastAsia"/>
          <w:kern w:val="0"/>
          <w:sz w:val="18"/>
          <w:szCs w:val="18"/>
        </w:rPr>
        <w:t>、</w:t>
      </w:r>
      <w:r w:rsidRPr="00BB6B34">
        <w:rPr>
          <w:rFonts w:ascii="Verdana" w:hAnsi="Verdana" w:cs="Arial"/>
          <w:kern w:val="0"/>
          <w:sz w:val="18"/>
          <w:szCs w:val="18"/>
        </w:rPr>
        <w:t>Receive Byte</w:t>
      </w:r>
      <w:r w:rsidRPr="00BB6B34">
        <w:rPr>
          <w:rFonts w:ascii="Verdana" w:hAnsi="新細明體" w:cs="Arial" w:hint="eastAsia"/>
          <w:kern w:val="0"/>
          <w:sz w:val="18"/>
          <w:szCs w:val="18"/>
        </w:rPr>
        <w:t>、</w:t>
      </w:r>
      <w:r w:rsidRPr="00BB6B34">
        <w:rPr>
          <w:rFonts w:ascii="Verdana" w:hAnsi="Verdana" w:cs="Arial"/>
          <w:kern w:val="0"/>
          <w:sz w:val="18"/>
          <w:szCs w:val="18"/>
        </w:rPr>
        <w:t>Write Byte</w:t>
      </w:r>
      <w:r w:rsidRPr="00BB6B34">
        <w:rPr>
          <w:rFonts w:ascii="Verdana" w:hAnsi="新細明體" w:cs="Arial" w:hint="eastAsia"/>
          <w:kern w:val="0"/>
          <w:sz w:val="18"/>
          <w:szCs w:val="18"/>
        </w:rPr>
        <w:t>、</w:t>
      </w:r>
      <w:r w:rsidRPr="00BB6B34">
        <w:rPr>
          <w:rFonts w:ascii="Verdana" w:hAnsi="Verdana" w:cs="Arial"/>
          <w:kern w:val="0"/>
          <w:sz w:val="18"/>
          <w:szCs w:val="18"/>
        </w:rPr>
        <w:t>Read Word</w:t>
      </w:r>
      <w:r w:rsidRPr="00BB6B34">
        <w:rPr>
          <w:rFonts w:ascii="Verdana" w:hAnsi="新細明體" w:cs="Arial" w:hint="eastAsia"/>
          <w:kern w:val="0"/>
          <w:sz w:val="18"/>
          <w:szCs w:val="18"/>
        </w:rPr>
        <w:t>、</w:t>
      </w:r>
      <w:r w:rsidRPr="00BB6B34">
        <w:rPr>
          <w:rFonts w:ascii="Verdana" w:hAnsi="Verdana" w:cs="Arial"/>
          <w:kern w:val="0"/>
          <w:sz w:val="18"/>
          <w:szCs w:val="18"/>
        </w:rPr>
        <w:t>Read Byte</w:t>
      </w:r>
      <w:r w:rsidRPr="00BB6B34">
        <w:rPr>
          <w:rFonts w:ascii="Verdana" w:hAnsi="新細明體" w:cs="Arial" w:hint="eastAsia"/>
          <w:kern w:val="0"/>
          <w:sz w:val="18"/>
          <w:szCs w:val="18"/>
        </w:rPr>
        <w:t>、</w:t>
      </w:r>
      <w:r w:rsidRPr="00BB6B34">
        <w:rPr>
          <w:rFonts w:ascii="Verdana" w:hAnsi="Verdana" w:cs="Arial"/>
          <w:kern w:val="0"/>
          <w:sz w:val="18"/>
          <w:szCs w:val="18"/>
        </w:rPr>
        <w:t>Read Word</w:t>
      </w:r>
      <w:r w:rsidRPr="00BB6B34">
        <w:rPr>
          <w:rFonts w:ascii="Verdana" w:hAnsi="新細明體" w:cs="Arial" w:hint="eastAsia"/>
          <w:kern w:val="0"/>
          <w:sz w:val="18"/>
          <w:szCs w:val="18"/>
        </w:rPr>
        <w:t>、</w:t>
      </w:r>
      <w:r w:rsidRPr="00BB6B34">
        <w:rPr>
          <w:rFonts w:ascii="Verdana" w:hAnsi="Verdana" w:cs="Arial"/>
          <w:kern w:val="0"/>
          <w:sz w:val="18"/>
          <w:szCs w:val="18"/>
        </w:rPr>
        <w:t>Process Call</w:t>
      </w:r>
      <w:r w:rsidRPr="00BB6B34">
        <w:rPr>
          <w:rFonts w:ascii="Verdana" w:hAnsi="新細明體" w:cs="Arial" w:hint="eastAsia"/>
          <w:kern w:val="0"/>
          <w:sz w:val="18"/>
          <w:szCs w:val="18"/>
        </w:rPr>
        <w:t>、</w:t>
      </w:r>
      <w:r w:rsidRPr="00BB6B34">
        <w:rPr>
          <w:rFonts w:ascii="Verdana" w:hAnsi="Verdana" w:cs="Arial"/>
          <w:kern w:val="0"/>
          <w:sz w:val="18"/>
          <w:szCs w:val="18"/>
        </w:rPr>
        <w:t>Block Read</w:t>
      </w:r>
      <w:r w:rsidRPr="00BB6B34">
        <w:rPr>
          <w:rFonts w:ascii="Verdana" w:hAnsi="新細明體" w:cs="Arial" w:hint="eastAsia"/>
          <w:kern w:val="0"/>
          <w:sz w:val="18"/>
          <w:szCs w:val="18"/>
        </w:rPr>
        <w:t>、</w:t>
      </w:r>
      <w:r w:rsidRPr="00BB6B34">
        <w:rPr>
          <w:rFonts w:ascii="Verdana" w:hAnsi="Verdana" w:cs="Arial"/>
          <w:kern w:val="0"/>
          <w:sz w:val="18"/>
          <w:szCs w:val="18"/>
        </w:rPr>
        <w:t>Block Write</w:t>
      </w:r>
      <w:r w:rsidRPr="00BB6B34">
        <w:rPr>
          <w:rFonts w:ascii="Verdana" w:hAnsi="新細明體" w:cs="Arial" w:hint="eastAsia"/>
          <w:kern w:val="0"/>
          <w:sz w:val="18"/>
          <w:szCs w:val="18"/>
        </w:rPr>
        <w:t>、</w:t>
      </w:r>
      <w:r w:rsidRPr="00BB6B34">
        <w:rPr>
          <w:rFonts w:ascii="Verdana" w:hAnsi="Verdana" w:cs="Arial"/>
          <w:kern w:val="0"/>
          <w:sz w:val="18"/>
          <w:szCs w:val="18"/>
        </w:rPr>
        <w:t>Block Write</w:t>
      </w:r>
      <w:r w:rsidRPr="00BB6B34">
        <w:rPr>
          <w:rFonts w:ascii="Verdana" w:hAnsi="新細明體" w:cs="Arial" w:hint="eastAsia"/>
          <w:kern w:val="0"/>
          <w:sz w:val="18"/>
          <w:szCs w:val="18"/>
        </w:rPr>
        <w:t>以及</w:t>
      </w:r>
      <w:r w:rsidRPr="00BB6B34">
        <w:rPr>
          <w:rFonts w:ascii="Verdana" w:hAnsi="Verdana" w:cs="Arial"/>
          <w:kern w:val="0"/>
          <w:sz w:val="18"/>
          <w:szCs w:val="18"/>
        </w:rPr>
        <w:t>Block Read</w:t>
      </w:r>
      <w:r w:rsidRPr="00BB6B34">
        <w:rPr>
          <w:rFonts w:ascii="Verdana" w:hAnsi="新細明體" w:cs="Arial" w:hint="eastAsia"/>
          <w:kern w:val="0"/>
          <w:sz w:val="18"/>
          <w:szCs w:val="18"/>
        </w:rPr>
        <w:t>等。雖然</w:t>
      </w:r>
      <w:r w:rsidRPr="00BB6B34">
        <w:rPr>
          <w:rFonts w:ascii="Verdana" w:hAnsi="Verdana" w:cs="Arial"/>
          <w:kern w:val="0"/>
          <w:sz w:val="18"/>
          <w:szCs w:val="18"/>
        </w:rPr>
        <w:t>SMBus Protocol</w:t>
      </w:r>
      <w:r w:rsidRPr="00BB6B34">
        <w:rPr>
          <w:rFonts w:ascii="Verdana" w:hAnsi="新細明體" w:cs="Arial" w:hint="eastAsia"/>
          <w:kern w:val="0"/>
          <w:sz w:val="18"/>
          <w:szCs w:val="18"/>
        </w:rPr>
        <w:t>有許多種的傳輸模式，但是必須根據廠商的</w:t>
      </w:r>
      <w:r w:rsidRPr="00BB6B34">
        <w:rPr>
          <w:rFonts w:ascii="Verdana" w:hAnsi="Verdana" w:cs="Arial"/>
          <w:kern w:val="0"/>
          <w:sz w:val="18"/>
          <w:szCs w:val="18"/>
        </w:rPr>
        <w:t>Specification</w:t>
      </w:r>
      <w:r w:rsidRPr="00BB6B34">
        <w:rPr>
          <w:rFonts w:ascii="Verdana" w:hAnsi="新細明體" w:cs="Arial" w:hint="eastAsia"/>
          <w:kern w:val="0"/>
          <w:sz w:val="18"/>
          <w:szCs w:val="18"/>
        </w:rPr>
        <w:t>才能得知是否支援那一種傳輸模式。</w:t>
      </w:r>
    </w:p>
    <w:p w:rsidR="00014839" w:rsidRPr="00BB6B34" w:rsidRDefault="00014839" w:rsidP="00BB6B34">
      <w:pPr>
        <w:widowControl/>
        <w:snapToGrid w:val="0"/>
        <w:rPr>
          <w:rFonts w:ascii="Verdana" w:hAnsi="Verdana" w:cs="Arial"/>
          <w:kern w:val="0"/>
          <w:sz w:val="18"/>
          <w:szCs w:val="18"/>
        </w:rPr>
      </w:pPr>
      <w:r w:rsidRPr="00BB6B34">
        <w:rPr>
          <w:rFonts w:ascii="Verdana" w:hAnsi="Verdana" w:cs="Arial"/>
          <w:b/>
          <w:bCs/>
          <w:kern w:val="0"/>
          <w:sz w:val="18"/>
          <w:szCs w:val="18"/>
        </w:rPr>
        <w:t>5. SMBus Register</w:t>
      </w:r>
    </w:p>
    <w:p w:rsidR="00014839" w:rsidRPr="00BB6B34" w:rsidRDefault="00014839" w:rsidP="00BB6B34">
      <w:pPr>
        <w:widowControl/>
        <w:snapToGrid w:val="0"/>
        <w:rPr>
          <w:rFonts w:ascii="Verdana" w:hAnsi="Verdana" w:cs="Arial"/>
          <w:kern w:val="0"/>
          <w:sz w:val="18"/>
          <w:szCs w:val="18"/>
        </w:rPr>
      </w:pPr>
      <w:hyperlink r:id="rId21" w:history="1">
        <w:r w:rsidRPr="00BB6B34">
          <w:rPr>
            <w:rFonts w:ascii="Verdana" w:hAnsi="Verdana" w:cs="Arial"/>
            <w:b/>
            <w:bCs/>
            <w:kern w:val="0"/>
            <w:sz w:val="18"/>
            <w:szCs w:val="18"/>
          </w:rPr>
          <w:pict>
            <v:shape id="_x0000_i1028" type="#_x0000_t75" alt="" href="https://sites.google.com/site/thebackofdaniel/computer/bios/smbus-introduction/image019.gif?attredirects" style="width:414.75pt;height:230.25pt" o:button="t">
              <v:imagedata r:id="rId22" r:href="rId23"/>
            </v:shape>
          </w:pict>
        </w:r>
      </w:hyperlink>
    </w:p>
    <w:p w:rsidR="00014839" w:rsidRPr="00BB6B34" w:rsidRDefault="00014839" w:rsidP="00BB6B34">
      <w:pPr>
        <w:widowControl/>
        <w:snapToGrid w:val="0"/>
        <w:rPr>
          <w:rFonts w:ascii="Verdana" w:hAnsi="Verdana" w:cs="Arial"/>
          <w:kern w:val="0"/>
          <w:sz w:val="18"/>
          <w:szCs w:val="18"/>
        </w:rPr>
      </w:pPr>
      <w:r w:rsidRPr="00BB6B34">
        <w:rPr>
          <w:rFonts w:ascii="Verdana" w:hAnsi="Verdana" w:cs="Arial"/>
          <w:b/>
          <w:bCs/>
          <w:kern w:val="0"/>
          <w:sz w:val="18"/>
          <w:szCs w:val="18"/>
        </w:rPr>
        <w:t>SMBus Controller PCI Register Address Map (SMBUS—D31:F3)</w:t>
      </w:r>
    </w:p>
    <w:p w:rsidR="00014839" w:rsidRPr="00BB6B34" w:rsidRDefault="00014839" w:rsidP="00BB6B34">
      <w:pPr>
        <w:widowControl/>
        <w:snapToGrid w:val="0"/>
        <w:rPr>
          <w:rFonts w:ascii="Verdana" w:hAnsi="Verdana" w:cs="Arial"/>
          <w:kern w:val="0"/>
          <w:sz w:val="18"/>
          <w:szCs w:val="18"/>
        </w:rPr>
      </w:pPr>
      <w:r w:rsidRPr="00BB6B34">
        <w:rPr>
          <w:rFonts w:ascii="Verdana" w:hAnsi="新細明體" w:cs="Arial" w:hint="eastAsia"/>
          <w:kern w:val="0"/>
          <w:sz w:val="18"/>
          <w:szCs w:val="18"/>
        </w:rPr>
        <w:t>在南橋的</w:t>
      </w:r>
      <w:r w:rsidRPr="00BB6B34">
        <w:rPr>
          <w:rFonts w:ascii="Verdana" w:hAnsi="Verdana" w:cs="Arial"/>
          <w:kern w:val="0"/>
          <w:sz w:val="18"/>
          <w:szCs w:val="18"/>
        </w:rPr>
        <w:t>Specification</w:t>
      </w:r>
      <w:r w:rsidRPr="00BB6B34">
        <w:rPr>
          <w:rFonts w:ascii="Verdana" w:hAnsi="新細明體" w:cs="Arial" w:hint="eastAsia"/>
          <w:kern w:val="0"/>
          <w:sz w:val="18"/>
          <w:szCs w:val="18"/>
        </w:rPr>
        <w:t>中，有記載了</w:t>
      </w:r>
      <w:r w:rsidRPr="00BB6B34">
        <w:rPr>
          <w:rFonts w:ascii="Verdana" w:hAnsi="Verdana" w:cs="Arial"/>
          <w:kern w:val="0"/>
          <w:sz w:val="18"/>
          <w:szCs w:val="18"/>
        </w:rPr>
        <w:t>SMBus</w:t>
      </w:r>
      <w:r w:rsidRPr="00BB6B34">
        <w:rPr>
          <w:rFonts w:ascii="Verdana" w:hAnsi="新細明體" w:cs="Arial" w:hint="eastAsia"/>
          <w:kern w:val="0"/>
          <w:sz w:val="18"/>
          <w:szCs w:val="18"/>
        </w:rPr>
        <w:t>的</w:t>
      </w:r>
      <w:r w:rsidRPr="00BB6B34">
        <w:rPr>
          <w:rFonts w:ascii="Verdana" w:hAnsi="Verdana" w:cs="Arial"/>
          <w:kern w:val="0"/>
          <w:sz w:val="18"/>
          <w:szCs w:val="18"/>
        </w:rPr>
        <w:t>Base Address</w:t>
      </w:r>
      <w:r w:rsidRPr="00BB6B34">
        <w:rPr>
          <w:rFonts w:ascii="Verdana" w:hAnsi="新細明體" w:cs="Arial" w:hint="eastAsia"/>
          <w:kern w:val="0"/>
          <w:sz w:val="18"/>
          <w:szCs w:val="18"/>
        </w:rPr>
        <w:t>，在</w:t>
      </w:r>
      <w:r w:rsidRPr="00BB6B34">
        <w:rPr>
          <w:rFonts w:ascii="Verdana" w:hAnsi="Verdana" w:cs="Arial"/>
          <w:kern w:val="0"/>
          <w:sz w:val="18"/>
          <w:szCs w:val="18"/>
        </w:rPr>
        <w:t>PCI</w:t>
      </w:r>
      <w:r w:rsidRPr="00BB6B34">
        <w:rPr>
          <w:rFonts w:ascii="Verdana" w:hAnsi="新細明體" w:cs="Arial" w:hint="eastAsia"/>
          <w:kern w:val="0"/>
          <w:sz w:val="18"/>
          <w:szCs w:val="18"/>
        </w:rPr>
        <w:t>的</w:t>
      </w:r>
      <w:r w:rsidRPr="00BB6B34">
        <w:rPr>
          <w:rFonts w:ascii="Verdana" w:hAnsi="Verdana" w:cs="Arial"/>
          <w:kern w:val="0"/>
          <w:sz w:val="18"/>
          <w:szCs w:val="18"/>
        </w:rPr>
        <w:t>Device 31:Function3</w:t>
      </w:r>
      <w:r w:rsidRPr="00BB6B34">
        <w:rPr>
          <w:rFonts w:ascii="Verdana" w:hAnsi="新細明體" w:cs="Arial" w:hint="eastAsia"/>
          <w:kern w:val="0"/>
          <w:sz w:val="18"/>
          <w:szCs w:val="18"/>
        </w:rPr>
        <w:t>之中。若要讀寫</w:t>
      </w:r>
      <w:r w:rsidRPr="00BB6B34">
        <w:rPr>
          <w:rFonts w:ascii="Verdana" w:hAnsi="Verdana" w:cs="Arial"/>
          <w:kern w:val="0"/>
          <w:sz w:val="18"/>
          <w:szCs w:val="18"/>
        </w:rPr>
        <w:t>SMBus</w:t>
      </w:r>
      <w:r w:rsidRPr="00BB6B34">
        <w:rPr>
          <w:rFonts w:ascii="Verdana" w:hAnsi="新細明體" w:cs="Arial" w:hint="eastAsia"/>
          <w:kern w:val="0"/>
          <w:sz w:val="18"/>
          <w:szCs w:val="18"/>
        </w:rPr>
        <w:t>上的資料，必須在</w:t>
      </w:r>
      <w:r w:rsidRPr="00BB6B34">
        <w:rPr>
          <w:rFonts w:ascii="Verdana" w:hAnsi="Verdana" w:cs="Arial"/>
          <w:kern w:val="0"/>
          <w:sz w:val="18"/>
          <w:szCs w:val="18"/>
        </w:rPr>
        <w:t>ICH7(Southbridge)</w:t>
      </w:r>
      <w:r w:rsidRPr="00BB6B34">
        <w:rPr>
          <w:rFonts w:ascii="Verdana" w:hAnsi="新細明體" w:cs="Arial" w:hint="eastAsia"/>
          <w:kern w:val="0"/>
          <w:sz w:val="18"/>
          <w:szCs w:val="18"/>
        </w:rPr>
        <w:t>的</w:t>
      </w:r>
      <w:r w:rsidRPr="00BB6B34">
        <w:rPr>
          <w:rFonts w:ascii="Verdana" w:hAnsi="Verdana" w:cs="Arial"/>
          <w:b/>
          <w:bCs/>
          <w:kern w:val="0"/>
          <w:sz w:val="18"/>
          <w:szCs w:val="18"/>
        </w:rPr>
        <w:t>HST_CNT—Host Control Register (SMBUS—D31:F3)</w:t>
      </w:r>
      <w:r w:rsidRPr="00BB6B34">
        <w:rPr>
          <w:rFonts w:ascii="Verdana" w:hAnsi="Verdana" w:cs="Arial"/>
          <w:kern w:val="0"/>
          <w:sz w:val="18"/>
          <w:szCs w:val="18"/>
        </w:rPr>
        <w:t xml:space="preserve"> </w:t>
      </w:r>
      <w:r w:rsidRPr="00BB6B34">
        <w:rPr>
          <w:rFonts w:ascii="Verdana" w:hAnsi="新細明體" w:cs="Arial" w:hint="eastAsia"/>
          <w:kern w:val="0"/>
          <w:sz w:val="18"/>
          <w:szCs w:val="18"/>
        </w:rPr>
        <w:t>填入適當的值。舉例來說，若使用</w:t>
      </w:r>
      <w:r w:rsidRPr="00BB6B34">
        <w:rPr>
          <w:rFonts w:ascii="Verdana" w:hAnsi="Verdana" w:cs="Arial"/>
          <w:kern w:val="0"/>
          <w:sz w:val="18"/>
          <w:szCs w:val="18"/>
        </w:rPr>
        <w:t>Byte Mode</w:t>
      </w:r>
      <w:r w:rsidRPr="00BB6B34">
        <w:rPr>
          <w:rFonts w:ascii="Verdana" w:hAnsi="新細明體" w:cs="Arial" w:hint="eastAsia"/>
          <w:kern w:val="0"/>
          <w:sz w:val="18"/>
          <w:szCs w:val="18"/>
        </w:rPr>
        <w:t>進行資料的傳輸，則必須在</w:t>
      </w:r>
      <w:r w:rsidRPr="00BB6B34">
        <w:rPr>
          <w:rFonts w:ascii="Verdana" w:hAnsi="Verdana" w:cs="Arial"/>
          <w:kern w:val="0"/>
          <w:sz w:val="18"/>
          <w:szCs w:val="18"/>
        </w:rPr>
        <w:t>Bit[4:2]</w:t>
      </w:r>
      <w:r w:rsidRPr="00BB6B34">
        <w:rPr>
          <w:rFonts w:ascii="Verdana" w:hAnsi="新細明體" w:cs="Arial" w:hint="eastAsia"/>
          <w:kern w:val="0"/>
          <w:sz w:val="18"/>
          <w:szCs w:val="18"/>
        </w:rPr>
        <w:t>填入</w:t>
      </w:r>
      <w:r w:rsidRPr="00BB6B34">
        <w:rPr>
          <w:rFonts w:ascii="Verdana" w:hAnsi="Verdana" w:cs="Arial"/>
          <w:kern w:val="0"/>
          <w:sz w:val="18"/>
          <w:szCs w:val="18"/>
        </w:rPr>
        <w:t>010</w:t>
      </w:r>
      <w:r w:rsidRPr="00BB6B34">
        <w:rPr>
          <w:rFonts w:ascii="Verdana" w:hAnsi="新細明體" w:cs="Arial" w:hint="eastAsia"/>
          <w:kern w:val="0"/>
          <w:sz w:val="18"/>
          <w:szCs w:val="18"/>
        </w:rPr>
        <w:t>，再加上</w:t>
      </w:r>
      <w:r w:rsidRPr="00BB6B34">
        <w:rPr>
          <w:rFonts w:ascii="Verdana" w:hAnsi="Verdana" w:cs="Arial"/>
          <w:kern w:val="0"/>
          <w:sz w:val="18"/>
          <w:szCs w:val="18"/>
        </w:rPr>
        <w:t>Bit 6</w:t>
      </w:r>
      <w:r w:rsidRPr="00BB6B34">
        <w:rPr>
          <w:rFonts w:ascii="Verdana" w:hAnsi="新細明體" w:cs="Arial" w:hint="eastAsia"/>
          <w:kern w:val="0"/>
          <w:sz w:val="18"/>
          <w:szCs w:val="18"/>
        </w:rPr>
        <w:t>也要設為</w:t>
      </w:r>
      <w:r w:rsidRPr="00BB6B34">
        <w:rPr>
          <w:rFonts w:ascii="Verdana" w:hAnsi="Verdana" w:cs="Arial"/>
          <w:kern w:val="0"/>
          <w:sz w:val="18"/>
          <w:szCs w:val="18"/>
        </w:rPr>
        <w:t>1</w:t>
      </w:r>
      <w:r w:rsidRPr="00BB6B34">
        <w:rPr>
          <w:rFonts w:ascii="Verdana" w:hAnsi="新細明體" w:cs="Arial" w:hint="eastAsia"/>
          <w:kern w:val="0"/>
          <w:sz w:val="18"/>
          <w:szCs w:val="18"/>
        </w:rPr>
        <w:t>，因此整個指令為</w:t>
      </w:r>
      <w:r w:rsidRPr="00BB6B34">
        <w:rPr>
          <w:rFonts w:ascii="Verdana" w:hAnsi="Verdana" w:cs="Arial"/>
          <w:b/>
          <w:bCs/>
          <w:kern w:val="0"/>
          <w:sz w:val="18"/>
          <w:szCs w:val="18"/>
        </w:rPr>
        <w:t>01001000b</w:t>
      </w:r>
      <w:r w:rsidRPr="00BB6B34">
        <w:rPr>
          <w:rFonts w:ascii="Verdana" w:hAnsi="新細明體" w:cs="Arial" w:hint="eastAsia"/>
          <w:kern w:val="0"/>
          <w:sz w:val="18"/>
          <w:szCs w:val="18"/>
        </w:rPr>
        <w:t>就相等於</w:t>
      </w:r>
      <w:r w:rsidRPr="00BB6B34">
        <w:rPr>
          <w:rFonts w:ascii="Verdana" w:hAnsi="Verdana" w:cs="Arial"/>
          <w:b/>
          <w:bCs/>
          <w:kern w:val="0"/>
          <w:sz w:val="18"/>
          <w:szCs w:val="18"/>
        </w:rPr>
        <w:t>48h</w:t>
      </w:r>
      <w:r w:rsidRPr="00BB6B34">
        <w:rPr>
          <w:rFonts w:ascii="Verdana" w:hAnsi="新細明體" w:cs="Arial" w:hint="eastAsia"/>
          <w:kern w:val="0"/>
          <w:sz w:val="18"/>
          <w:szCs w:val="18"/>
        </w:rPr>
        <w:t>。</w:t>
      </w:r>
    </w:p>
    <w:p w:rsidR="00014839" w:rsidRPr="00BB6B34" w:rsidRDefault="00014839" w:rsidP="00BB6B34">
      <w:pPr>
        <w:widowControl/>
        <w:snapToGrid w:val="0"/>
        <w:rPr>
          <w:rFonts w:ascii="Verdana" w:hAnsi="Verdana" w:cs="Arial"/>
          <w:kern w:val="0"/>
          <w:sz w:val="18"/>
          <w:szCs w:val="18"/>
        </w:rPr>
      </w:pPr>
      <w:r w:rsidRPr="00BB6B34">
        <w:rPr>
          <w:rFonts w:ascii="Verdana" w:hAnsi="Verdana" w:cs="TradeGothicLTStd-BdCn20"/>
          <w:b/>
          <w:kern w:val="0"/>
          <w:sz w:val="18"/>
          <w:szCs w:val="18"/>
        </w:rPr>
        <w:t xml:space="preserve">ADXL345 (GSensor) - </w:t>
      </w:r>
      <w:r w:rsidRPr="00BB6B34">
        <w:rPr>
          <w:rFonts w:ascii="Verdana" w:hAnsi="Verdana" w:cs="MyriadPro-Bold"/>
          <w:b/>
          <w:bCs/>
          <w:kern w:val="0"/>
          <w:sz w:val="18"/>
          <w:szCs w:val="18"/>
        </w:rPr>
        <w:t>I2C</w:t>
      </w:r>
    </w:p>
    <w:p w:rsidR="00014839" w:rsidRPr="00BB6B34" w:rsidRDefault="00014839" w:rsidP="00BB6B34">
      <w:pPr>
        <w:autoSpaceDE w:val="0"/>
        <w:autoSpaceDN w:val="0"/>
        <w:adjustRightInd w:val="0"/>
        <w:rPr>
          <w:rFonts w:ascii="Verdana" w:hAnsi="Verdana" w:cs="MinionPro-Regular"/>
          <w:kern w:val="0"/>
          <w:sz w:val="18"/>
          <w:szCs w:val="18"/>
        </w:rPr>
      </w:pPr>
      <w:r w:rsidRPr="00BB6B34">
        <w:rPr>
          <w:rFonts w:ascii="Verdana" w:hAnsi="Verdana" w:cs="MinionPro-Regular"/>
          <w:kern w:val="0"/>
          <w:sz w:val="18"/>
          <w:szCs w:val="18"/>
        </w:rPr>
        <w:t xml:space="preserve">With CS tied high to VDD I/O, the ADXL345 is in I2C mode, requiring a simple 2-wire connection. The ADXL345 conforms to </w:t>
      </w:r>
      <w:r w:rsidRPr="00BB6B34">
        <w:rPr>
          <w:rFonts w:ascii="Verdana" w:hAnsi="Verdana" w:cs="MinionPro-It"/>
          <w:kern w:val="0"/>
          <w:sz w:val="18"/>
          <w:szCs w:val="18"/>
        </w:rPr>
        <w:t>the I2C Bus Specification</w:t>
      </w:r>
      <w:r w:rsidRPr="00BB6B34">
        <w:rPr>
          <w:rFonts w:ascii="Verdana" w:hAnsi="Verdana" w:cs="MinionPro-Regular"/>
          <w:kern w:val="0"/>
          <w:sz w:val="18"/>
          <w:szCs w:val="18"/>
        </w:rPr>
        <w:t xml:space="preserve">, Version 2.1, January 2000, available from Phillips Semiconductor. It supports standard (100 kHz) and fast (400 kHz) data transfer modes. Single or multiple byte read/writes are supported. </w:t>
      </w:r>
      <w:r w:rsidRPr="00BB6B34">
        <w:rPr>
          <w:rFonts w:ascii="Verdana" w:hAnsi="Verdana" w:cs="MinionPro-Regular"/>
          <w:color w:val="0000FF"/>
          <w:kern w:val="0"/>
          <w:sz w:val="18"/>
          <w:szCs w:val="18"/>
          <w:shd w:val="pct15" w:color="auto" w:fill="FFFFFF"/>
        </w:rPr>
        <w:t>With the SDO pin high the 7 bit I2C address for the device is 0x1D, followed by the read/write bit. This translates to 0x3A for write, 0x3B for read</w:t>
      </w:r>
      <w:r w:rsidRPr="00BB6B34">
        <w:rPr>
          <w:rFonts w:ascii="Verdana" w:hAnsi="Verdana" w:cs="MinionPro-Regular"/>
          <w:kern w:val="0"/>
          <w:sz w:val="18"/>
          <w:szCs w:val="18"/>
        </w:rPr>
        <w:t xml:space="preserve">. An alternate I2C address of 0x53 (followed by the read/write bit) may be chosen by grounding the SDO pin (pin 12). This translates to 0xA6 for write, 0xA7 for read. The </w:t>
      </w:r>
      <w:r w:rsidRPr="00BB6B34">
        <w:rPr>
          <w:rFonts w:ascii="Verdana" w:hAnsi="Verdana" w:cs="TradeGothicLTStd-BdCn20"/>
          <w:kern w:val="0"/>
          <w:sz w:val="18"/>
          <w:szCs w:val="18"/>
        </w:rPr>
        <w:t>REGISTER MAP is</w:t>
      </w:r>
      <w:r w:rsidRPr="00BB6B34">
        <w:rPr>
          <w:rFonts w:ascii="Verdana" w:hAnsi="新細明體" w:cs="TradeGothicLTStd-BdCn20" w:hint="eastAsia"/>
          <w:kern w:val="0"/>
          <w:sz w:val="18"/>
          <w:szCs w:val="18"/>
        </w:rPr>
        <w:t>：</w:t>
      </w:r>
    </w:p>
    <w:p w:rsidR="00014839" w:rsidRPr="00BB6B34" w:rsidRDefault="00014839" w:rsidP="00BB6B34">
      <w:pPr>
        <w:autoSpaceDE w:val="0"/>
        <w:autoSpaceDN w:val="0"/>
        <w:adjustRightInd w:val="0"/>
        <w:rPr>
          <w:rFonts w:ascii="Verdana" w:hAnsi="Verdana" w:cs="Helvetica-Bold"/>
          <w:b/>
          <w:bCs/>
          <w:kern w:val="0"/>
          <w:sz w:val="18"/>
          <w:szCs w:val="18"/>
        </w:rPr>
      </w:pPr>
      <w:r w:rsidRPr="00BB6B34">
        <w:rPr>
          <w:rFonts w:ascii="Verdana" w:hAnsi="Verdana" w:cs="Helvetica-Bold"/>
          <w:b/>
          <w:bCs/>
          <w:kern w:val="0"/>
          <w:sz w:val="18"/>
          <w:szCs w:val="18"/>
        </w:rPr>
        <w:t xml:space="preserve">Hex Dec Name </w:t>
      </w:r>
      <w:r w:rsidRPr="00BB6B34">
        <w:rPr>
          <w:rFonts w:ascii="Verdana" w:hAnsi="Verdana" w:cs="Helvetica-Bold"/>
          <w:b/>
          <w:bCs/>
          <w:kern w:val="0"/>
          <w:sz w:val="18"/>
          <w:szCs w:val="18"/>
        </w:rPr>
        <w:tab/>
        <w:t xml:space="preserve">Type    Reset Value </w:t>
      </w:r>
      <w:r w:rsidRPr="00BB6B34">
        <w:rPr>
          <w:rFonts w:ascii="Verdana" w:hAnsi="Verdana" w:cs="Helvetica-Bold"/>
          <w:b/>
          <w:bCs/>
          <w:kern w:val="0"/>
          <w:sz w:val="18"/>
          <w:szCs w:val="18"/>
        </w:rPr>
        <w:tab/>
        <w:t>Description</w:t>
      </w:r>
    </w:p>
    <w:p w:rsidR="00014839" w:rsidRPr="00BB6B34" w:rsidRDefault="00014839" w:rsidP="00BB6B34">
      <w:pPr>
        <w:autoSpaceDE w:val="0"/>
        <w:autoSpaceDN w:val="0"/>
        <w:adjustRightInd w:val="0"/>
        <w:ind w:firstLineChars="50" w:firstLine="31680"/>
        <w:rPr>
          <w:rFonts w:ascii="Verdana" w:hAnsi="Verdana" w:cs="Helvetica"/>
          <w:kern w:val="0"/>
          <w:sz w:val="18"/>
          <w:szCs w:val="18"/>
        </w:rPr>
      </w:pPr>
      <w:r w:rsidRPr="00BB6B34">
        <w:rPr>
          <w:rFonts w:ascii="Verdana" w:hAnsi="Verdana" w:cs="Helvetica"/>
          <w:kern w:val="0"/>
          <w:sz w:val="18"/>
          <w:szCs w:val="18"/>
        </w:rPr>
        <w:t xml:space="preserve">32  50 </w:t>
      </w:r>
      <w:r w:rsidRPr="00BB6B34">
        <w:rPr>
          <w:rFonts w:ascii="Verdana" w:hAnsi="Verdana" w:cs="Helvetica"/>
          <w:kern w:val="0"/>
          <w:sz w:val="18"/>
          <w:szCs w:val="18"/>
        </w:rPr>
        <w:tab/>
        <w:t xml:space="preserve">DATAX0 </w:t>
      </w:r>
      <w:r w:rsidRPr="00BB6B34">
        <w:rPr>
          <w:rFonts w:ascii="Verdana" w:hAnsi="Verdana" w:cs="Helvetica"/>
          <w:kern w:val="0"/>
          <w:sz w:val="18"/>
          <w:szCs w:val="18"/>
        </w:rPr>
        <w:tab/>
        <w:t xml:space="preserve"> R </w:t>
      </w:r>
      <w:r w:rsidRPr="00BB6B34">
        <w:rPr>
          <w:rFonts w:ascii="Verdana" w:hAnsi="Verdana" w:cs="Helvetica"/>
          <w:kern w:val="0"/>
          <w:sz w:val="18"/>
          <w:szCs w:val="18"/>
        </w:rPr>
        <w:tab/>
      </w:r>
      <w:r w:rsidRPr="00BB6B34">
        <w:rPr>
          <w:rFonts w:ascii="Verdana" w:hAnsi="Verdana" w:cs="Helvetica"/>
          <w:kern w:val="0"/>
          <w:sz w:val="18"/>
          <w:szCs w:val="18"/>
        </w:rPr>
        <w:tab/>
        <w:t xml:space="preserve">00000000 </w:t>
      </w:r>
      <w:r w:rsidRPr="00BB6B34">
        <w:rPr>
          <w:rFonts w:ascii="Verdana" w:hAnsi="Verdana" w:cs="Helvetica"/>
          <w:kern w:val="0"/>
          <w:sz w:val="18"/>
          <w:szCs w:val="18"/>
        </w:rPr>
        <w:tab/>
        <w:t xml:space="preserve"> X axis data</w:t>
      </w:r>
    </w:p>
    <w:p w:rsidR="00014839" w:rsidRPr="00BB6B34" w:rsidRDefault="00014839" w:rsidP="00BB6B34">
      <w:pPr>
        <w:autoSpaceDE w:val="0"/>
        <w:autoSpaceDN w:val="0"/>
        <w:adjustRightInd w:val="0"/>
        <w:ind w:firstLineChars="50" w:firstLine="31680"/>
        <w:rPr>
          <w:rFonts w:ascii="Verdana" w:hAnsi="Verdana" w:cs="Helvetica"/>
          <w:kern w:val="0"/>
          <w:sz w:val="18"/>
          <w:szCs w:val="18"/>
        </w:rPr>
      </w:pPr>
      <w:r w:rsidRPr="00BB6B34">
        <w:rPr>
          <w:rFonts w:ascii="Verdana" w:hAnsi="Verdana" w:cs="Helvetica"/>
          <w:kern w:val="0"/>
          <w:sz w:val="18"/>
          <w:szCs w:val="18"/>
        </w:rPr>
        <w:t xml:space="preserve">33 </w:t>
      </w:r>
      <w:r w:rsidRPr="00BB6B34">
        <w:rPr>
          <w:rFonts w:ascii="Verdana" w:hAnsi="Verdana" w:cs="Helvetica"/>
          <w:kern w:val="0"/>
          <w:sz w:val="18"/>
          <w:szCs w:val="18"/>
        </w:rPr>
        <w:tab/>
        <w:t xml:space="preserve">51 </w:t>
      </w:r>
      <w:r w:rsidRPr="00BB6B34">
        <w:rPr>
          <w:rFonts w:ascii="Verdana" w:hAnsi="Verdana" w:cs="Helvetica"/>
          <w:kern w:val="0"/>
          <w:sz w:val="18"/>
          <w:szCs w:val="18"/>
        </w:rPr>
        <w:tab/>
        <w:t xml:space="preserve">DATAX1 </w:t>
      </w:r>
      <w:r w:rsidRPr="00BB6B34">
        <w:rPr>
          <w:rFonts w:ascii="Verdana" w:hAnsi="Verdana" w:cs="Helvetica"/>
          <w:kern w:val="0"/>
          <w:sz w:val="18"/>
          <w:szCs w:val="18"/>
        </w:rPr>
        <w:tab/>
        <w:t xml:space="preserve"> R </w:t>
      </w:r>
      <w:r w:rsidRPr="00BB6B34">
        <w:rPr>
          <w:rFonts w:ascii="Verdana" w:hAnsi="Verdana" w:cs="Helvetica"/>
          <w:kern w:val="0"/>
          <w:sz w:val="18"/>
          <w:szCs w:val="18"/>
        </w:rPr>
        <w:tab/>
      </w:r>
      <w:r w:rsidRPr="00BB6B34">
        <w:rPr>
          <w:rFonts w:ascii="Verdana" w:hAnsi="Verdana" w:cs="Helvetica"/>
          <w:kern w:val="0"/>
          <w:sz w:val="18"/>
          <w:szCs w:val="18"/>
        </w:rPr>
        <w:tab/>
        <w:t xml:space="preserve">00000000 </w:t>
      </w:r>
      <w:r w:rsidRPr="00BB6B34">
        <w:rPr>
          <w:rFonts w:ascii="Verdana" w:hAnsi="Verdana" w:cs="Helvetica"/>
          <w:kern w:val="0"/>
          <w:sz w:val="18"/>
          <w:szCs w:val="18"/>
        </w:rPr>
        <w:tab/>
        <w:t xml:space="preserve"> X axis data</w:t>
      </w:r>
    </w:p>
    <w:p w:rsidR="00014839" w:rsidRPr="00BB6B34" w:rsidRDefault="00014839" w:rsidP="00BB6B34">
      <w:pPr>
        <w:autoSpaceDE w:val="0"/>
        <w:autoSpaceDN w:val="0"/>
        <w:adjustRightInd w:val="0"/>
        <w:ind w:firstLineChars="50" w:firstLine="31680"/>
        <w:rPr>
          <w:rFonts w:ascii="Verdana" w:hAnsi="Verdana" w:cs="Helvetica"/>
          <w:kern w:val="0"/>
          <w:sz w:val="18"/>
          <w:szCs w:val="18"/>
        </w:rPr>
      </w:pPr>
      <w:r w:rsidRPr="00BB6B34">
        <w:rPr>
          <w:rFonts w:ascii="Verdana" w:hAnsi="Verdana" w:cs="Helvetica"/>
          <w:kern w:val="0"/>
          <w:sz w:val="18"/>
          <w:szCs w:val="18"/>
        </w:rPr>
        <w:t xml:space="preserve">34 </w:t>
      </w:r>
      <w:r w:rsidRPr="00BB6B34">
        <w:rPr>
          <w:rFonts w:ascii="Verdana" w:hAnsi="Verdana" w:cs="Helvetica"/>
          <w:kern w:val="0"/>
          <w:sz w:val="18"/>
          <w:szCs w:val="18"/>
        </w:rPr>
        <w:tab/>
        <w:t xml:space="preserve">52 </w:t>
      </w:r>
      <w:r w:rsidRPr="00BB6B34">
        <w:rPr>
          <w:rFonts w:ascii="Verdana" w:hAnsi="Verdana" w:cs="Helvetica"/>
          <w:kern w:val="0"/>
          <w:sz w:val="18"/>
          <w:szCs w:val="18"/>
        </w:rPr>
        <w:tab/>
        <w:t xml:space="preserve">DATAY0 </w:t>
      </w:r>
      <w:r w:rsidRPr="00BB6B34">
        <w:rPr>
          <w:rFonts w:ascii="Verdana" w:hAnsi="Verdana" w:cs="Helvetica"/>
          <w:kern w:val="0"/>
          <w:sz w:val="18"/>
          <w:szCs w:val="18"/>
        </w:rPr>
        <w:tab/>
        <w:t xml:space="preserve"> R </w:t>
      </w:r>
      <w:r w:rsidRPr="00BB6B34">
        <w:rPr>
          <w:rFonts w:ascii="Verdana" w:hAnsi="Verdana" w:cs="Helvetica"/>
          <w:kern w:val="0"/>
          <w:sz w:val="18"/>
          <w:szCs w:val="18"/>
        </w:rPr>
        <w:tab/>
      </w:r>
      <w:r w:rsidRPr="00BB6B34">
        <w:rPr>
          <w:rFonts w:ascii="Verdana" w:hAnsi="Verdana" w:cs="Helvetica"/>
          <w:kern w:val="0"/>
          <w:sz w:val="18"/>
          <w:szCs w:val="18"/>
        </w:rPr>
        <w:tab/>
        <w:t xml:space="preserve">00000000 </w:t>
      </w:r>
      <w:r w:rsidRPr="00BB6B34">
        <w:rPr>
          <w:rFonts w:ascii="Verdana" w:hAnsi="Verdana" w:cs="Helvetica"/>
          <w:kern w:val="0"/>
          <w:sz w:val="18"/>
          <w:szCs w:val="18"/>
        </w:rPr>
        <w:tab/>
        <w:t xml:space="preserve"> Y axis data</w:t>
      </w:r>
    </w:p>
    <w:p w:rsidR="00014839" w:rsidRPr="00BB6B34" w:rsidRDefault="00014839" w:rsidP="00BB6B34">
      <w:pPr>
        <w:autoSpaceDE w:val="0"/>
        <w:autoSpaceDN w:val="0"/>
        <w:adjustRightInd w:val="0"/>
        <w:ind w:firstLineChars="50" w:firstLine="31680"/>
        <w:rPr>
          <w:rFonts w:ascii="Verdana" w:hAnsi="Verdana" w:cs="Helvetica"/>
          <w:kern w:val="0"/>
          <w:sz w:val="18"/>
          <w:szCs w:val="18"/>
        </w:rPr>
      </w:pPr>
      <w:r w:rsidRPr="00BB6B34">
        <w:rPr>
          <w:rFonts w:ascii="Verdana" w:hAnsi="Verdana" w:cs="Helvetica"/>
          <w:kern w:val="0"/>
          <w:sz w:val="18"/>
          <w:szCs w:val="18"/>
        </w:rPr>
        <w:t xml:space="preserve">35 </w:t>
      </w:r>
      <w:r w:rsidRPr="00BB6B34">
        <w:rPr>
          <w:rFonts w:ascii="Verdana" w:hAnsi="Verdana" w:cs="Helvetica"/>
          <w:kern w:val="0"/>
          <w:sz w:val="18"/>
          <w:szCs w:val="18"/>
        </w:rPr>
        <w:tab/>
        <w:t xml:space="preserve">53 </w:t>
      </w:r>
      <w:r w:rsidRPr="00BB6B34">
        <w:rPr>
          <w:rFonts w:ascii="Verdana" w:hAnsi="Verdana" w:cs="Helvetica"/>
          <w:kern w:val="0"/>
          <w:sz w:val="18"/>
          <w:szCs w:val="18"/>
        </w:rPr>
        <w:tab/>
        <w:t xml:space="preserve">DATAY1 </w:t>
      </w:r>
      <w:r w:rsidRPr="00BB6B34">
        <w:rPr>
          <w:rFonts w:ascii="Verdana" w:hAnsi="Verdana" w:cs="Helvetica"/>
          <w:kern w:val="0"/>
          <w:sz w:val="18"/>
          <w:szCs w:val="18"/>
        </w:rPr>
        <w:tab/>
        <w:t xml:space="preserve"> R </w:t>
      </w:r>
      <w:r w:rsidRPr="00BB6B34">
        <w:rPr>
          <w:rFonts w:ascii="Verdana" w:hAnsi="Verdana" w:cs="Helvetica"/>
          <w:kern w:val="0"/>
          <w:sz w:val="18"/>
          <w:szCs w:val="18"/>
        </w:rPr>
        <w:tab/>
      </w:r>
      <w:r w:rsidRPr="00BB6B34">
        <w:rPr>
          <w:rFonts w:ascii="Verdana" w:hAnsi="Verdana" w:cs="Helvetica"/>
          <w:kern w:val="0"/>
          <w:sz w:val="18"/>
          <w:szCs w:val="18"/>
        </w:rPr>
        <w:tab/>
        <w:t xml:space="preserve">00000000 </w:t>
      </w:r>
      <w:r w:rsidRPr="00BB6B34">
        <w:rPr>
          <w:rFonts w:ascii="Verdana" w:hAnsi="Verdana" w:cs="Helvetica"/>
          <w:kern w:val="0"/>
          <w:sz w:val="18"/>
          <w:szCs w:val="18"/>
        </w:rPr>
        <w:tab/>
        <w:t xml:space="preserve"> Y axis data</w:t>
      </w:r>
    </w:p>
    <w:p w:rsidR="00014839" w:rsidRPr="00BB6B34" w:rsidRDefault="00014839" w:rsidP="00BB6B34">
      <w:pPr>
        <w:widowControl/>
        <w:ind w:firstLineChars="50" w:firstLine="31680"/>
        <w:rPr>
          <w:rFonts w:ascii="Verdana" w:hAnsi="Verdana" w:cs="Helvetica"/>
          <w:kern w:val="0"/>
          <w:sz w:val="18"/>
          <w:szCs w:val="18"/>
        </w:rPr>
      </w:pPr>
      <w:r w:rsidRPr="00BB6B34">
        <w:rPr>
          <w:rFonts w:ascii="Verdana" w:hAnsi="Verdana" w:cs="Helvetica"/>
          <w:kern w:val="0"/>
          <w:sz w:val="18"/>
          <w:szCs w:val="18"/>
        </w:rPr>
        <w:t xml:space="preserve">36 </w:t>
      </w:r>
      <w:r w:rsidRPr="00BB6B34">
        <w:rPr>
          <w:rFonts w:ascii="Verdana" w:hAnsi="Verdana" w:cs="Helvetica"/>
          <w:kern w:val="0"/>
          <w:sz w:val="18"/>
          <w:szCs w:val="18"/>
        </w:rPr>
        <w:tab/>
        <w:t xml:space="preserve">54 </w:t>
      </w:r>
      <w:r w:rsidRPr="00BB6B34">
        <w:rPr>
          <w:rFonts w:ascii="Verdana" w:hAnsi="Verdana" w:cs="Helvetica"/>
          <w:kern w:val="0"/>
          <w:sz w:val="18"/>
          <w:szCs w:val="18"/>
        </w:rPr>
        <w:tab/>
        <w:t xml:space="preserve">DATAZ0 </w:t>
      </w:r>
      <w:r w:rsidRPr="00BB6B34">
        <w:rPr>
          <w:rFonts w:ascii="Verdana" w:hAnsi="Verdana" w:cs="Helvetica"/>
          <w:kern w:val="0"/>
          <w:sz w:val="18"/>
          <w:szCs w:val="18"/>
        </w:rPr>
        <w:tab/>
        <w:t xml:space="preserve"> R </w:t>
      </w:r>
      <w:r w:rsidRPr="00BB6B34">
        <w:rPr>
          <w:rFonts w:ascii="Verdana" w:hAnsi="Verdana" w:cs="Helvetica"/>
          <w:kern w:val="0"/>
          <w:sz w:val="18"/>
          <w:szCs w:val="18"/>
        </w:rPr>
        <w:tab/>
      </w:r>
      <w:r w:rsidRPr="00BB6B34">
        <w:rPr>
          <w:rFonts w:ascii="Verdana" w:hAnsi="Verdana" w:cs="Helvetica"/>
          <w:kern w:val="0"/>
          <w:sz w:val="18"/>
          <w:szCs w:val="18"/>
        </w:rPr>
        <w:tab/>
        <w:t xml:space="preserve">00000000 </w:t>
      </w:r>
      <w:r w:rsidRPr="00BB6B34">
        <w:rPr>
          <w:rFonts w:ascii="Verdana" w:hAnsi="Verdana" w:cs="Helvetica"/>
          <w:kern w:val="0"/>
          <w:sz w:val="18"/>
          <w:szCs w:val="18"/>
        </w:rPr>
        <w:tab/>
        <w:t xml:space="preserve"> Z axis data</w:t>
      </w:r>
    </w:p>
    <w:p w:rsidR="00014839" w:rsidRPr="00BB6B34" w:rsidRDefault="00014839" w:rsidP="00BB6B34">
      <w:pPr>
        <w:widowControl/>
        <w:ind w:firstLineChars="50" w:firstLine="31680"/>
        <w:rPr>
          <w:rFonts w:ascii="Verdana" w:hAnsi="Verdana" w:cs="Helvetica"/>
          <w:kern w:val="0"/>
          <w:sz w:val="18"/>
          <w:szCs w:val="18"/>
        </w:rPr>
      </w:pPr>
      <w:r w:rsidRPr="00BB6B34">
        <w:rPr>
          <w:rFonts w:ascii="Verdana" w:hAnsi="Verdana" w:cs="Helvetica"/>
          <w:kern w:val="0"/>
          <w:sz w:val="18"/>
          <w:szCs w:val="18"/>
        </w:rPr>
        <w:t xml:space="preserve">37 </w:t>
      </w:r>
      <w:r w:rsidRPr="00BB6B34">
        <w:rPr>
          <w:rFonts w:ascii="Verdana" w:hAnsi="Verdana" w:cs="Helvetica"/>
          <w:kern w:val="0"/>
          <w:sz w:val="18"/>
          <w:szCs w:val="18"/>
        </w:rPr>
        <w:tab/>
        <w:t xml:space="preserve">55 </w:t>
      </w:r>
      <w:r w:rsidRPr="00BB6B34">
        <w:rPr>
          <w:rFonts w:ascii="Verdana" w:hAnsi="Verdana" w:cs="Helvetica"/>
          <w:kern w:val="0"/>
          <w:sz w:val="18"/>
          <w:szCs w:val="18"/>
        </w:rPr>
        <w:tab/>
        <w:t xml:space="preserve">DATAZ1 </w:t>
      </w:r>
      <w:r w:rsidRPr="00BB6B34">
        <w:rPr>
          <w:rFonts w:ascii="Verdana" w:hAnsi="Verdana" w:cs="Helvetica"/>
          <w:kern w:val="0"/>
          <w:sz w:val="18"/>
          <w:szCs w:val="18"/>
        </w:rPr>
        <w:tab/>
        <w:t xml:space="preserve"> R </w:t>
      </w:r>
      <w:r w:rsidRPr="00BB6B34">
        <w:rPr>
          <w:rFonts w:ascii="Verdana" w:hAnsi="Verdana" w:cs="Helvetica"/>
          <w:kern w:val="0"/>
          <w:sz w:val="18"/>
          <w:szCs w:val="18"/>
        </w:rPr>
        <w:tab/>
      </w:r>
      <w:r w:rsidRPr="00BB6B34">
        <w:rPr>
          <w:rFonts w:ascii="Verdana" w:hAnsi="Verdana" w:cs="Helvetica"/>
          <w:kern w:val="0"/>
          <w:sz w:val="18"/>
          <w:szCs w:val="18"/>
        </w:rPr>
        <w:tab/>
        <w:t xml:space="preserve">00000000 </w:t>
      </w:r>
      <w:r w:rsidRPr="00BB6B34">
        <w:rPr>
          <w:rFonts w:ascii="Verdana" w:hAnsi="Verdana" w:cs="Helvetica"/>
          <w:kern w:val="0"/>
          <w:sz w:val="18"/>
          <w:szCs w:val="18"/>
        </w:rPr>
        <w:tab/>
        <w:t xml:space="preserve"> Z axis data</w:t>
      </w:r>
    </w:p>
    <w:p w:rsidR="00014839" w:rsidRPr="00BB6B34" w:rsidRDefault="00014839" w:rsidP="00BB6B34">
      <w:pPr>
        <w:autoSpaceDE w:val="0"/>
        <w:autoSpaceDN w:val="0"/>
        <w:adjustRightInd w:val="0"/>
        <w:rPr>
          <w:rFonts w:ascii="Verdana" w:hAnsi="Verdana" w:cs="Arial"/>
          <w:kern w:val="0"/>
          <w:sz w:val="18"/>
          <w:szCs w:val="18"/>
        </w:rPr>
      </w:pPr>
      <w:r w:rsidRPr="00BB6B34">
        <w:rPr>
          <w:rFonts w:ascii="Verdana" w:hAnsi="Verdana" w:cs="Arial"/>
          <w:kern w:val="0"/>
          <w:sz w:val="18"/>
          <w:szCs w:val="18"/>
        </w:rPr>
        <w:t>The F75111 provides one serial access interface, I2C Bus, to read/write internal registers. This pin is default pull-down resistor with 100K ohms mapping the Serial Bus address 0x9C (1001_1100). Another Serial Bus address 0x6E (011_1110) is set when external pull-up resistor with 10K ohms is connected in this pin.</w:t>
      </w:r>
    </w:p>
    <w:p w:rsidR="00014839" w:rsidRPr="00BB6B34" w:rsidRDefault="00014839" w:rsidP="00BB6B34">
      <w:pPr>
        <w:widowControl/>
        <w:rPr>
          <w:rStyle w:val="apple-style-span"/>
          <w:rFonts w:ascii="Verdana" w:hAnsi="Verdana"/>
          <w:color w:val="000000"/>
          <w:sz w:val="18"/>
          <w:szCs w:val="18"/>
        </w:rPr>
      </w:pPr>
      <w:r w:rsidRPr="00BB6B34">
        <w:rPr>
          <w:rStyle w:val="apple-style-span"/>
          <w:rFonts w:ascii="Verdana" w:hAnsi="Verdana"/>
          <w:color w:val="000000"/>
          <w:sz w:val="18"/>
          <w:szCs w:val="18"/>
        </w:rPr>
        <w:t>EVT: Engineering Verification Test (</w:t>
      </w:r>
      <w:r w:rsidRPr="00BB6B34">
        <w:rPr>
          <w:rStyle w:val="apple-style-span"/>
          <w:rFonts w:ascii="Verdana" w:hAnsi="新細明體" w:hint="eastAsia"/>
          <w:color w:val="000000"/>
          <w:sz w:val="18"/>
          <w:szCs w:val="18"/>
        </w:rPr>
        <w:t>工程驗證測試階段</w:t>
      </w:r>
      <w:r w:rsidRPr="00BB6B34">
        <w:rPr>
          <w:rStyle w:val="apple-style-span"/>
          <w:rFonts w:ascii="Verdana" w:hAnsi="Verdana"/>
          <w:color w:val="000000"/>
          <w:sz w:val="18"/>
          <w:szCs w:val="18"/>
        </w:rPr>
        <w:t>)</w:t>
      </w:r>
      <w:r w:rsidRPr="00BB6B34">
        <w:rPr>
          <w:rFonts w:ascii="Verdana" w:hAnsi="Verdana"/>
          <w:kern w:val="0"/>
          <w:sz w:val="18"/>
          <w:szCs w:val="18"/>
        </w:rPr>
        <w:t xml:space="preserve">, </w:t>
      </w:r>
      <w:r w:rsidRPr="00BB6B34">
        <w:rPr>
          <w:rStyle w:val="apple-style-span"/>
          <w:rFonts w:ascii="Verdana" w:hAnsi="新細明體" w:hint="eastAsia"/>
          <w:color w:val="000000"/>
          <w:sz w:val="18"/>
          <w:szCs w:val="18"/>
        </w:rPr>
        <w:t>一般這個階段是工程樣品</w:t>
      </w:r>
      <w:r w:rsidRPr="00BB6B34">
        <w:rPr>
          <w:rStyle w:val="apple-style-span"/>
          <w:rFonts w:ascii="Verdana" w:hAnsi="Verdana"/>
          <w:color w:val="000000"/>
          <w:sz w:val="18"/>
          <w:szCs w:val="18"/>
        </w:rPr>
        <w:t xml:space="preserve">, </w:t>
      </w:r>
      <w:r w:rsidRPr="00BB6B34">
        <w:rPr>
          <w:rStyle w:val="apple-style-span"/>
          <w:rFonts w:ascii="Verdana" w:hAnsi="新細明體" w:hint="eastAsia"/>
          <w:color w:val="000000"/>
          <w:sz w:val="18"/>
          <w:szCs w:val="18"/>
        </w:rPr>
        <w:t>許多東西剛設計出來</w:t>
      </w:r>
      <w:r w:rsidRPr="00BB6B34">
        <w:rPr>
          <w:rStyle w:val="apple-style-span"/>
          <w:rFonts w:ascii="Verdana" w:hAnsi="Verdana"/>
          <w:color w:val="000000"/>
          <w:sz w:val="18"/>
          <w:szCs w:val="18"/>
        </w:rPr>
        <w:t xml:space="preserve">, </w:t>
      </w:r>
      <w:r w:rsidRPr="00BB6B34">
        <w:rPr>
          <w:rStyle w:val="apple-style-span"/>
          <w:rFonts w:ascii="Verdana" w:hAnsi="新細明體" w:hint="eastAsia"/>
          <w:color w:val="000000"/>
          <w:sz w:val="18"/>
          <w:szCs w:val="18"/>
        </w:rPr>
        <w:t>問題很多需求把可能的設計問題一一修正</w:t>
      </w:r>
      <w:r w:rsidRPr="00BB6B34">
        <w:rPr>
          <w:rStyle w:val="apple-style-span"/>
          <w:rFonts w:ascii="Verdana" w:hAnsi="Verdana"/>
          <w:color w:val="000000"/>
          <w:sz w:val="18"/>
          <w:szCs w:val="18"/>
        </w:rPr>
        <w:t xml:space="preserve">, </w:t>
      </w:r>
      <w:r w:rsidRPr="00BB6B34">
        <w:rPr>
          <w:rStyle w:val="apple-style-span"/>
          <w:rFonts w:ascii="Verdana" w:hAnsi="新細明體" w:hint="eastAsia"/>
          <w:color w:val="000000"/>
          <w:sz w:val="18"/>
          <w:szCs w:val="18"/>
        </w:rPr>
        <w:t>所以重點在考慮設計完整度</w:t>
      </w:r>
      <w:r w:rsidRPr="00BB6B34">
        <w:rPr>
          <w:rStyle w:val="apple-style-span"/>
          <w:rFonts w:ascii="Verdana" w:hAnsi="Verdana"/>
          <w:color w:val="000000"/>
          <w:sz w:val="18"/>
          <w:szCs w:val="18"/>
        </w:rPr>
        <w:t xml:space="preserve">, </w:t>
      </w:r>
      <w:r w:rsidRPr="00BB6B34">
        <w:rPr>
          <w:rStyle w:val="apple-style-span"/>
          <w:rFonts w:ascii="Verdana" w:hAnsi="新細明體" w:hint="eastAsia"/>
          <w:color w:val="000000"/>
          <w:sz w:val="18"/>
          <w:szCs w:val="18"/>
        </w:rPr>
        <w:t>是否有遺漏任何規格</w:t>
      </w:r>
      <w:r w:rsidRPr="00BB6B34">
        <w:rPr>
          <w:rStyle w:val="apple-style-span"/>
          <w:rFonts w:ascii="Verdana" w:hAnsi="Verdana"/>
          <w:color w:val="000000"/>
          <w:sz w:val="18"/>
          <w:szCs w:val="18"/>
        </w:rPr>
        <w:t>.</w:t>
      </w:r>
      <w:r w:rsidRPr="00BB6B34">
        <w:rPr>
          <w:rFonts w:ascii="Verdana" w:hAnsi="Verdana"/>
          <w:color w:val="000000"/>
          <w:sz w:val="18"/>
          <w:szCs w:val="18"/>
        </w:rPr>
        <w:br/>
      </w:r>
      <w:r w:rsidRPr="00BB6B34">
        <w:rPr>
          <w:rStyle w:val="apple-style-span"/>
          <w:rFonts w:ascii="Verdana" w:hAnsi="Verdana"/>
          <w:color w:val="000000"/>
          <w:sz w:val="18"/>
          <w:szCs w:val="18"/>
        </w:rPr>
        <w:t>DVT: Design Verification Test (</w:t>
      </w:r>
      <w:r w:rsidRPr="00BB6B34">
        <w:rPr>
          <w:rStyle w:val="apple-style-span"/>
          <w:rFonts w:ascii="Verdana" w:hAnsi="新細明體" w:hint="eastAsia"/>
          <w:color w:val="000000"/>
          <w:sz w:val="18"/>
          <w:szCs w:val="18"/>
        </w:rPr>
        <w:t>設計驗證測試階段</w:t>
      </w:r>
      <w:r w:rsidRPr="00BB6B34">
        <w:rPr>
          <w:rStyle w:val="apple-style-span"/>
          <w:rFonts w:ascii="Verdana" w:hAnsi="Verdana"/>
          <w:color w:val="000000"/>
          <w:sz w:val="18"/>
          <w:szCs w:val="18"/>
        </w:rPr>
        <w:t xml:space="preserve">), </w:t>
      </w:r>
      <w:r w:rsidRPr="00BB6B34">
        <w:rPr>
          <w:rStyle w:val="apple-style-span"/>
          <w:rFonts w:ascii="Verdana" w:hAnsi="新細明體" w:hint="eastAsia"/>
          <w:color w:val="000000"/>
          <w:sz w:val="18"/>
          <w:szCs w:val="18"/>
        </w:rPr>
        <w:t>研發的第二階段</w:t>
      </w:r>
      <w:r w:rsidRPr="00BB6B34">
        <w:rPr>
          <w:rStyle w:val="apple-style-span"/>
          <w:rFonts w:ascii="Verdana" w:hAnsi="Verdana"/>
          <w:color w:val="000000"/>
          <w:sz w:val="18"/>
          <w:szCs w:val="18"/>
        </w:rPr>
        <w:t xml:space="preserve">, </w:t>
      </w:r>
      <w:r w:rsidRPr="00BB6B34">
        <w:rPr>
          <w:rStyle w:val="apple-style-span"/>
          <w:rFonts w:ascii="Verdana" w:hAnsi="新細明體" w:hint="eastAsia"/>
          <w:color w:val="000000"/>
          <w:sz w:val="18"/>
          <w:szCs w:val="18"/>
        </w:rPr>
        <w:t>所有設計應該完成</w:t>
      </w:r>
      <w:r w:rsidRPr="00BB6B34">
        <w:rPr>
          <w:rStyle w:val="apple-style-span"/>
          <w:rFonts w:ascii="Verdana" w:hAnsi="Verdana"/>
          <w:color w:val="000000"/>
          <w:sz w:val="18"/>
          <w:szCs w:val="18"/>
        </w:rPr>
        <w:t xml:space="preserve">, </w:t>
      </w:r>
      <w:r w:rsidRPr="00BB6B34">
        <w:rPr>
          <w:rStyle w:val="apple-style-span"/>
          <w:rFonts w:ascii="Verdana" w:hAnsi="新細明體" w:hint="eastAsia"/>
          <w:color w:val="000000"/>
          <w:sz w:val="18"/>
          <w:szCs w:val="18"/>
        </w:rPr>
        <w:t>重點是把設計問題找出來</w:t>
      </w:r>
      <w:r w:rsidRPr="00BB6B34">
        <w:rPr>
          <w:rStyle w:val="apple-style-span"/>
          <w:rFonts w:ascii="Verdana" w:hAnsi="Verdana"/>
          <w:color w:val="000000"/>
          <w:sz w:val="18"/>
          <w:szCs w:val="18"/>
        </w:rPr>
        <w:t xml:space="preserve">, </w:t>
      </w:r>
      <w:r w:rsidRPr="00BB6B34">
        <w:rPr>
          <w:rStyle w:val="apple-style-span"/>
          <w:rFonts w:ascii="Verdana" w:hAnsi="新細明體" w:hint="eastAsia"/>
          <w:color w:val="000000"/>
          <w:sz w:val="18"/>
          <w:szCs w:val="18"/>
        </w:rPr>
        <w:t>確保所有的設計都符合規格</w:t>
      </w:r>
      <w:r w:rsidRPr="00BB6B34">
        <w:rPr>
          <w:rStyle w:val="apple-style-span"/>
          <w:rFonts w:ascii="Verdana" w:hAnsi="Verdana"/>
          <w:color w:val="000000"/>
          <w:sz w:val="18"/>
          <w:szCs w:val="18"/>
        </w:rPr>
        <w:t>.</w:t>
      </w:r>
      <w:r w:rsidRPr="00BB6B34">
        <w:rPr>
          <w:rFonts w:ascii="Verdana" w:hAnsi="Verdana"/>
          <w:color w:val="000000"/>
          <w:sz w:val="18"/>
          <w:szCs w:val="18"/>
        </w:rPr>
        <w:br/>
      </w:r>
      <w:r w:rsidRPr="00BB6B34">
        <w:rPr>
          <w:rStyle w:val="apple-style-span"/>
          <w:rFonts w:ascii="Verdana" w:hAnsi="Verdana"/>
          <w:color w:val="000000"/>
          <w:sz w:val="18"/>
          <w:szCs w:val="18"/>
        </w:rPr>
        <w:t>PVT: Production Verification Test(</w:t>
      </w:r>
      <w:r w:rsidRPr="00BB6B34">
        <w:rPr>
          <w:rStyle w:val="apple-style-span"/>
          <w:rFonts w:ascii="Verdana" w:hAnsi="新細明體" w:hint="eastAsia"/>
          <w:color w:val="000000"/>
          <w:sz w:val="18"/>
          <w:szCs w:val="18"/>
        </w:rPr>
        <w:t>生產驗證測試階段</w:t>
      </w:r>
      <w:r w:rsidRPr="00BB6B34">
        <w:rPr>
          <w:rStyle w:val="apple-style-span"/>
          <w:rFonts w:ascii="Verdana" w:hAnsi="Verdana"/>
          <w:color w:val="000000"/>
          <w:sz w:val="18"/>
          <w:szCs w:val="18"/>
        </w:rPr>
        <w:t xml:space="preserve">), </w:t>
      </w:r>
      <w:r w:rsidRPr="00BB6B34">
        <w:rPr>
          <w:rStyle w:val="apple-style-span"/>
          <w:rFonts w:ascii="Verdana" w:hAnsi="新細明體" w:hint="eastAsia"/>
          <w:color w:val="000000"/>
          <w:sz w:val="18"/>
          <w:szCs w:val="18"/>
        </w:rPr>
        <w:t>這階段產品設計要完成</w:t>
      </w:r>
      <w:r w:rsidRPr="00BB6B34">
        <w:rPr>
          <w:rStyle w:val="apple-style-span"/>
          <w:rFonts w:ascii="Verdana" w:hAnsi="Verdana"/>
          <w:color w:val="000000"/>
          <w:sz w:val="18"/>
          <w:szCs w:val="18"/>
        </w:rPr>
        <w:t xml:space="preserve">, </w:t>
      </w:r>
      <w:r w:rsidRPr="00BB6B34">
        <w:rPr>
          <w:rStyle w:val="apple-style-span"/>
          <w:rFonts w:ascii="Verdana" w:hAnsi="新細明體" w:hint="eastAsia"/>
          <w:color w:val="000000"/>
          <w:sz w:val="18"/>
          <w:szCs w:val="18"/>
        </w:rPr>
        <w:t>所有設計驗證要結束</w:t>
      </w:r>
      <w:r w:rsidRPr="00BB6B34">
        <w:rPr>
          <w:rStyle w:val="apple-style-span"/>
          <w:rFonts w:ascii="Verdana" w:hAnsi="Verdana"/>
          <w:color w:val="000000"/>
          <w:sz w:val="18"/>
          <w:szCs w:val="18"/>
        </w:rPr>
        <w:t xml:space="preserve">, </w:t>
      </w:r>
      <w:r w:rsidRPr="00BB6B34">
        <w:rPr>
          <w:rStyle w:val="apple-style-span"/>
          <w:rFonts w:ascii="Verdana" w:hAnsi="新細明體" w:hint="eastAsia"/>
          <w:color w:val="000000"/>
          <w:sz w:val="18"/>
          <w:szCs w:val="18"/>
        </w:rPr>
        <w:t>最後只是要做量產前的驗證</w:t>
      </w:r>
      <w:r w:rsidRPr="00BB6B34">
        <w:rPr>
          <w:rStyle w:val="apple-style-span"/>
          <w:rFonts w:ascii="Verdana" w:hAnsi="Verdana"/>
          <w:color w:val="000000"/>
          <w:sz w:val="18"/>
          <w:szCs w:val="18"/>
        </w:rPr>
        <w:t xml:space="preserve">, </w:t>
      </w:r>
      <w:r w:rsidRPr="00BB6B34">
        <w:rPr>
          <w:rStyle w:val="apple-style-span"/>
          <w:rFonts w:ascii="Verdana" w:hAnsi="新細明體" w:hint="eastAsia"/>
          <w:color w:val="000000"/>
          <w:sz w:val="18"/>
          <w:szCs w:val="18"/>
        </w:rPr>
        <w:t>確定工廠有辦法依照標準作業流程做出當初設計的產品</w:t>
      </w:r>
      <w:r w:rsidRPr="00BB6B34">
        <w:rPr>
          <w:rStyle w:val="apple-style-span"/>
          <w:rFonts w:ascii="Verdana" w:hAnsi="Verdana"/>
          <w:color w:val="000000"/>
          <w:sz w:val="18"/>
          <w:szCs w:val="18"/>
        </w:rPr>
        <w:t>.</w:t>
      </w:r>
      <w:r w:rsidRPr="00BB6B34">
        <w:rPr>
          <w:rFonts w:ascii="Verdana" w:hAnsi="Verdana"/>
          <w:color w:val="000000"/>
          <w:sz w:val="18"/>
          <w:szCs w:val="18"/>
        </w:rPr>
        <w:br/>
      </w:r>
      <w:r w:rsidRPr="00BB6B34">
        <w:rPr>
          <w:rStyle w:val="apple-style-span"/>
          <w:rFonts w:ascii="Verdana" w:hAnsi="Verdana"/>
          <w:color w:val="000000"/>
          <w:sz w:val="18"/>
          <w:szCs w:val="18"/>
        </w:rPr>
        <w:t>MP: Mass Production (</w:t>
      </w:r>
      <w:r w:rsidRPr="00BB6B34">
        <w:rPr>
          <w:rStyle w:val="apple-style-span"/>
          <w:rFonts w:ascii="Verdana" w:hAnsi="新細明體" w:hint="eastAsia"/>
          <w:color w:val="000000"/>
          <w:sz w:val="18"/>
          <w:szCs w:val="18"/>
        </w:rPr>
        <w:t>導入量產階段</w:t>
      </w:r>
      <w:r w:rsidRPr="00BB6B34">
        <w:rPr>
          <w:rStyle w:val="apple-style-span"/>
          <w:rFonts w:ascii="Verdana" w:hAnsi="Verdana"/>
          <w:color w:val="000000"/>
          <w:sz w:val="18"/>
          <w:szCs w:val="18"/>
        </w:rPr>
        <w:t>)</w:t>
      </w:r>
    </w:p>
    <w:p w:rsidR="00014839" w:rsidRPr="00BB6B34" w:rsidRDefault="00014839" w:rsidP="00BB6B34">
      <w:pPr>
        <w:widowControl/>
        <w:rPr>
          <w:rFonts w:ascii="Verdana" w:hAnsi="Verdana" w:cs="Arial"/>
          <w:color w:val="000000"/>
          <w:sz w:val="18"/>
          <w:szCs w:val="18"/>
        </w:rPr>
      </w:pPr>
      <w:r w:rsidRPr="00BB6B34">
        <w:rPr>
          <w:rFonts w:ascii="Verdana" w:hAnsi="Verdana"/>
          <w:color w:val="000000"/>
          <w:kern w:val="0"/>
          <w:sz w:val="18"/>
          <w:szCs w:val="18"/>
        </w:rPr>
        <w:t>LPC</w:t>
      </w:r>
      <w:r w:rsidRPr="00BB6B34">
        <w:rPr>
          <w:rFonts w:ascii="Verdana" w:hAnsi="新細明體" w:hint="eastAsia"/>
          <w:color w:val="000000"/>
          <w:kern w:val="0"/>
          <w:sz w:val="18"/>
          <w:szCs w:val="18"/>
        </w:rPr>
        <w:t>是一種介面由</w:t>
      </w:r>
      <w:r w:rsidRPr="00BB6B34">
        <w:rPr>
          <w:rFonts w:ascii="Verdana" w:hAnsi="Verdana"/>
          <w:color w:val="000000"/>
          <w:kern w:val="0"/>
          <w:sz w:val="18"/>
          <w:szCs w:val="18"/>
        </w:rPr>
        <w:t>intel</w:t>
      </w:r>
      <w:r w:rsidRPr="00BB6B34">
        <w:rPr>
          <w:rFonts w:ascii="Verdana" w:hAnsi="新細明體" w:hint="eastAsia"/>
          <w:color w:val="000000"/>
          <w:kern w:val="0"/>
          <w:sz w:val="18"/>
          <w:szCs w:val="18"/>
        </w:rPr>
        <w:t>發起</w:t>
      </w:r>
      <w:r w:rsidRPr="00BB6B34">
        <w:rPr>
          <w:rFonts w:ascii="Verdana" w:hAnsi="Verdana"/>
          <w:color w:val="000000"/>
          <w:kern w:val="0"/>
          <w:sz w:val="18"/>
          <w:szCs w:val="18"/>
        </w:rPr>
        <w:t xml:space="preserve">, </w:t>
      </w:r>
      <w:r w:rsidRPr="00BB6B34">
        <w:rPr>
          <w:rFonts w:ascii="Verdana" w:hAnsi="新細明體" w:hint="eastAsia"/>
          <w:color w:val="000000"/>
          <w:kern w:val="0"/>
          <w:sz w:val="18"/>
          <w:szCs w:val="18"/>
        </w:rPr>
        <w:t>主要是為了取代傳統</w:t>
      </w:r>
      <w:r w:rsidRPr="00BB6B34">
        <w:rPr>
          <w:rFonts w:ascii="Verdana" w:hAnsi="Verdana"/>
          <w:color w:val="000000"/>
          <w:kern w:val="0"/>
          <w:sz w:val="18"/>
          <w:szCs w:val="18"/>
        </w:rPr>
        <w:t>ISA</w:t>
      </w:r>
      <w:r w:rsidRPr="00BB6B34">
        <w:rPr>
          <w:rFonts w:ascii="Verdana" w:hAnsi="新細明體" w:hint="eastAsia"/>
          <w:color w:val="000000"/>
          <w:kern w:val="0"/>
          <w:sz w:val="18"/>
          <w:szCs w:val="18"/>
        </w:rPr>
        <w:t>及</w:t>
      </w:r>
      <w:r w:rsidRPr="00BB6B34">
        <w:rPr>
          <w:rFonts w:ascii="Verdana" w:hAnsi="Verdana"/>
          <w:color w:val="000000"/>
          <w:kern w:val="0"/>
          <w:sz w:val="18"/>
          <w:szCs w:val="18"/>
        </w:rPr>
        <w:t>X-Bus</w:t>
      </w:r>
      <w:r w:rsidRPr="00BB6B34">
        <w:rPr>
          <w:rFonts w:ascii="Verdana" w:hAnsi="新細明體" w:hint="eastAsia"/>
          <w:color w:val="000000"/>
          <w:kern w:val="0"/>
          <w:sz w:val="18"/>
          <w:szCs w:val="18"/>
        </w:rPr>
        <w:t>介面而制定的新規格</w:t>
      </w:r>
      <w:r w:rsidRPr="00BB6B34">
        <w:rPr>
          <w:rFonts w:ascii="Verdana" w:hAnsi="Verdana"/>
          <w:color w:val="000000"/>
          <w:kern w:val="0"/>
          <w:sz w:val="18"/>
          <w:szCs w:val="18"/>
        </w:rPr>
        <w:t xml:space="preserve">. </w:t>
      </w:r>
      <w:r w:rsidRPr="00BB6B34">
        <w:rPr>
          <w:rFonts w:ascii="Verdana" w:hAnsi="新細明體" w:hint="eastAsia"/>
          <w:color w:val="000000"/>
          <w:kern w:val="0"/>
          <w:sz w:val="18"/>
          <w:szCs w:val="18"/>
        </w:rPr>
        <w:t>傳統</w:t>
      </w:r>
      <w:r w:rsidRPr="00BB6B34">
        <w:rPr>
          <w:rFonts w:ascii="Verdana" w:hAnsi="Verdana"/>
          <w:color w:val="000000"/>
          <w:kern w:val="0"/>
          <w:sz w:val="18"/>
          <w:szCs w:val="18"/>
        </w:rPr>
        <w:t>ISA</w:t>
      </w:r>
      <w:r w:rsidRPr="00BB6B34">
        <w:rPr>
          <w:rFonts w:ascii="Verdana" w:hAnsi="新細明體" w:hint="eastAsia"/>
          <w:color w:val="000000"/>
          <w:kern w:val="0"/>
          <w:sz w:val="18"/>
          <w:szCs w:val="18"/>
        </w:rPr>
        <w:t>是在</w:t>
      </w:r>
      <w:r w:rsidRPr="00BB6B34">
        <w:rPr>
          <w:rFonts w:ascii="Verdana" w:hAnsi="Verdana"/>
          <w:color w:val="000000"/>
          <w:kern w:val="0"/>
          <w:sz w:val="18"/>
          <w:szCs w:val="18"/>
        </w:rPr>
        <w:t>8MHz</w:t>
      </w:r>
      <w:r w:rsidRPr="00BB6B34">
        <w:rPr>
          <w:rFonts w:ascii="Verdana" w:hAnsi="新細明體" w:hint="eastAsia"/>
          <w:color w:val="000000"/>
          <w:kern w:val="0"/>
          <w:sz w:val="18"/>
          <w:szCs w:val="18"/>
        </w:rPr>
        <w:t>上運作</w:t>
      </w:r>
      <w:r w:rsidRPr="00BB6B34">
        <w:rPr>
          <w:rFonts w:ascii="Verdana" w:hAnsi="Verdana"/>
          <w:color w:val="000000"/>
          <w:kern w:val="0"/>
          <w:sz w:val="18"/>
          <w:szCs w:val="18"/>
        </w:rPr>
        <w:t xml:space="preserve">, </w:t>
      </w:r>
      <w:r w:rsidRPr="00BB6B34">
        <w:rPr>
          <w:rFonts w:ascii="Verdana" w:hAnsi="新細明體" w:hint="eastAsia"/>
          <w:color w:val="000000"/>
          <w:kern w:val="0"/>
          <w:sz w:val="18"/>
          <w:szCs w:val="18"/>
        </w:rPr>
        <w:t>而</w:t>
      </w:r>
      <w:r w:rsidRPr="00BB6B34">
        <w:rPr>
          <w:rFonts w:ascii="Verdana" w:hAnsi="Verdana"/>
          <w:color w:val="000000"/>
          <w:kern w:val="0"/>
          <w:sz w:val="18"/>
          <w:szCs w:val="18"/>
        </w:rPr>
        <w:t>LPC</w:t>
      </w:r>
      <w:r w:rsidRPr="00BB6B34">
        <w:rPr>
          <w:rFonts w:ascii="Verdana" w:hAnsi="新細明體" w:hint="eastAsia"/>
          <w:color w:val="000000"/>
          <w:kern w:val="0"/>
          <w:sz w:val="18"/>
          <w:szCs w:val="18"/>
        </w:rPr>
        <w:t>是在</w:t>
      </w:r>
      <w:r w:rsidRPr="00BB6B34">
        <w:rPr>
          <w:rFonts w:ascii="Verdana" w:hAnsi="Verdana"/>
          <w:color w:val="000000"/>
          <w:kern w:val="0"/>
          <w:sz w:val="18"/>
          <w:szCs w:val="18"/>
        </w:rPr>
        <w:t>PCI 33MHz</w:t>
      </w:r>
      <w:r w:rsidRPr="00BB6B34">
        <w:rPr>
          <w:rFonts w:ascii="Verdana" w:hAnsi="新細明體" w:hint="eastAsia"/>
          <w:color w:val="000000"/>
          <w:kern w:val="0"/>
          <w:sz w:val="18"/>
          <w:szCs w:val="18"/>
        </w:rPr>
        <w:t>上運作</w:t>
      </w:r>
      <w:r w:rsidRPr="00BB6B34">
        <w:rPr>
          <w:rFonts w:ascii="Verdana" w:hAnsi="Verdana"/>
          <w:color w:val="000000"/>
          <w:kern w:val="0"/>
          <w:sz w:val="18"/>
          <w:szCs w:val="18"/>
        </w:rPr>
        <w:t xml:space="preserve">, </w:t>
      </w:r>
      <w:r w:rsidRPr="00BB6B34">
        <w:rPr>
          <w:rFonts w:ascii="Verdana" w:hAnsi="新細明體" w:hint="eastAsia"/>
          <w:color w:val="000000"/>
          <w:kern w:val="0"/>
          <w:sz w:val="18"/>
          <w:szCs w:val="18"/>
        </w:rPr>
        <w:t>傳輸速度提升很多</w:t>
      </w:r>
      <w:r w:rsidRPr="00BB6B34">
        <w:rPr>
          <w:rFonts w:ascii="Verdana" w:hAnsi="Verdana"/>
          <w:color w:val="000000"/>
          <w:kern w:val="0"/>
          <w:sz w:val="18"/>
          <w:szCs w:val="18"/>
        </w:rPr>
        <w:t xml:space="preserve">. </w:t>
      </w:r>
      <w:r w:rsidRPr="00BB6B34">
        <w:rPr>
          <w:rFonts w:ascii="Verdana" w:hAnsi="新細明體" w:hint="eastAsia"/>
          <w:color w:val="000000"/>
          <w:kern w:val="0"/>
          <w:sz w:val="18"/>
          <w:szCs w:val="18"/>
        </w:rPr>
        <w:t>又有降低成本的意圖</w:t>
      </w:r>
      <w:r w:rsidRPr="00BB6B34">
        <w:rPr>
          <w:rFonts w:ascii="Verdana" w:hAnsi="Verdana"/>
          <w:color w:val="000000"/>
          <w:kern w:val="0"/>
          <w:sz w:val="18"/>
          <w:szCs w:val="18"/>
        </w:rPr>
        <w:t xml:space="preserve">, </w:t>
      </w:r>
      <w:r w:rsidRPr="00BB6B34">
        <w:rPr>
          <w:rFonts w:ascii="Verdana" w:hAnsi="新細明體" w:hint="eastAsia"/>
          <w:color w:val="000000"/>
          <w:kern w:val="0"/>
          <w:sz w:val="18"/>
          <w:szCs w:val="18"/>
        </w:rPr>
        <w:t>所以</w:t>
      </w:r>
      <w:r w:rsidRPr="00BB6B34">
        <w:rPr>
          <w:rFonts w:ascii="Verdana" w:hAnsi="Verdana"/>
          <w:color w:val="000000"/>
          <w:kern w:val="0"/>
          <w:sz w:val="18"/>
          <w:szCs w:val="18"/>
        </w:rPr>
        <w:t>LPC</w:t>
      </w:r>
      <w:r w:rsidRPr="00BB6B34">
        <w:rPr>
          <w:rFonts w:ascii="Verdana" w:hAnsi="新細明體" w:hint="eastAsia"/>
          <w:color w:val="000000"/>
          <w:kern w:val="0"/>
          <w:sz w:val="18"/>
          <w:szCs w:val="18"/>
        </w:rPr>
        <w:t>不採用連接器</w:t>
      </w:r>
      <w:r w:rsidRPr="00BB6B34">
        <w:rPr>
          <w:rFonts w:ascii="Verdana" w:hAnsi="Verdana"/>
          <w:color w:val="000000"/>
          <w:kern w:val="0"/>
          <w:sz w:val="18"/>
          <w:szCs w:val="18"/>
        </w:rPr>
        <w:t xml:space="preserve">(connector), </w:t>
      </w:r>
      <w:r w:rsidRPr="00BB6B34">
        <w:rPr>
          <w:rFonts w:ascii="Verdana" w:hAnsi="新細明體" w:hint="eastAsia"/>
          <w:color w:val="000000"/>
          <w:kern w:val="0"/>
          <w:sz w:val="18"/>
          <w:szCs w:val="18"/>
        </w:rPr>
        <w:t>也就是說它比較適合連結</w:t>
      </w:r>
      <w:r w:rsidRPr="00BB6B34">
        <w:rPr>
          <w:rFonts w:ascii="Verdana" w:hAnsi="Verdana"/>
          <w:color w:val="000000"/>
          <w:kern w:val="0"/>
          <w:sz w:val="18"/>
          <w:szCs w:val="18"/>
        </w:rPr>
        <w:t>on board device (</w:t>
      </w:r>
      <w:r w:rsidRPr="00BB6B34">
        <w:rPr>
          <w:rFonts w:ascii="Verdana" w:hAnsi="新細明體" w:hint="eastAsia"/>
          <w:color w:val="000000"/>
          <w:kern w:val="0"/>
          <w:sz w:val="18"/>
          <w:szCs w:val="18"/>
        </w:rPr>
        <w:t>市面上不會有</w:t>
      </w:r>
      <w:r w:rsidRPr="00BB6B34">
        <w:rPr>
          <w:rFonts w:ascii="Verdana" w:hAnsi="Verdana"/>
          <w:color w:val="000000"/>
          <w:kern w:val="0"/>
          <w:sz w:val="18"/>
          <w:szCs w:val="18"/>
        </w:rPr>
        <w:t>LPC</w:t>
      </w:r>
      <w:r w:rsidRPr="00BB6B34">
        <w:rPr>
          <w:rFonts w:ascii="Verdana" w:hAnsi="新細明體" w:hint="eastAsia"/>
          <w:color w:val="000000"/>
          <w:kern w:val="0"/>
          <w:sz w:val="18"/>
          <w:szCs w:val="18"/>
        </w:rPr>
        <w:t>介面的擴充設備</w:t>
      </w:r>
      <w:r w:rsidRPr="00BB6B34">
        <w:rPr>
          <w:rFonts w:ascii="Verdana" w:hAnsi="Verdana"/>
          <w:color w:val="000000"/>
          <w:kern w:val="0"/>
          <w:sz w:val="18"/>
          <w:szCs w:val="18"/>
        </w:rPr>
        <w:t xml:space="preserve">), </w:t>
      </w:r>
      <w:r w:rsidRPr="00BB6B34">
        <w:rPr>
          <w:rFonts w:ascii="Verdana" w:hAnsi="新細明體" w:hint="eastAsia"/>
          <w:color w:val="000000"/>
          <w:kern w:val="0"/>
          <w:sz w:val="18"/>
          <w:szCs w:val="18"/>
        </w:rPr>
        <w:t>例如</w:t>
      </w:r>
      <w:r w:rsidRPr="00BB6B34">
        <w:rPr>
          <w:rFonts w:ascii="Verdana" w:hAnsi="Verdana"/>
          <w:color w:val="000000"/>
          <w:kern w:val="0"/>
          <w:sz w:val="18"/>
          <w:szCs w:val="18"/>
        </w:rPr>
        <w:t>BIOS Flash ROM, </w:t>
      </w:r>
      <w:r w:rsidRPr="00BB6B34">
        <w:rPr>
          <w:rFonts w:ascii="Verdana" w:hAnsi="新細明體" w:hint="eastAsia"/>
          <w:color w:val="000000"/>
          <w:kern w:val="0"/>
          <w:sz w:val="18"/>
          <w:szCs w:val="18"/>
        </w:rPr>
        <w:t>及支援</w:t>
      </w:r>
      <w:r w:rsidRPr="00BB6B34">
        <w:rPr>
          <w:rFonts w:ascii="Verdana" w:hAnsi="Verdana"/>
          <w:color w:val="000000"/>
          <w:kern w:val="0"/>
          <w:sz w:val="18"/>
          <w:szCs w:val="18"/>
        </w:rPr>
        <w:t>LPC</w:t>
      </w:r>
      <w:r w:rsidRPr="00BB6B34">
        <w:rPr>
          <w:rFonts w:ascii="Verdana" w:hAnsi="新細明體" w:hint="eastAsia"/>
          <w:color w:val="000000"/>
          <w:kern w:val="0"/>
          <w:sz w:val="18"/>
          <w:szCs w:val="18"/>
        </w:rPr>
        <w:t>介面的</w:t>
      </w:r>
      <w:r w:rsidRPr="00BB6B34">
        <w:rPr>
          <w:rFonts w:ascii="Verdana" w:hAnsi="Verdana"/>
          <w:color w:val="000000"/>
          <w:kern w:val="0"/>
          <w:sz w:val="18"/>
          <w:szCs w:val="18"/>
        </w:rPr>
        <w:t>Super I/O</w:t>
      </w:r>
      <w:r w:rsidRPr="00BB6B34">
        <w:rPr>
          <w:rFonts w:ascii="Verdana" w:hAnsi="新細明體" w:hint="eastAsia"/>
          <w:color w:val="000000"/>
          <w:kern w:val="0"/>
          <w:sz w:val="18"/>
          <w:szCs w:val="18"/>
        </w:rPr>
        <w:t>晶片</w:t>
      </w:r>
      <w:r w:rsidRPr="00BB6B34">
        <w:rPr>
          <w:rFonts w:ascii="Verdana" w:hAnsi="Verdana"/>
          <w:color w:val="000000"/>
          <w:kern w:val="0"/>
          <w:sz w:val="18"/>
          <w:szCs w:val="18"/>
        </w:rPr>
        <w:t>.</w:t>
      </w:r>
      <w:r w:rsidRPr="00BB6B34">
        <w:rPr>
          <w:rFonts w:ascii="Verdana" w:hAnsi="Verdana" w:cs="Arial"/>
          <w:color w:val="000000"/>
          <w:sz w:val="18"/>
          <w:szCs w:val="18"/>
        </w:rPr>
        <w:t xml:space="preserve"> LPC</w:t>
      </w:r>
      <w:r w:rsidRPr="00BB6B34">
        <w:rPr>
          <w:rFonts w:ascii="Verdana" w:hAnsi="新細明體" w:cs="Arial" w:hint="eastAsia"/>
          <w:color w:val="000000"/>
          <w:sz w:val="18"/>
          <w:szCs w:val="18"/>
        </w:rPr>
        <w:t>的</w:t>
      </w:r>
      <w:r w:rsidRPr="00BB6B34">
        <w:rPr>
          <w:rFonts w:ascii="Verdana" w:hAnsi="Verdana" w:cs="Arial"/>
          <w:color w:val="000000"/>
          <w:sz w:val="18"/>
          <w:szCs w:val="18"/>
        </w:rPr>
        <w:t>DATA</w:t>
      </w:r>
      <w:r w:rsidRPr="00BB6B34">
        <w:rPr>
          <w:rFonts w:ascii="Verdana" w:hAnsi="新細明體" w:cs="Arial" w:hint="eastAsia"/>
          <w:color w:val="000000"/>
          <w:sz w:val="18"/>
          <w:szCs w:val="18"/>
        </w:rPr>
        <w:t>是以</w:t>
      </w:r>
      <w:r w:rsidRPr="00BB6B34">
        <w:rPr>
          <w:rFonts w:ascii="Verdana" w:hAnsi="Verdana" w:cs="Arial"/>
          <w:color w:val="000000"/>
          <w:sz w:val="18"/>
          <w:szCs w:val="18"/>
        </w:rPr>
        <w:t>4 Bits</w:t>
      </w:r>
      <w:r w:rsidRPr="00BB6B34">
        <w:rPr>
          <w:rFonts w:ascii="Verdana" w:hAnsi="新細明體" w:cs="Arial" w:hint="eastAsia"/>
          <w:color w:val="000000"/>
          <w:sz w:val="18"/>
          <w:szCs w:val="18"/>
        </w:rPr>
        <w:t>的寬度，以與</w:t>
      </w:r>
      <w:r w:rsidRPr="00BB6B34">
        <w:rPr>
          <w:rFonts w:ascii="Verdana" w:hAnsi="Verdana" w:cs="Arial"/>
          <w:color w:val="000000"/>
          <w:sz w:val="18"/>
          <w:szCs w:val="18"/>
        </w:rPr>
        <w:t xml:space="preserve"> PCI </w:t>
      </w:r>
      <w:r w:rsidRPr="00BB6B34">
        <w:rPr>
          <w:rFonts w:ascii="Verdana" w:hAnsi="新細明體" w:cs="Arial" w:hint="eastAsia"/>
          <w:color w:val="000000"/>
          <w:sz w:val="18"/>
          <w:szCs w:val="18"/>
        </w:rPr>
        <w:t>相同的速度，</w:t>
      </w:r>
      <w:hyperlink r:id="rId24" w:tooltip="串列" w:history="1">
        <w:r w:rsidRPr="00BB6B34">
          <w:rPr>
            <w:rStyle w:val="Hyperlink"/>
            <w:rFonts w:ascii="Verdana" w:hAnsi="新細明體" w:cs="Arial" w:hint="eastAsia"/>
            <w:color w:val="000000"/>
            <w:sz w:val="18"/>
            <w:szCs w:val="18"/>
            <w:u w:val="none"/>
          </w:rPr>
          <w:t>串列</w:t>
        </w:r>
      </w:hyperlink>
      <w:r w:rsidRPr="00BB6B34">
        <w:rPr>
          <w:rFonts w:ascii="Verdana" w:hAnsi="新細明體" w:cs="Arial" w:hint="eastAsia"/>
          <w:color w:val="000000"/>
          <w:sz w:val="18"/>
          <w:szCs w:val="18"/>
        </w:rPr>
        <w:t>方式</w:t>
      </w:r>
      <w:r w:rsidRPr="00BB6B34">
        <w:rPr>
          <w:rFonts w:ascii="Verdana" w:hAnsi="Verdana" w:cs="Arial"/>
          <w:color w:val="000000"/>
          <w:sz w:val="18"/>
          <w:szCs w:val="18"/>
        </w:rPr>
        <w:t>(Serial)</w:t>
      </w:r>
      <w:r w:rsidRPr="00BB6B34">
        <w:rPr>
          <w:rFonts w:ascii="Verdana" w:hAnsi="新細明體" w:cs="Arial" w:hint="eastAsia"/>
          <w:color w:val="000000"/>
          <w:sz w:val="18"/>
          <w:szCs w:val="18"/>
        </w:rPr>
        <w:t>來傳遞資料。</w:t>
      </w:r>
    </w:p>
    <w:p w:rsidR="00014839" w:rsidRPr="00BB6B34" w:rsidRDefault="00014839" w:rsidP="00BB6B34">
      <w:pPr>
        <w:widowControl/>
        <w:rPr>
          <w:rFonts w:ascii="Verdana" w:hAnsi="Verdana" w:cs="Arial"/>
          <w:color w:val="000000"/>
          <w:sz w:val="18"/>
          <w:szCs w:val="18"/>
        </w:rPr>
      </w:pPr>
      <w:hyperlink r:id="rId25" w:tooltip="超級輸出入卡" w:history="1">
        <w:r w:rsidRPr="00BB6B34">
          <w:rPr>
            <w:rStyle w:val="Hyperlink"/>
            <w:rFonts w:ascii="Verdana" w:hAnsi="Verdana" w:cs="Arial"/>
            <w:color w:val="000000"/>
            <w:sz w:val="18"/>
            <w:szCs w:val="18"/>
            <w:u w:val="none"/>
          </w:rPr>
          <w:t>Super I/O</w:t>
        </w:r>
      </w:hyperlink>
      <w:r w:rsidRPr="00BB6B34">
        <w:rPr>
          <w:rFonts w:ascii="Verdana" w:hAnsi="新細明體" w:cs="Arial" w:hint="eastAsia"/>
          <w:color w:val="000000"/>
          <w:sz w:val="18"/>
          <w:szCs w:val="18"/>
        </w:rPr>
        <w:t>介面卡是在個人電腦當中，結合了序列埠</w:t>
      </w:r>
      <w:r w:rsidRPr="00BB6B34">
        <w:rPr>
          <w:rFonts w:ascii="Verdana" w:hAnsi="Verdana" w:cs="Arial"/>
          <w:color w:val="000000"/>
          <w:sz w:val="18"/>
          <w:szCs w:val="18"/>
        </w:rPr>
        <w:t>(</w:t>
      </w:r>
      <w:hyperlink r:id="rId26" w:tooltip="序列埠" w:history="1">
        <w:r w:rsidRPr="00BB6B34">
          <w:rPr>
            <w:rStyle w:val="Hyperlink"/>
            <w:rFonts w:ascii="Verdana" w:hAnsi="Verdana" w:cs="Arial"/>
            <w:color w:val="000000"/>
            <w:sz w:val="18"/>
            <w:szCs w:val="18"/>
            <w:u w:val="none"/>
          </w:rPr>
          <w:t>COM port</w:t>
        </w:r>
      </w:hyperlink>
      <w:r w:rsidRPr="00BB6B34">
        <w:rPr>
          <w:rFonts w:ascii="Verdana" w:hAnsi="Verdana" w:cs="Arial"/>
          <w:color w:val="000000"/>
          <w:sz w:val="18"/>
          <w:szCs w:val="18"/>
        </w:rPr>
        <w:t>)</w:t>
      </w:r>
      <w:r w:rsidRPr="00BB6B34">
        <w:rPr>
          <w:rFonts w:ascii="Verdana" w:hAnsi="新細明體" w:cs="Arial" w:hint="eastAsia"/>
          <w:color w:val="000000"/>
          <w:sz w:val="18"/>
          <w:szCs w:val="18"/>
        </w:rPr>
        <w:t>、列表機埠</w:t>
      </w:r>
      <w:r w:rsidRPr="00BB6B34">
        <w:rPr>
          <w:rFonts w:ascii="Verdana" w:hAnsi="Verdana" w:cs="Arial"/>
          <w:color w:val="000000"/>
          <w:sz w:val="18"/>
          <w:szCs w:val="18"/>
        </w:rPr>
        <w:t>(</w:t>
      </w:r>
      <w:r w:rsidRPr="00BB6B34">
        <w:rPr>
          <w:rStyle w:val="Emphasis0"/>
          <w:rFonts w:ascii="Verdana" w:hAnsi="Verdana" w:cs="Arial"/>
          <w:color w:val="000000"/>
          <w:sz w:val="18"/>
          <w:szCs w:val="18"/>
        </w:rPr>
        <w:t>Printer port</w:t>
      </w:r>
      <w:r w:rsidRPr="00BB6B34">
        <w:rPr>
          <w:rFonts w:ascii="Verdana" w:hAnsi="Verdana" w:cs="Arial"/>
          <w:color w:val="000000"/>
          <w:sz w:val="18"/>
          <w:szCs w:val="18"/>
        </w:rPr>
        <w:t>)</w:t>
      </w:r>
      <w:r w:rsidRPr="00BB6B34">
        <w:rPr>
          <w:rFonts w:ascii="Verdana" w:hAnsi="新細明體" w:cs="Arial" w:hint="eastAsia"/>
          <w:color w:val="000000"/>
          <w:sz w:val="18"/>
          <w:szCs w:val="18"/>
        </w:rPr>
        <w:t>、遊戲埠</w:t>
      </w:r>
      <w:r>
        <w:rPr>
          <w:rFonts w:ascii="Verdana" w:hAnsi="Verdana" w:cs="Arial"/>
          <w:color w:val="000000"/>
          <w:sz w:val="18"/>
          <w:szCs w:val="18"/>
        </w:rPr>
        <w:t>1</w:t>
      </w:r>
      <w:r w:rsidRPr="00BB6B34">
        <w:rPr>
          <w:rFonts w:ascii="Verdana" w:hAnsi="Verdana" w:cs="Arial"/>
          <w:color w:val="000000"/>
          <w:sz w:val="18"/>
          <w:szCs w:val="18"/>
        </w:rPr>
        <w:t>(</w:t>
      </w:r>
      <w:r w:rsidRPr="00BB6B34">
        <w:rPr>
          <w:rStyle w:val="Emphasis0"/>
          <w:rFonts w:ascii="Verdana" w:hAnsi="Verdana" w:cs="Arial"/>
          <w:color w:val="000000"/>
          <w:sz w:val="18"/>
          <w:szCs w:val="18"/>
        </w:rPr>
        <w:t>Game port</w:t>
      </w:r>
      <w:r w:rsidRPr="00BB6B34">
        <w:rPr>
          <w:rFonts w:ascii="Verdana" w:hAnsi="Verdana" w:cs="Arial"/>
          <w:color w:val="000000"/>
          <w:sz w:val="18"/>
          <w:szCs w:val="18"/>
        </w:rPr>
        <w:t>)</w:t>
      </w:r>
      <w:r w:rsidRPr="00BB6B34">
        <w:rPr>
          <w:rFonts w:ascii="Verdana" w:hAnsi="新細明體" w:cs="Arial" w:hint="eastAsia"/>
          <w:color w:val="000000"/>
          <w:sz w:val="18"/>
          <w:szCs w:val="18"/>
        </w:rPr>
        <w:t>、</w:t>
      </w:r>
      <w:hyperlink r:id="rId27" w:tooltip="第二代個人電腦系統" w:history="1">
        <w:r w:rsidRPr="00BB6B34">
          <w:rPr>
            <w:rStyle w:val="Hyperlink"/>
            <w:rFonts w:ascii="Verdana" w:hAnsi="Verdana" w:cs="Arial"/>
            <w:color w:val="000000"/>
            <w:sz w:val="18"/>
            <w:szCs w:val="18"/>
            <w:u w:val="none"/>
          </w:rPr>
          <w:t>PS/2</w:t>
        </w:r>
      </w:hyperlink>
      <w:r w:rsidRPr="00BB6B34">
        <w:rPr>
          <w:rFonts w:ascii="Verdana" w:hAnsi="新細明體" w:cs="Arial" w:hint="eastAsia"/>
          <w:color w:val="000000"/>
          <w:sz w:val="18"/>
          <w:szCs w:val="18"/>
        </w:rPr>
        <w:t>鍵盤與滑鼠控制器於一體，</w:t>
      </w:r>
      <w:r w:rsidRPr="00BB6B34">
        <w:rPr>
          <w:rFonts w:ascii="Verdana" w:hAnsi="新細明體" w:cs="Arial" w:hint="eastAsia"/>
          <w:color w:val="0000FF"/>
          <w:sz w:val="18"/>
          <w:szCs w:val="18"/>
          <w:shd w:val="pct15" w:color="auto" w:fill="FFFFFF"/>
        </w:rPr>
        <w:t>提供電腦系統基本的輸出入功能</w:t>
      </w:r>
      <w:r w:rsidRPr="00BB6B34">
        <w:rPr>
          <w:rFonts w:ascii="Verdana" w:hAnsi="新細明體" w:cs="Arial" w:hint="eastAsia"/>
          <w:color w:val="000000"/>
          <w:sz w:val="18"/>
          <w:szCs w:val="18"/>
        </w:rPr>
        <w:t>。在</w:t>
      </w:r>
      <w:hyperlink r:id="rId28" w:tooltip="超級輸出入卡" w:history="1">
        <w:r w:rsidRPr="00BB6B34">
          <w:rPr>
            <w:rStyle w:val="Hyperlink"/>
            <w:rFonts w:ascii="Verdana" w:hAnsi="Verdana" w:cs="Arial"/>
            <w:color w:val="000000"/>
            <w:sz w:val="18"/>
            <w:szCs w:val="18"/>
            <w:u w:val="none"/>
          </w:rPr>
          <w:t>Super I/O</w:t>
        </w:r>
      </w:hyperlink>
      <w:r w:rsidRPr="00BB6B34">
        <w:rPr>
          <w:rFonts w:ascii="Verdana" w:hAnsi="新細明體" w:cs="Arial" w:hint="eastAsia"/>
          <w:color w:val="000000"/>
          <w:sz w:val="18"/>
          <w:szCs w:val="18"/>
        </w:rPr>
        <w:t>卡內，經常使用</w:t>
      </w:r>
      <w:r w:rsidRPr="00BB6B34">
        <w:rPr>
          <w:rFonts w:ascii="Verdana" w:hAnsi="Verdana" w:cs="Arial"/>
          <w:color w:val="000000"/>
          <w:sz w:val="18"/>
          <w:szCs w:val="18"/>
        </w:rPr>
        <w:t>16450</w:t>
      </w:r>
      <w:r w:rsidRPr="00BB6B34">
        <w:rPr>
          <w:rFonts w:ascii="Verdana" w:hAnsi="新細明體" w:cs="Arial" w:hint="eastAsia"/>
          <w:color w:val="000000"/>
          <w:sz w:val="18"/>
          <w:szCs w:val="18"/>
        </w:rPr>
        <w:t>、</w:t>
      </w:r>
      <w:r w:rsidRPr="00BB6B34">
        <w:rPr>
          <w:rFonts w:ascii="Verdana" w:hAnsi="Verdana" w:cs="Arial"/>
          <w:color w:val="000000"/>
          <w:sz w:val="18"/>
          <w:szCs w:val="18"/>
        </w:rPr>
        <w:t>16550</w:t>
      </w:r>
      <w:r w:rsidRPr="00BB6B34">
        <w:rPr>
          <w:rFonts w:ascii="Verdana" w:hAnsi="新細明體" w:cs="Arial" w:hint="eastAsia"/>
          <w:color w:val="000000"/>
          <w:sz w:val="18"/>
          <w:szCs w:val="18"/>
        </w:rPr>
        <w:t>晶片作為序列埠的控制器，它提供</w:t>
      </w:r>
      <w:r w:rsidRPr="00BB6B34">
        <w:rPr>
          <w:rFonts w:ascii="Verdana" w:hAnsi="Verdana" w:cs="Arial"/>
          <w:color w:val="000000"/>
          <w:sz w:val="18"/>
          <w:szCs w:val="18"/>
        </w:rPr>
        <w:t>16</w:t>
      </w:r>
      <w:r w:rsidRPr="00BB6B34">
        <w:rPr>
          <w:rFonts w:ascii="Verdana" w:hAnsi="新細明體" w:cs="Arial" w:hint="eastAsia"/>
          <w:color w:val="000000"/>
          <w:sz w:val="18"/>
          <w:szCs w:val="18"/>
        </w:rPr>
        <w:t>位元組的緩衝區；滑鼠與鍵盤則使用業界標準的</w:t>
      </w:r>
      <w:r w:rsidRPr="00BB6B34">
        <w:rPr>
          <w:rFonts w:ascii="Verdana" w:hAnsi="Verdana" w:cs="Arial"/>
          <w:color w:val="000000"/>
          <w:sz w:val="18"/>
          <w:szCs w:val="18"/>
        </w:rPr>
        <w:t>8042</w:t>
      </w:r>
      <w:r w:rsidRPr="00BB6B34">
        <w:rPr>
          <w:rFonts w:ascii="Verdana" w:hAnsi="新細明體" w:cs="Arial" w:hint="eastAsia"/>
          <w:color w:val="000000"/>
          <w:sz w:val="18"/>
          <w:szCs w:val="18"/>
        </w:rPr>
        <w:t>晶片。</w:t>
      </w:r>
      <w:r w:rsidRPr="00BB6B34">
        <w:rPr>
          <w:rFonts w:ascii="Verdana" w:hAnsi="Verdana" w:cs="Arial"/>
          <w:color w:val="000000"/>
          <w:sz w:val="18"/>
          <w:szCs w:val="18"/>
        </w:rPr>
        <w:t>Super I/O</w:t>
      </w:r>
      <w:r w:rsidRPr="00BB6B34">
        <w:rPr>
          <w:rFonts w:ascii="Verdana" w:hAnsi="新細明體" w:cs="Arial" w:hint="eastAsia"/>
          <w:color w:val="000000"/>
          <w:sz w:val="18"/>
          <w:szCs w:val="18"/>
        </w:rPr>
        <w:t>晶片一直是主機板上的固定元件</w:t>
      </w:r>
      <w:r w:rsidRPr="00BB6B34">
        <w:rPr>
          <w:rFonts w:ascii="Verdana" w:hAnsi="Verdana" w:cs="Arial"/>
          <w:color w:val="000000"/>
          <w:sz w:val="18"/>
          <w:szCs w:val="18"/>
        </w:rPr>
        <w:t>,</w:t>
      </w:r>
      <w:r>
        <w:rPr>
          <w:rFonts w:ascii="Verdana" w:hAnsi="Verdana" w:cs="Arial"/>
          <w:color w:val="000000"/>
          <w:sz w:val="18"/>
          <w:szCs w:val="18"/>
        </w:rPr>
        <w:t xml:space="preserve"> </w:t>
      </w:r>
      <w:r w:rsidRPr="00BB6B34">
        <w:rPr>
          <w:rFonts w:ascii="Verdana" w:hAnsi="Verdana" w:cs="Arial"/>
          <w:color w:val="0000FF"/>
          <w:sz w:val="18"/>
          <w:szCs w:val="18"/>
          <w:shd w:val="pct15" w:color="auto" w:fill="FFFFFF"/>
        </w:rPr>
        <w:t>Super I/O</w:t>
      </w:r>
      <w:r w:rsidRPr="00BB6B34">
        <w:rPr>
          <w:rFonts w:ascii="Verdana" w:hAnsi="新細明體" w:cs="Arial" w:hint="eastAsia"/>
          <w:color w:val="0000FF"/>
          <w:sz w:val="18"/>
          <w:szCs w:val="18"/>
          <w:shd w:val="pct15" w:color="auto" w:fill="FFFFFF"/>
        </w:rPr>
        <w:t>晶片整合較為中低速率的介面</w:t>
      </w:r>
      <w:r w:rsidRPr="00BB6B34">
        <w:rPr>
          <w:rFonts w:ascii="Verdana" w:hAnsi="Verdana" w:cs="Arial"/>
          <w:color w:val="0000FF"/>
          <w:sz w:val="18"/>
          <w:szCs w:val="18"/>
          <w:shd w:val="pct15" w:color="auto" w:fill="FFFFFF"/>
        </w:rPr>
        <w:t>,</w:t>
      </w:r>
      <w:r w:rsidRPr="00BB6B34">
        <w:rPr>
          <w:rFonts w:ascii="Verdana" w:hAnsi="新細明體" w:cs="Arial" w:hint="eastAsia"/>
          <w:color w:val="0000FF"/>
          <w:sz w:val="18"/>
          <w:szCs w:val="18"/>
          <w:shd w:val="pct15" w:color="auto" w:fill="FFFFFF"/>
        </w:rPr>
        <w:t>以定義而論最少都有整合</w:t>
      </w:r>
      <w:r w:rsidRPr="00BB6B34">
        <w:rPr>
          <w:rFonts w:ascii="Verdana" w:hAnsi="Verdana" w:cs="Arial"/>
          <w:color w:val="0000FF"/>
          <w:sz w:val="18"/>
          <w:szCs w:val="18"/>
          <w:shd w:val="pct15" w:color="auto" w:fill="FFFFFF"/>
        </w:rPr>
        <w:t>2S1P1G1FD,</w:t>
      </w:r>
      <w:r w:rsidRPr="00BB6B34">
        <w:rPr>
          <w:rFonts w:ascii="Verdana" w:hAnsi="新細明體" w:cs="Arial" w:hint="eastAsia"/>
          <w:color w:val="0000FF"/>
          <w:sz w:val="18"/>
          <w:szCs w:val="18"/>
          <w:shd w:val="pct15" w:color="auto" w:fill="FFFFFF"/>
        </w:rPr>
        <w:t>也就是具備兩個串列埠</w:t>
      </w:r>
      <w:r w:rsidRPr="00BB6B34">
        <w:rPr>
          <w:rFonts w:ascii="Verdana" w:hAnsi="Verdana" w:cs="Arial"/>
          <w:color w:val="0000FF"/>
          <w:sz w:val="18"/>
          <w:szCs w:val="18"/>
          <w:shd w:val="pct15" w:color="auto" w:fill="FFFFFF"/>
        </w:rPr>
        <w:t>(Serial Port</w:t>
      </w:r>
      <w:r w:rsidRPr="00BB6B34">
        <w:rPr>
          <w:rFonts w:ascii="Verdana" w:hAnsi="新細明體" w:cs="Arial" w:hint="eastAsia"/>
          <w:color w:val="0000FF"/>
          <w:sz w:val="18"/>
          <w:szCs w:val="18"/>
          <w:shd w:val="pct15" w:color="auto" w:fill="FFFFFF"/>
        </w:rPr>
        <w:t>，</w:t>
      </w:r>
      <w:r w:rsidRPr="00BB6B34">
        <w:rPr>
          <w:rFonts w:ascii="Verdana" w:hAnsi="Verdana" w:cs="Arial"/>
          <w:color w:val="0000FF"/>
          <w:sz w:val="18"/>
          <w:szCs w:val="18"/>
          <w:shd w:val="pct15" w:color="auto" w:fill="FFFFFF"/>
        </w:rPr>
        <w:t>COM1</w:t>
      </w:r>
      <w:r w:rsidRPr="00BB6B34">
        <w:rPr>
          <w:rFonts w:ascii="Verdana" w:hAnsi="新細明體" w:cs="Arial" w:hint="eastAsia"/>
          <w:color w:val="0000FF"/>
          <w:sz w:val="18"/>
          <w:szCs w:val="18"/>
          <w:shd w:val="pct15" w:color="auto" w:fill="FFFFFF"/>
        </w:rPr>
        <w:t>＆</w:t>
      </w:r>
      <w:r w:rsidRPr="00BB6B34">
        <w:rPr>
          <w:rFonts w:ascii="Verdana" w:hAnsi="Verdana" w:cs="Arial"/>
          <w:color w:val="0000FF"/>
          <w:sz w:val="18"/>
          <w:szCs w:val="18"/>
          <w:shd w:val="pct15" w:color="auto" w:fill="FFFFFF"/>
        </w:rPr>
        <w:t>COM2)</w:t>
      </w:r>
      <w:r w:rsidRPr="00BB6B34">
        <w:rPr>
          <w:rFonts w:ascii="Verdana" w:hAnsi="新細明體" w:cs="Arial" w:hint="eastAsia"/>
          <w:color w:val="0000FF"/>
          <w:sz w:val="18"/>
          <w:szCs w:val="18"/>
          <w:shd w:val="pct15" w:color="auto" w:fill="FFFFFF"/>
        </w:rPr>
        <w:t>、一個平行列印埠</w:t>
      </w:r>
      <w:r w:rsidRPr="00BB6B34">
        <w:rPr>
          <w:rFonts w:ascii="Verdana" w:hAnsi="Verdana" w:cs="Arial"/>
          <w:color w:val="0000FF"/>
          <w:sz w:val="18"/>
          <w:szCs w:val="18"/>
          <w:shd w:val="pct15" w:color="auto" w:fill="FFFFFF"/>
        </w:rPr>
        <w:t>(Parallel Port)</w:t>
      </w:r>
      <w:r w:rsidRPr="00BB6B34">
        <w:rPr>
          <w:rFonts w:ascii="Verdana" w:hAnsi="新細明體" w:cs="Arial" w:hint="eastAsia"/>
          <w:color w:val="0000FF"/>
          <w:sz w:val="18"/>
          <w:szCs w:val="18"/>
          <w:shd w:val="pct15" w:color="auto" w:fill="FFFFFF"/>
        </w:rPr>
        <w:t>、一個遊戲</w:t>
      </w:r>
      <w:r w:rsidRPr="00BB6B34">
        <w:rPr>
          <w:rFonts w:ascii="Verdana" w:hAnsi="Verdana" w:cs="Arial"/>
          <w:color w:val="0000FF"/>
          <w:sz w:val="18"/>
          <w:szCs w:val="18"/>
          <w:shd w:val="pct15" w:color="auto" w:fill="FFFFFF"/>
        </w:rPr>
        <w:t>/</w:t>
      </w:r>
      <w:r w:rsidRPr="00BB6B34">
        <w:rPr>
          <w:rFonts w:ascii="Verdana" w:hAnsi="新細明體" w:cs="Arial" w:hint="eastAsia"/>
          <w:color w:val="0000FF"/>
          <w:sz w:val="18"/>
          <w:szCs w:val="18"/>
          <w:shd w:val="pct15" w:color="auto" w:fill="FFFFFF"/>
        </w:rPr>
        <w:t>搖桿介面</w:t>
      </w:r>
      <w:r w:rsidRPr="00BB6B34">
        <w:rPr>
          <w:rFonts w:ascii="Verdana" w:hAnsi="Verdana" w:cs="Arial"/>
          <w:color w:val="0000FF"/>
          <w:sz w:val="18"/>
          <w:szCs w:val="18"/>
          <w:shd w:val="pct15" w:color="auto" w:fill="FFFFFF"/>
        </w:rPr>
        <w:t>(GAME/Joystick I/O),</w:t>
      </w:r>
      <w:r w:rsidRPr="00BB6B34">
        <w:rPr>
          <w:rFonts w:ascii="Verdana" w:hAnsi="新細明體" w:cs="Arial" w:hint="eastAsia"/>
          <w:color w:val="0000FF"/>
          <w:sz w:val="18"/>
          <w:szCs w:val="18"/>
          <w:shd w:val="pct15" w:color="auto" w:fill="FFFFFF"/>
        </w:rPr>
        <w:t>還有一組軟碟機控制介面</w:t>
      </w:r>
      <w:r w:rsidRPr="00BB6B34">
        <w:rPr>
          <w:rFonts w:ascii="Verdana" w:hAnsi="Verdana" w:cs="Arial"/>
          <w:color w:val="0000FF"/>
          <w:sz w:val="18"/>
          <w:szCs w:val="18"/>
          <w:shd w:val="pct15" w:color="auto" w:fill="FFFFFF"/>
        </w:rPr>
        <w:t>(FDC Controller),</w:t>
      </w:r>
      <w:r w:rsidRPr="00BB6B34">
        <w:rPr>
          <w:rFonts w:ascii="Verdana" w:hAnsi="新細明體" w:cs="Arial" w:hint="eastAsia"/>
          <w:color w:val="0000FF"/>
          <w:sz w:val="18"/>
          <w:szCs w:val="18"/>
          <w:shd w:val="pct15" w:color="auto" w:fill="FFFFFF"/>
        </w:rPr>
        <w:t>後期的</w:t>
      </w:r>
      <w:r w:rsidRPr="00BB6B34">
        <w:rPr>
          <w:rFonts w:ascii="Verdana" w:hAnsi="Verdana" w:cs="Arial"/>
          <w:color w:val="0000FF"/>
          <w:sz w:val="18"/>
          <w:szCs w:val="18"/>
          <w:shd w:val="pct15" w:color="auto" w:fill="FFFFFF"/>
        </w:rPr>
        <w:t>Super I/O</w:t>
      </w:r>
      <w:r w:rsidRPr="00BB6B34">
        <w:rPr>
          <w:rFonts w:ascii="Verdana" w:hAnsi="新細明體" w:cs="Arial" w:hint="eastAsia"/>
          <w:color w:val="0000FF"/>
          <w:sz w:val="18"/>
          <w:szCs w:val="18"/>
          <w:shd w:val="pct15" w:color="auto" w:fill="FFFFFF"/>
        </w:rPr>
        <w:t>晶片還函蓋了紅外線傳輸介面</w:t>
      </w:r>
      <w:r w:rsidRPr="00BB6B34">
        <w:rPr>
          <w:rFonts w:ascii="Verdana" w:hAnsi="Verdana" w:cs="Arial"/>
          <w:color w:val="0000FF"/>
          <w:sz w:val="18"/>
          <w:szCs w:val="18"/>
          <w:shd w:val="pct15" w:color="auto" w:fill="FFFFFF"/>
        </w:rPr>
        <w:t>(InfraRed</w:t>
      </w:r>
      <w:r w:rsidRPr="00BB6B34">
        <w:rPr>
          <w:rFonts w:ascii="Verdana" w:hAnsi="新細明體" w:cs="Arial" w:hint="eastAsia"/>
          <w:color w:val="0000FF"/>
          <w:sz w:val="18"/>
          <w:szCs w:val="18"/>
          <w:shd w:val="pct15" w:color="auto" w:fill="FFFFFF"/>
        </w:rPr>
        <w:t>，</w:t>
      </w:r>
      <w:r w:rsidRPr="00BB6B34">
        <w:rPr>
          <w:rFonts w:ascii="Verdana" w:hAnsi="Verdana" w:cs="Arial"/>
          <w:color w:val="0000FF"/>
          <w:sz w:val="18"/>
          <w:szCs w:val="18"/>
          <w:shd w:val="pct15" w:color="auto" w:fill="FFFFFF"/>
        </w:rPr>
        <w:t>IR). Super I/O</w:t>
      </w:r>
      <w:r w:rsidRPr="00BB6B34">
        <w:rPr>
          <w:rFonts w:ascii="Verdana" w:hAnsi="新細明體" w:cs="Arial" w:hint="eastAsia"/>
          <w:color w:val="0000FF"/>
          <w:sz w:val="18"/>
          <w:szCs w:val="18"/>
          <w:shd w:val="pct15" w:color="auto" w:fill="FFFFFF"/>
        </w:rPr>
        <w:t>整合了一些</w:t>
      </w:r>
      <w:r w:rsidRPr="00BB6B34">
        <w:rPr>
          <w:rFonts w:ascii="Verdana" w:hAnsi="Verdana" w:cs="Arial"/>
          <w:color w:val="0000FF"/>
          <w:sz w:val="18"/>
          <w:szCs w:val="18"/>
          <w:shd w:val="pct15" w:color="auto" w:fill="FFFFFF"/>
        </w:rPr>
        <w:t>control</w:t>
      </w:r>
      <w:r w:rsidRPr="00BB6B34">
        <w:rPr>
          <w:rFonts w:ascii="Verdana" w:hAnsi="Verdana" w:cs="Arial" w:hint="eastAsia"/>
          <w:color w:val="0000FF"/>
          <w:sz w:val="18"/>
          <w:szCs w:val="18"/>
          <w:shd w:val="pct15" w:color="auto" w:fill="FFFFFF"/>
        </w:rPr>
        <w:t>如</w:t>
      </w:r>
      <w:r w:rsidRPr="00BB6B34">
        <w:rPr>
          <w:rFonts w:ascii="Verdana" w:hAnsi="新細明體" w:cs="Arial" w:hint="eastAsia"/>
          <w:color w:val="0000FF"/>
          <w:sz w:val="18"/>
          <w:szCs w:val="18"/>
          <w:shd w:val="pct15" w:color="auto" w:fill="FFFFFF"/>
        </w:rPr>
        <w:t>溫控風扇控制等</w:t>
      </w:r>
      <w:r w:rsidRPr="00BB6B34">
        <w:rPr>
          <w:rFonts w:ascii="Verdana" w:hAnsi="Verdana" w:cs="Arial"/>
          <w:color w:val="000000"/>
          <w:sz w:val="18"/>
          <w:szCs w:val="18"/>
        </w:rPr>
        <w:t xml:space="preserve">. The original super I/O chips communicated with the </w:t>
      </w:r>
      <w:hyperlink r:id="rId29" w:tooltip="Central processing unit" w:history="1">
        <w:r w:rsidRPr="00BB6B34">
          <w:rPr>
            <w:rStyle w:val="Hyperlink"/>
            <w:rFonts w:ascii="Verdana" w:hAnsi="Verdana" w:cs="Arial"/>
            <w:color w:val="000000"/>
            <w:sz w:val="18"/>
            <w:szCs w:val="18"/>
            <w:u w:val="none"/>
          </w:rPr>
          <w:t>central processing unit</w:t>
        </w:r>
      </w:hyperlink>
      <w:r w:rsidRPr="00BB6B34">
        <w:rPr>
          <w:rFonts w:ascii="Verdana" w:hAnsi="Verdana" w:cs="Arial"/>
          <w:color w:val="000000"/>
          <w:sz w:val="18"/>
          <w:szCs w:val="18"/>
        </w:rPr>
        <w:t xml:space="preserve"> via a connection with an </w:t>
      </w:r>
      <w:hyperlink r:id="rId30" w:tooltip="Industry Standard Architecture" w:history="1">
        <w:r w:rsidRPr="00BB6B34">
          <w:rPr>
            <w:rStyle w:val="Hyperlink"/>
            <w:rFonts w:ascii="Verdana" w:hAnsi="Verdana" w:cs="Arial"/>
            <w:color w:val="000000"/>
            <w:sz w:val="18"/>
            <w:szCs w:val="18"/>
            <w:u w:val="none"/>
          </w:rPr>
          <w:t>Industry Standard Architecture</w:t>
        </w:r>
      </w:hyperlink>
      <w:r w:rsidRPr="00BB6B34">
        <w:rPr>
          <w:rFonts w:ascii="Verdana" w:hAnsi="Verdana" w:cs="Arial"/>
          <w:color w:val="000000"/>
          <w:sz w:val="18"/>
          <w:szCs w:val="18"/>
        </w:rPr>
        <w:t xml:space="preserve"> (ISA) bus. Modern super I/O chips use the </w:t>
      </w:r>
      <w:hyperlink r:id="rId31" w:tooltip="Low Pin Count" w:history="1">
        <w:r w:rsidRPr="00BB6B34">
          <w:rPr>
            <w:rStyle w:val="Hyperlink"/>
            <w:rFonts w:ascii="Verdana" w:hAnsi="Verdana" w:cs="Arial"/>
            <w:color w:val="000000"/>
            <w:sz w:val="18"/>
            <w:szCs w:val="18"/>
            <w:u w:val="none"/>
          </w:rPr>
          <w:t>Low Pin Count</w:t>
        </w:r>
      </w:hyperlink>
      <w:r w:rsidRPr="00BB6B34">
        <w:rPr>
          <w:rFonts w:ascii="Verdana" w:hAnsi="Verdana" w:cs="Arial"/>
          <w:color w:val="000000"/>
          <w:sz w:val="18"/>
          <w:szCs w:val="18"/>
        </w:rPr>
        <w:t xml:space="preserve"> (LPC) bus instead of ISA for communication with the CPU. </w:t>
      </w:r>
      <w:r w:rsidRPr="00BB6B34">
        <w:rPr>
          <w:rFonts w:ascii="Verdana" w:hAnsi="Verdana" w:cs="Arial"/>
          <w:color w:val="0000FF"/>
          <w:sz w:val="18"/>
          <w:szCs w:val="18"/>
          <w:shd w:val="pct15" w:color="auto" w:fill="FFFFFF"/>
        </w:rPr>
        <w:t xml:space="preserve">This normally occurs through an LPC interface on the </w:t>
      </w:r>
      <w:hyperlink r:id="rId32" w:tooltip="Southbridge (computing)" w:history="1">
        <w:r w:rsidRPr="00BB6B34">
          <w:rPr>
            <w:rStyle w:val="Hyperlink"/>
            <w:rFonts w:ascii="Verdana" w:hAnsi="Verdana" w:cs="Arial"/>
            <w:sz w:val="18"/>
            <w:szCs w:val="18"/>
            <w:u w:val="none"/>
            <w:shd w:val="pct15" w:color="auto" w:fill="FFFFFF"/>
          </w:rPr>
          <w:t>south bridge</w:t>
        </w:r>
      </w:hyperlink>
      <w:r w:rsidRPr="00BB6B34">
        <w:rPr>
          <w:rFonts w:ascii="Verdana" w:hAnsi="Verdana" w:cs="Arial"/>
          <w:color w:val="0000FF"/>
          <w:sz w:val="18"/>
          <w:szCs w:val="18"/>
          <w:shd w:val="pct15" w:color="auto" w:fill="FFFFFF"/>
        </w:rPr>
        <w:t xml:space="preserve"> chip of the motherboard</w:t>
      </w:r>
      <w:r w:rsidRPr="00BB6B34">
        <w:rPr>
          <w:rFonts w:ascii="Verdana" w:hAnsi="Verdana" w:cs="Arial"/>
          <w:color w:val="000000"/>
          <w:sz w:val="18"/>
          <w:szCs w:val="18"/>
        </w:rPr>
        <w:t xml:space="preserve">. Companies that make super I/O controllers include </w:t>
      </w:r>
      <w:hyperlink r:id="rId33" w:tooltip="Nuvoton" w:history="1">
        <w:r w:rsidRPr="00BB6B34">
          <w:rPr>
            <w:rStyle w:val="Hyperlink"/>
            <w:rFonts w:ascii="Verdana" w:hAnsi="Verdana" w:cs="Arial"/>
            <w:color w:val="000000"/>
            <w:sz w:val="18"/>
            <w:szCs w:val="18"/>
            <w:u w:val="none"/>
          </w:rPr>
          <w:t>Nuvoton</w:t>
        </w:r>
      </w:hyperlink>
      <w:r w:rsidRPr="00BB6B34">
        <w:rPr>
          <w:rFonts w:ascii="Verdana" w:hAnsi="Verdana" w:cs="Arial"/>
          <w:color w:val="000000"/>
          <w:sz w:val="18"/>
          <w:szCs w:val="18"/>
        </w:rPr>
        <w:t xml:space="preserve">, ITE, Fintek, and SMSC. </w:t>
      </w:r>
    </w:p>
    <w:p w:rsidR="00014839" w:rsidRPr="00BB6B34" w:rsidRDefault="00014839" w:rsidP="00BB6B34">
      <w:pPr>
        <w:widowControl/>
        <w:ind w:firstLineChars="50" w:firstLine="31680"/>
        <w:rPr>
          <w:rFonts w:ascii="Verdana" w:hAnsi="Verdana" w:cs="Helvetica"/>
          <w:kern w:val="0"/>
          <w:sz w:val="18"/>
          <w:szCs w:val="18"/>
        </w:rPr>
      </w:pPr>
    </w:p>
    <w:sectPr w:rsidR="00014839" w:rsidRPr="00BB6B34" w:rsidSect="00CE2311">
      <w:pgSz w:w="11906" w:h="16838"/>
      <w:pgMar w:top="454" w:right="454" w:bottom="454" w:left="45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839" w:rsidRDefault="00014839" w:rsidP="009D4C7D">
      <w:r>
        <w:separator/>
      </w:r>
    </w:p>
  </w:endnote>
  <w:endnote w:type="continuationSeparator" w:id="1">
    <w:p w:rsidR="00014839" w:rsidRDefault="00014839" w:rsidP="009D4C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細明體">
    <w:altName w:val="MingLiU"/>
    <w:panose1 w:val="02020309000000000000"/>
    <w:charset w:val="88"/>
    <w:family w:val="modern"/>
    <w:pitch w:val="fixed"/>
    <w:sig w:usb0="00000003" w:usb1="080E0000" w:usb2="00000016" w:usb3="00000000" w:csb0="001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adeGothicLTStd-BdCn20">
    <w:altName w:val="Times New Roman"/>
    <w:panose1 w:val="00000000000000000000"/>
    <w:charset w:val="00"/>
    <w:family w:val="auto"/>
    <w:notTrueType/>
    <w:pitch w:val="default"/>
    <w:sig w:usb0="00000003" w:usb1="00000000" w:usb2="00000000" w:usb3="00000000" w:csb0="00000001" w:csb1="00000000"/>
  </w:font>
  <w:font w:name="MyriadPro-Bold">
    <w:altName w:val="Times New Roman"/>
    <w:panose1 w:val="00000000000000000000"/>
    <w:charset w:val="00"/>
    <w:family w:val="auto"/>
    <w:notTrueType/>
    <w:pitch w:val="default"/>
    <w:sig w:usb0="00000003" w:usb1="00000000" w:usb2="00000000" w:usb3="00000000" w:csb0="00000001"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MinionPro-It">
    <w:altName w:val="Times New Roman"/>
    <w:panose1 w:val="00000000000000000000"/>
    <w:charset w:val="00"/>
    <w:family w:val="auto"/>
    <w:notTrueType/>
    <w:pitch w:val="default"/>
    <w:sig w:usb0="00000003" w:usb1="00000000" w:usb2="00000000" w:usb3="00000000" w:csb0="00000001" w:csb1="00000000"/>
  </w:font>
  <w:font w:name="Helvetica-Bold">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839" w:rsidRDefault="00014839" w:rsidP="009D4C7D">
      <w:r>
        <w:separator/>
      </w:r>
    </w:p>
  </w:footnote>
  <w:footnote w:type="continuationSeparator" w:id="1">
    <w:p w:rsidR="00014839" w:rsidRDefault="00014839" w:rsidP="009D4C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876B07"/>
    <w:multiLevelType w:val="multilevel"/>
    <w:tmpl w:val="5370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1"/>
  </w:num>
  <w:num w:numId="3">
    <w:abstractNumId w:val="3"/>
  </w:num>
  <w:num w:numId="4">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2311"/>
    <w:rsid w:val="000008CF"/>
    <w:rsid w:val="00000B7F"/>
    <w:rsid w:val="0000711E"/>
    <w:rsid w:val="0001358F"/>
    <w:rsid w:val="00014839"/>
    <w:rsid w:val="0001622E"/>
    <w:rsid w:val="00025EF3"/>
    <w:rsid w:val="0002758E"/>
    <w:rsid w:val="000278D4"/>
    <w:rsid w:val="000305D2"/>
    <w:rsid w:val="00034622"/>
    <w:rsid w:val="00047960"/>
    <w:rsid w:val="000515EB"/>
    <w:rsid w:val="0005278A"/>
    <w:rsid w:val="000539E6"/>
    <w:rsid w:val="00056BFA"/>
    <w:rsid w:val="0006187F"/>
    <w:rsid w:val="00062709"/>
    <w:rsid w:val="00065321"/>
    <w:rsid w:val="0007047B"/>
    <w:rsid w:val="00071A43"/>
    <w:rsid w:val="00071F59"/>
    <w:rsid w:val="00074901"/>
    <w:rsid w:val="00074E18"/>
    <w:rsid w:val="00083367"/>
    <w:rsid w:val="000852BC"/>
    <w:rsid w:val="0009791E"/>
    <w:rsid w:val="000A26D0"/>
    <w:rsid w:val="000A3086"/>
    <w:rsid w:val="000A4CDD"/>
    <w:rsid w:val="000A4F1F"/>
    <w:rsid w:val="000A5A74"/>
    <w:rsid w:val="000A5C20"/>
    <w:rsid w:val="000A5FB0"/>
    <w:rsid w:val="000B1672"/>
    <w:rsid w:val="000B2C87"/>
    <w:rsid w:val="000B46DF"/>
    <w:rsid w:val="000B66C5"/>
    <w:rsid w:val="000B70C9"/>
    <w:rsid w:val="000B7E31"/>
    <w:rsid w:val="000C7111"/>
    <w:rsid w:val="000D39DD"/>
    <w:rsid w:val="000D4670"/>
    <w:rsid w:val="000D5709"/>
    <w:rsid w:val="000D768C"/>
    <w:rsid w:val="000E388F"/>
    <w:rsid w:val="000F2374"/>
    <w:rsid w:val="000F23D0"/>
    <w:rsid w:val="000F282B"/>
    <w:rsid w:val="0011136E"/>
    <w:rsid w:val="00112E25"/>
    <w:rsid w:val="00114F15"/>
    <w:rsid w:val="001175B7"/>
    <w:rsid w:val="0012073D"/>
    <w:rsid w:val="001250DD"/>
    <w:rsid w:val="00135B25"/>
    <w:rsid w:val="00140CB8"/>
    <w:rsid w:val="0014125A"/>
    <w:rsid w:val="001456A2"/>
    <w:rsid w:val="00145A4F"/>
    <w:rsid w:val="00146391"/>
    <w:rsid w:val="00151C04"/>
    <w:rsid w:val="001530A5"/>
    <w:rsid w:val="00162828"/>
    <w:rsid w:val="0016713C"/>
    <w:rsid w:val="00174F97"/>
    <w:rsid w:val="00174FA8"/>
    <w:rsid w:val="0017719A"/>
    <w:rsid w:val="00180327"/>
    <w:rsid w:val="00185170"/>
    <w:rsid w:val="00191A4D"/>
    <w:rsid w:val="001958F5"/>
    <w:rsid w:val="001B1A0F"/>
    <w:rsid w:val="001B3F7B"/>
    <w:rsid w:val="001C0CFD"/>
    <w:rsid w:val="001C1410"/>
    <w:rsid w:val="001C1DFD"/>
    <w:rsid w:val="001C2216"/>
    <w:rsid w:val="001C2AC8"/>
    <w:rsid w:val="001C3560"/>
    <w:rsid w:val="001C4A2B"/>
    <w:rsid w:val="001C56EA"/>
    <w:rsid w:val="001C718E"/>
    <w:rsid w:val="001D3063"/>
    <w:rsid w:val="001D4008"/>
    <w:rsid w:val="001D45C8"/>
    <w:rsid w:val="001D6B4C"/>
    <w:rsid w:val="001D6FEB"/>
    <w:rsid w:val="001D73C1"/>
    <w:rsid w:val="001D7F07"/>
    <w:rsid w:val="001E4635"/>
    <w:rsid w:val="001E6F94"/>
    <w:rsid w:val="001E7C83"/>
    <w:rsid w:val="001F31CF"/>
    <w:rsid w:val="001F3EA9"/>
    <w:rsid w:val="001F50EA"/>
    <w:rsid w:val="001F6217"/>
    <w:rsid w:val="0020324C"/>
    <w:rsid w:val="00203AF7"/>
    <w:rsid w:val="00213933"/>
    <w:rsid w:val="00214B57"/>
    <w:rsid w:val="0022151A"/>
    <w:rsid w:val="0022169C"/>
    <w:rsid w:val="00232330"/>
    <w:rsid w:val="00233798"/>
    <w:rsid w:val="002349BB"/>
    <w:rsid w:val="00235EC1"/>
    <w:rsid w:val="002405EF"/>
    <w:rsid w:val="0024195E"/>
    <w:rsid w:val="00242912"/>
    <w:rsid w:val="002437F9"/>
    <w:rsid w:val="00244461"/>
    <w:rsid w:val="00246655"/>
    <w:rsid w:val="00251E56"/>
    <w:rsid w:val="00253F13"/>
    <w:rsid w:val="00253FCC"/>
    <w:rsid w:val="00255A58"/>
    <w:rsid w:val="002673A3"/>
    <w:rsid w:val="00271A27"/>
    <w:rsid w:val="00280667"/>
    <w:rsid w:val="00283C04"/>
    <w:rsid w:val="00287B49"/>
    <w:rsid w:val="002911FD"/>
    <w:rsid w:val="00293A6E"/>
    <w:rsid w:val="00293BAF"/>
    <w:rsid w:val="00297D37"/>
    <w:rsid w:val="002A03EC"/>
    <w:rsid w:val="002A0F7A"/>
    <w:rsid w:val="002A3BDE"/>
    <w:rsid w:val="002A5E6F"/>
    <w:rsid w:val="002B2A12"/>
    <w:rsid w:val="002B2CF5"/>
    <w:rsid w:val="002B537E"/>
    <w:rsid w:val="002B5609"/>
    <w:rsid w:val="002B5CC1"/>
    <w:rsid w:val="002B6A43"/>
    <w:rsid w:val="002C2B55"/>
    <w:rsid w:val="002C54D6"/>
    <w:rsid w:val="002D3E91"/>
    <w:rsid w:val="002D511D"/>
    <w:rsid w:val="002D729A"/>
    <w:rsid w:val="002E0682"/>
    <w:rsid w:val="002E7097"/>
    <w:rsid w:val="002F02F1"/>
    <w:rsid w:val="002F07FA"/>
    <w:rsid w:val="002F1666"/>
    <w:rsid w:val="002F33E3"/>
    <w:rsid w:val="002F431D"/>
    <w:rsid w:val="00302AA8"/>
    <w:rsid w:val="0030434C"/>
    <w:rsid w:val="00305981"/>
    <w:rsid w:val="003106B2"/>
    <w:rsid w:val="0031503E"/>
    <w:rsid w:val="00326222"/>
    <w:rsid w:val="003266FF"/>
    <w:rsid w:val="003328A5"/>
    <w:rsid w:val="00333B23"/>
    <w:rsid w:val="00336A68"/>
    <w:rsid w:val="00340EF6"/>
    <w:rsid w:val="00342073"/>
    <w:rsid w:val="00343043"/>
    <w:rsid w:val="003476B1"/>
    <w:rsid w:val="00354E04"/>
    <w:rsid w:val="003553EC"/>
    <w:rsid w:val="003563CE"/>
    <w:rsid w:val="00360576"/>
    <w:rsid w:val="00363343"/>
    <w:rsid w:val="0036508D"/>
    <w:rsid w:val="00367062"/>
    <w:rsid w:val="00370E1A"/>
    <w:rsid w:val="00373E86"/>
    <w:rsid w:val="00374E16"/>
    <w:rsid w:val="00375553"/>
    <w:rsid w:val="003811F5"/>
    <w:rsid w:val="0038213C"/>
    <w:rsid w:val="00386687"/>
    <w:rsid w:val="00386D41"/>
    <w:rsid w:val="00390ACA"/>
    <w:rsid w:val="00390BA6"/>
    <w:rsid w:val="00397A9D"/>
    <w:rsid w:val="003A0671"/>
    <w:rsid w:val="003A201D"/>
    <w:rsid w:val="003A46A6"/>
    <w:rsid w:val="003A7AA6"/>
    <w:rsid w:val="003B3537"/>
    <w:rsid w:val="003B3800"/>
    <w:rsid w:val="003B436A"/>
    <w:rsid w:val="003B6E11"/>
    <w:rsid w:val="003C23E9"/>
    <w:rsid w:val="003C413C"/>
    <w:rsid w:val="003C6E60"/>
    <w:rsid w:val="003C7BD8"/>
    <w:rsid w:val="003D1860"/>
    <w:rsid w:val="003D2B2A"/>
    <w:rsid w:val="003D2C78"/>
    <w:rsid w:val="003D5931"/>
    <w:rsid w:val="003D6828"/>
    <w:rsid w:val="003D6B63"/>
    <w:rsid w:val="003D6EE1"/>
    <w:rsid w:val="003D7101"/>
    <w:rsid w:val="003E240E"/>
    <w:rsid w:val="003E7D67"/>
    <w:rsid w:val="00400088"/>
    <w:rsid w:val="00402786"/>
    <w:rsid w:val="00404190"/>
    <w:rsid w:val="00411520"/>
    <w:rsid w:val="00412C56"/>
    <w:rsid w:val="0041440D"/>
    <w:rsid w:val="004168C8"/>
    <w:rsid w:val="00417DB5"/>
    <w:rsid w:val="00423173"/>
    <w:rsid w:val="00426ADC"/>
    <w:rsid w:val="00430117"/>
    <w:rsid w:val="00432204"/>
    <w:rsid w:val="00433ECD"/>
    <w:rsid w:val="00435E51"/>
    <w:rsid w:val="00443429"/>
    <w:rsid w:val="004438EB"/>
    <w:rsid w:val="00445514"/>
    <w:rsid w:val="00445A21"/>
    <w:rsid w:val="00445F1F"/>
    <w:rsid w:val="00452100"/>
    <w:rsid w:val="004522D5"/>
    <w:rsid w:val="004526E6"/>
    <w:rsid w:val="00452913"/>
    <w:rsid w:val="00455A77"/>
    <w:rsid w:val="004601D8"/>
    <w:rsid w:val="004615CB"/>
    <w:rsid w:val="00464ECE"/>
    <w:rsid w:val="00465936"/>
    <w:rsid w:val="00465F6F"/>
    <w:rsid w:val="00472814"/>
    <w:rsid w:val="00475598"/>
    <w:rsid w:val="004850FA"/>
    <w:rsid w:val="00487356"/>
    <w:rsid w:val="004909A3"/>
    <w:rsid w:val="0049225F"/>
    <w:rsid w:val="004A3454"/>
    <w:rsid w:val="004A36D8"/>
    <w:rsid w:val="004A53F2"/>
    <w:rsid w:val="004A59D2"/>
    <w:rsid w:val="004B049E"/>
    <w:rsid w:val="004B0E57"/>
    <w:rsid w:val="004B37A6"/>
    <w:rsid w:val="004B6C0E"/>
    <w:rsid w:val="004C1654"/>
    <w:rsid w:val="004D1603"/>
    <w:rsid w:val="004D1EB9"/>
    <w:rsid w:val="004D31F2"/>
    <w:rsid w:val="004D37F7"/>
    <w:rsid w:val="004D6938"/>
    <w:rsid w:val="004E062E"/>
    <w:rsid w:val="004E0EA9"/>
    <w:rsid w:val="004E38CD"/>
    <w:rsid w:val="004E47D1"/>
    <w:rsid w:val="004E4AA1"/>
    <w:rsid w:val="004E69FD"/>
    <w:rsid w:val="004F0B33"/>
    <w:rsid w:val="00506D12"/>
    <w:rsid w:val="00510F51"/>
    <w:rsid w:val="00512BA4"/>
    <w:rsid w:val="005263DF"/>
    <w:rsid w:val="0052729D"/>
    <w:rsid w:val="005358EA"/>
    <w:rsid w:val="00535F21"/>
    <w:rsid w:val="005375EC"/>
    <w:rsid w:val="00541CE9"/>
    <w:rsid w:val="00550FD0"/>
    <w:rsid w:val="0055245C"/>
    <w:rsid w:val="00566759"/>
    <w:rsid w:val="00566A1B"/>
    <w:rsid w:val="00567391"/>
    <w:rsid w:val="005714A1"/>
    <w:rsid w:val="005716C8"/>
    <w:rsid w:val="00572CC7"/>
    <w:rsid w:val="00580C76"/>
    <w:rsid w:val="00586830"/>
    <w:rsid w:val="00593490"/>
    <w:rsid w:val="005945F6"/>
    <w:rsid w:val="00596C92"/>
    <w:rsid w:val="005A1B32"/>
    <w:rsid w:val="005B71F6"/>
    <w:rsid w:val="005C0DB5"/>
    <w:rsid w:val="005C7246"/>
    <w:rsid w:val="005C73E0"/>
    <w:rsid w:val="005D1042"/>
    <w:rsid w:val="005D30F3"/>
    <w:rsid w:val="005D7BFD"/>
    <w:rsid w:val="005E0C9C"/>
    <w:rsid w:val="005E14D4"/>
    <w:rsid w:val="005F0BA5"/>
    <w:rsid w:val="005F130C"/>
    <w:rsid w:val="005F16CC"/>
    <w:rsid w:val="005F697D"/>
    <w:rsid w:val="005F6C2D"/>
    <w:rsid w:val="00602C50"/>
    <w:rsid w:val="00602EC4"/>
    <w:rsid w:val="00607A7E"/>
    <w:rsid w:val="00612576"/>
    <w:rsid w:val="006140D3"/>
    <w:rsid w:val="0061461A"/>
    <w:rsid w:val="00617C97"/>
    <w:rsid w:val="006204EA"/>
    <w:rsid w:val="00621A43"/>
    <w:rsid w:val="006257FF"/>
    <w:rsid w:val="0062635B"/>
    <w:rsid w:val="006273E9"/>
    <w:rsid w:val="00631141"/>
    <w:rsid w:val="00636784"/>
    <w:rsid w:val="006371BE"/>
    <w:rsid w:val="00637E28"/>
    <w:rsid w:val="00641528"/>
    <w:rsid w:val="00654787"/>
    <w:rsid w:val="00655638"/>
    <w:rsid w:val="00657128"/>
    <w:rsid w:val="00660CFD"/>
    <w:rsid w:val="0066270B"/>
    <w:rsid w:val="00663C2D"/>
    <w:rsid w:val="00665A1B"/>
    <w:rsid w:val="0067026F"/>
    <w:rsid w:val="00670282"/>
    <w:rsid w:val="006710FD"/>
    <w:rsid w:val="00673FDF"/>
    <w:rsid w:val="00676A80"/>
    <w:rsid w:val="00681EDF"/>
    <w:rsid w:val="00685418"/>
    <w:rsid w:val="00685773"/>
    <w:rsid w:val="00691393"/>
    <w:rsid w:val="0069292C"/>
    <w:rsid w:val="00692EC4"/>
    <w:rsid w:val="006A2D4D"/>
    <w:rsid w:val="006A481D"/>
    <w:rsid w:val="006A50DD"/>
    <w:rsid w:val="006B0699"/>
    <w:rsid w:val="006B0E6A"/>
    <w:rsid w:val="006B4CF5"/>
    <w:rsid w:val="006B6013"/>
    <w:rsid w:val="006B62B2"/>
    <w:rsid w:val="006B74DF"/>
    <w:rsid w:val="006C0889"/>
    <w:rsid w:val="006C6F32"/>
    <w:rsid w:val="006C74DB"/>
    <w:rsid w:val="006C79FE"/>
    <w:rsid w:val="006D183E"/>
    <w:rsid w:val="006D20F0"/>
    <w:rsid w:val="006D5200"/>
    <w:rsid w:val="006D718C"/>
    <w:rsid w:val="006E1889"/>
    <w:rsid w:val="006E1B9E"/>
    <w:rsid w:val="006E4851"/>
    <w:rsid w:val="006F0D69"/>
    <w:rsid w:val="006F63FA"/>
    <w:rsid w:val="006F7113"/>
    <w:rsid w:val="006F7315"/>
    <w:rsid w:val="0070183A"/>
    <w:rsid w:val="00704C40"/>
    <w:rsid w:val="00706E34"/>
    <w:rsid w:val="00715E9F"/>
    <w:rsid w:val="00721732"/>
    <w:rsid w:val="00725F6D"/>
    <w:rsid w:val="00741B09"/>
    <w:rsid w:val="00746771"/>
    <w:rsid w:val="00751C36"/>
    <w:rsid w:val="00751D30"/>
    <w:rsid w:val="00753002"/>
    <w:rsid w:val="00754759"/>
    <w:rsid w:val="00755FF6"/>
    <w:rsid w:val="007566CA"/>
    <w:rsid w:val="00756859"/>
    <w:rsid w:val="00763899"/>
    <w:rsid w:val="0076492C"/>
    <w:rsid w:val="007667DF"/>
    <w:rsid w:val="007672F5"/>
    <w:rsid w:val="007711B5"/>
    <w:rsid w:val="00771AE0"/>
    <w:rsid w:val="00771DF6"/>
    <w:rsid w:val="0077209F"/>
    <w:rsid w:val="0077460A"/>
    <w:rsid w:val="00780558"/>
    <w:rsid w:val="007810F5"/>
    <w:rsid w:val="00785A20"/>
    <w:rsid w:val="00790197"/>
    <w:rsid w:val="007944B0"/>
    <w:rsid w:val="007A5DB8"/>
    <w:rsid w:val="007B123F"/>
    <w:rsid w:val="007B3F51"/>
    <w:rsid w:val="007B466C"/>
    <w:rsid w:val="007B7573"/>
    <w:rsid w:val="007C4CE2"/>
    <w:rsid w:val="007D006C"/>
    <w:rsid w:val="007D64E2"/>
    <w:rsid w:val="007D732C"/>
    <w:rsid w:val="007E55D5"/>
    <w:rsid w:val="007F0BE3"/>
    <w:rsid w:val="007F4E12"/>
    <w:rsid w:val="0080557D"/>
    <w:rsid w:val="008060D5"/>
    <w:rsid w:val="008147C3"/>
    <w:rsid w:val="00814FE1"/>
    <w:rsid w:val="0081718F"/>
    <w:rsid w:val="00817DCE"/>
    <w:rsid w:val="00820066"/>
    <w:rsid w:val="00820A6F"/>
    <w:rsid w:val="008216D1"/>
    <w:rsid w:val="00827F6A"/>
    <w:rsid w:val="0083572A"/>
    <w:rsid w:val="00837D8F"/>
    <w:rsid w:val="00837DC6"/>
    <w:rsid w:val="00841AC0"/>
    <w:rsid w:val="00851918"/>
    <w:rsid w:val="00854C3A"/>
    <w:rsid w:val="00856043"/>
    <w:rsid w:val="008640CA"/>
    <w:rsid w:val="0086487F"/>
    <w:rsid w:val="00865545"/>
    <w:rsid w:val="00866CB2"/>
    <w:rsid w:val="008715A9"/>
    <w:rsid w:val="00872067"/>
    <w:rsid w:val="0087314F"/>
    <w:rsid w:val="00874193"/>
    <w:rsid w:val="0087484D"/>
    <w:rsid w:val="00876F28"/>
    <w:rsid w:val="0087750D"/>
    <w:rsid w:val="00887B0A"/>
    <w:rsid w:val="00893E34"/>
    <w:rsid w:val="008A2C5E"/>
    <w:rsid w:val="008A4015"/>
    <w:rsid w:val="008B4D0A"/>
    <w:rsid w:val="008B5CB2"/>
    <w:rsid w:val="008C1FEA"/>
    <w:rsid w:val="008C2FFE"/>
    <w:rsid w:val="008C32DB"/>
    <w:rsid w:val="008D41EA"/>
    <w:rsid w:val="008D6D0C"/>
    <w:rsid w:val="008E06AC"/>
    <w:rsid w:val="008F16CB"/>
    <w:rsid w:val="008F18F9"/>
    <w:rsid w:val="008F5434"/>
    <w:rsid w:val="008F55E3"/>
    <w:rsid w:val="008F5D81"/>
    <w:rsid w:val="009021E4"/>
    <w:rsid w:val="0090316E"/>
    <w:rsid w:val="00904303"/>
    <w:rsid w:val="009052C0"/>
    <w:rsid w:val="00906FA0"/>
    <w:rsid w:val="009107E3"/>
    <w:rsid w:val="009120B4"/>
    <w:rsid w:val="00922A22"/>
    <w:rsid w:val="009234BC"/>
    <w:rsid w:val="00924207"/>
    <w:rsid w:val="00924AD9"/>
    <w:rsid w:val="00930BE4"/>
    <w:rsid w:val="00932505"/>
    <w:rsid w:val="009355B0"/>
    <w:rsid w:val="00936A6A"/>
    <w:rsid w:val="00937951"/>
    <w:rsid w:val="0094108D"/>
    <w:rsid w:val="009430B3"/>
    <w:rsid w:val="00945F80"/>
    <w:rsid w:val="009469AE"/>
    <w:rsid w:val="009503F1"/>
    <w:rsid w:val="00954F3C"/>
    <w:rsid w:val="00960234"/>
    <w:rsid w:val="00970113"/>
    <w:rsid w:val="00973EE6"/>
    <w:rsid w:val="0098298A"/>
    <w:rsid w:val="00983FF7"/>
    <w:rsid w:val="0098795D"/>
    <w:rsid w:val="0099135C"/>
    <w:rsid w:val="00991ED5"/>
    <w:rsid w:val="00993299"/>
    <w:rsid w:val="009A02BF"/>
    <w:rsid w:val="009A2275"/>
    <w:rsid w:val="009A2CA2"/>
    <w:rsid w:val="009C004A"/>
    <w:rsid w:val="009C5038"/>
    <w:rsid w:val="009C556C"/>
    <w:rsid w:val="009C7F7D"/>
    <w:rsid w:val="009D0670"/>
    <w:rsid w:val="009D13D5"/>
    <w:rsid w:val="009D4C7D"/>
    <w:rsid w:val="009D57BE"/>
    <w:rsid w:val="009D7CE8"/>
    <w:rsid w:val="00A03A15"/>
    <w:rsid w:val="00A15A25"/>
    <w:rsid w:val="00A15BDC"/>
    <w:rsid w:val="00A17CEA"/>
    <w:rsid w:val="00A24ACD"/>
    <w:rsid w:val="00A30C6B"/>
    <w:rsid w:val="00A349AC"/>
    <w:rsid w:val="00A35DB9"/>
    <w:rsid w:val="00A42E25"/>
    <w:rsid w:val="00A52932"/>
    <w:rsid w:val="00A538FF"/>
    <w:rsid w:val="00A5702A"/>
    <w:rsid w:val="00A5711F"/>
    <w:rsid w:val="00A60918"/>
    <w:rsid w:val="00A6355D"/>
    <w:rsid w:val="00A64AAE"/>
    <w:rsid w:val="00A64DF8"/>
    <w:rsid w:val="00A71158"/>
    <w:rsid w:val="00A71CA5"/>
    <w:rsid w:val="00A741C2"/>
    <w:rsid w:val="00A85A6F"/>
    <w:rsid w:val="00A85DFD"/>
    <w:rsid w:val="00A908B6"/>
    <w:rsid w:val="00A9246C"/>
    <w:rsid w:val="00A92C1D"/>
    <w:rsid w:val="00AA02F0"/>
    <w:rsid w:val="00AA31E4"/>
    <w:rsid w:val="00AB1449"/>
    <w:rsid w:val="00AB3735"/>
    <w:rsid w:val="00AB6270"/>
    <w:rsid w:val="00AB6782"/>
    <w:rsid w:val="00AC0B41"/>
    <w:rsid w:val="00AC4E56"/>
    <w:rsid w:val="00AC76B8"/>
    <w:rsid w:val="00AD0DE0"/>
    <w:rsid w:val="00AD3B85"/>
    <w:rsid w:val="00AD7E09"/>
    <w:rsid w:val="00AE192B"/>
    <w:rsid w:val="00AE1B10"/>
    <w:rsid w:val="00AE26EE"/>
    <w:rsid w:val="00AE60EA"/>
    <w:rsid w:val="00AE7815"/>
    <w:rsid w:val="00AF2929"/>
    <w:rsid w:val="00AF51B6"/>
    <w:rsid w:val="00B05BA0"/>
    <w:rsid w:val="00B118F7"/>
    <w:rsid w:val="00B11FE5"/>
    <w:rsid w:val="00B16425"/>
    <w:rsid w:val="00B1751F"/>
    <w:rsid w:val="00B20531"/>
    <w:rsid w:val="00B214C4"/>
    <w:rsid w:val="00B2249B"/>
    <w:rsid w:val="00B23ABC"/>
    <w:rsid w:val="00B26FDB"/>
    <w:rsid w:val="00B301B6"/>
    <w:rsid w:val="00B403AD"/>
    <w:rsid w:val="00B45C4B"/>
    <w:rsid w:val="00B465AD"/>
    <w:rsid w:val="00B54E44"/>
    <w:rsid w:val="00B57DF5"/>
    <w:rsid w:val="00B637F5"/>
    <w:rsid w:val="00B66BF8"/>
    <w:rsid w:val="00B66C30"/>
    <w:rsid w:val="00B67041"/>
    <w:rsid w:val="00B72709"/>
    <w:rsid w:val="00B758D4"/>
    <w:rsid w:val="00B9012B"/>
    <w:rsid w:val="00B97F52"/>
    <w:rsid w:val="00BA0EBE"/>
    <w:rsid w:val="00BA0FAD"/>
    <w:rsid w:val="00BA3765"/>
    <w:rsid w:val="00BA7444"/>
    <w:rsid w:val="00BB3501"/>
    <w:rsid w:val="00BB6B34"/>
    <w:rsid w:val="00BB713D"/>
    <w:rsid w:val="00BC084C"/>
    <w:rsid w:val="00BC4052"/>
    <w:rsid w:val="00BC4645"/>
    <w:rsid w:val="00BD086F"/>
    <w:rsid w:val="00BD1F70"/>
    <w:rsid w:val="00BD358C"/>
    <w:rsid w:val="00BD7310"/>
    <w:rsid w:val="00BE24FC"/>
    <w:rsid w:val="00BE3200"/>
    <w:rsid w:val="00BF2285"/>
    <w:rsid w:val="00C01D57"/>
    <w:rsid w:val="00C07041"/>
    <w:rsid w:val="00C07581"/>
    <w:rsid w:val="00C07775"/>
    <w:rsid w:val="00C1215D"/>
    <w:rsid w:val="00C20593"/>
    <w:rsid w:val="00C2198F"/>
    <w:rsid w:val="00C25C4E"/>
    <w:rsid w:val="00C30EB7"/>
    <w:rsid w:val="00C34142"/>
    <w:rsid w:val="00C4002D"/>
    <w:rsid w:val="00C467B1"/>
    <w:rsid w:val="00C5009D"/>
    <w:rsid w:val="00C51D25"/>
    <w:rsid w:val="00C5580A"/>
    <w:rsid w:val="00C57782"/>
    <w:rsid w:val="00C610E0"/>
    <w:rsid w:val="00C6295D"/>
    <w:rsid w:val="00C64525"/>
    <w:rsid w:val="00C64E42"/>
    <w:rsid w:val="00C67C3E"/>
    <w:rsid w:val="00C71F7B"/>
    <w:rsid w:val="00C80608"/>
    <w:rsid w:val="00C80C0B"/>
    <w:rsid w:val="00C81C66"/>
    <w:rsid w:val="00C852F3"/>
    <w:rsid w:val="00C91859"/>
    <w:rsid w:val="00C9221E"/>
    <w:rsid w:val="00CA3B2F"/>
    <w:rsid w:val="00CB189E"/>
    <w:rsid w:val="00CB4E2A"/>
    <w:rsid w:val="00CB6EC5"/>
    <w:rsid w:val="00CC02E7"/>
    <w:rsid w:val="00CC06E9"/>
    <w:rsid w:val="00CC4FE0"/>
    <w:rsid w:val="00CC661D"/>
    <w:rsid w:val="00CC6EF5"/>
    <w:rsid w:val="00CD090C"/>
    <w:rsid w:val="00CD2BA8"/>
    <w:rsid w:val="00CD2C45"/>
    <w:rsid w:val="00CD3F52"/>
    <w:rsid w:val="00CD59B9"/>
    <w:rsid w:val="00CD76D4"/>
    <w:rsid w:val="00CE0CD9"/>
    <w:rsid w:val="00CE2311"/>
    <w:rsid w:val="00CE288E"/>
    <w:rsid w:val="00CE2F3C"/>
    <w:rsid w:val="00CE36F2"/>
    <w:rsid w:val="00CE4739"/>
    <w:rsid w:val="00CE4A05"/>
    <w:rsid w:val="00CF0FEB"/>
    <w:rsid w:val="00CF6620"/>
    <w:rsid w:val="00CF6F7E"/>
    <w:rsid w:val="00D00405"/>
    <w:rsid w:val="00D01685"/>
    <w:rsid w:val="00D07630"/>
    <w:rsid w:val="00D11066"/>
    <w:rsid w:val="00D13E6A"/>
    <w:rsid w:val="00D168FC"/>
    <w:rsid w:val="00D171BC"/>
    <w:rsid w:val="00D22CE3"/>
    <w:rsid w:val="00D23728"/>
    <w:rsid w:val="00D268F0"/>
    <w:rsid w:val="00D315F5"/>
    <w:rsid w:val="00D330DE"/>
    <w:rsid w:val="00D40E90"/>
    <w:rsid w:val="00D454AA"/>
    <w:rsid w:val="00D60904"/>
    <w:rsid w:val="00D617BB"/>
    <w:rsid w:val="00D6465D"/>
    <w:rsid w:val="00D64F38"/>
    <w:rsid w:val="00D70E11"/>
    <w:rsid w:val="00D72DE3"/>
    <w:rsid w:val="00D75165"/>
    <w:rsid w:val="00D75BF6"/>
    <w:rsid w:val="00D76C74"/>
    <w:rsid w:val="00D81DFE"/>
    <w:rsid w:val="00D84355"/>
    <w:rsid w:val="00D87C7D"/>
    <w:rsid w:val="00D905EF"/>
    <w:rsid w:val="00D90E72"/>
    <w:rsid w:val="00D93440"/>
    <w:rsid w:val="00D979E2"/>
    <w:rsid w:val="00DA1786"/>
    <w:rsid w:val="00DA6CF6"/>
    <w:rsid w:val="00DA7C1C"/>
    <w:rsid w:val="00DB1E3D"/>
    <w:rsid w:val="00DB23F2"/>
    <w:rsid w:val="00DB24F5"/>
    <w:rsid w:val="00DB310A"/>
    <w:rsid w:val="00DB3766"/>
    <w:rsid w:val="00DB578E"/>
    <w:rsid w:val="00DC0781"/>
    <w:rsid w:val="00DC3C62"/>
    <w:rsid w:val="00DD3771"/>
    <w:rsid w:val="00DD7E2D"/>
    <w:rsid w:val="00DE35F7"/>
    <w:rsid w:val="00DE717D"/>
    <w:rsid w:val="00DF00EF"/>
    <w:rsid w:val="00DF058F"/>
    <w:rsid w:val="00DF15CB"/>
    <w:rsid w:val="00DF1DB7"/>
    <w:rsid w:val="00DF4850"/>
    <w:rsid w:val="00DF659E"/>
    <w:rsid w:val="00E10165"/>
    <w:rsid w:val="00E13BB4"/>
    <w:rsid w:val="00E1604E"/>
    <w:rsid w:val="00E1668E"/>
    <w:rsid w:val="00E207FB"/>
    <w:rsid w:val="00E2232B"/>
    <w:rsid w:val="00E224AE"/>
    <w:rsid w:val="00E25EC4"/>
    <w:rsid w:val="00E26FB4"/>
    <w:rsid w:val="00E3135C"/>
    <w:rsid w:val="00E31488"/>
    <w:rsid w:val="00E3202F"/>
    <w:rsid w:val="00E36EE4"/>
    <w:rsid w:val="00E420DC"/>
    <w:rsid w:val="00E4283F"/>
    <w:rsid w:val="00E45D19"/>
    <w:rsid w:val="00E524BF"/>
    <w:rsid w:val="00E52CE4"/>
    <w:rsid w:val="00E54B77"/>
    <w:rsid w:val="00E601BA"/>
    <w:rsid w:val="00E6078C"/>
    <w:rsid w:val="00E65793"/>
    <w:rsid w:val="00E67677"/>
    <w:rsid w:val="00E7295F"/>
    <w:rsid w:val="00E811E8"/>
    <w:rsid w:val="00E86FE7"/>
    <w:rsid w:val="00E877CC"/>
    <w:rsid w:val="00EA0991"/>
    <w:rsid w:val="00EA2AE0"/>
    <w:rsid w:val="00EA6DF7"/>
    <w:rsid w:val="00EA7C41"/>
    <w:rsid w:val="00EB0AC9"/>
    <w:rsid w:val="00EB3157"/>
    <w:rsid w:val="00EB341C"/>
    <w:rsid w:val="00EB5B49"/>
    <w:rsid w:val="00EC0DF4"/>
    <w:rsid w:val="00EC1784"/>
    <w:rsid w:val="00EC1F06"/>
    <w:rsid w:val="00ED341A"/>
    <w:rsid w:val="00EE311F"/>
    <w:rsid w:val="00EE4303"/>
    <w:rsid w:val="00EF11B9"/>
    <w:rsid w:val="00EF3581"/>
    <w:rsid w:val="00EF4FD5"/>
    <w:rsid w:val="00EF7740"/>
    <w:rsid w:val="00F02D45"/>
    <w:rsid w:val="00F05C38"/>
    <w:rsid w:val="00F06D4B"/>
    <w:rsid w:val="00F105F8"/>
    <w:rsid w:val="00F12F4C"/>
    <w:rsid w:val="00F14E69"/>
    <w:rsid w:val="00F17F18"/>
    <w:rsid w:val="00F31B9A"/>
    <w:rsid w:val="00F34D22"/>
    <w:rsid w:val="00F34D33"/>
    <w:rsid w:val="00F34EF1"/>
    <w:rsid w:val="00F35703"/>
    <w:rsid w:val="00F414E5"/>
    <w:rsid w:val="00F42F2F"/>
    <w:rsid w:val="00F46F6E"/>
    <w:rsid w:val="00F5235A"/>
    <w:rsid w:val="00F52CD1"/>
    <w:rsid w:val="00F53AA6"/>
    <w:rsid w:val="00F5530D"/>
    <w:rsid w:val="00F5633F"/>
    <w:rsid w:val="00F57100"/>
    <w:rsid w:val="00F62B46"/>
    <w:rsid w:val="00F64D9B"/>
    <w:rsid w:val="00F65327"/>
    <w:rsid w:val="00F6632B"/>
    <w:rsid w:val="00F714BD"/>
    <w:rsid w:val="00F80604"/>
    <w:rsid w:val="00F8539A"/>
    <w:rsid w:val="00F8667F"/>
    <w:rsid w:val="00F94881"/>
    <w:rsid w:val="00F95486"/>
    <w:rsid w:val="00F95A2C"/>
    <w:rsid w:val="00F964B4"/>
    <w:rsid w:val="00F964B8"/>
    <w:rsid w:val="00FB0BEC"/>
    <w:rsid w:val="00FB3859"/>
    <w:rsid w:val="00FB5A1D"/>
    <w:rsid w:val="00FB682F"/>
    <w:rsid w:val="00FB687E"/>
    <w:rsid w:val="00FC02FE"/>
    <w:rsid w:val="00FC18BF"/>
    <w:rsid w:val="00FC31E5"/>
    <w:rsid w:val="00FC6EFE"/>
    <w:rsid w:val="00FD04CF"/>
    <w:rsid w:val="00FD136F"/>
    <w:rsid w:val="00FD3072"/>
    <w:rsid w:val="00FD4345"/>
    <w:rsid w:val="00FD5D1D"/>
    <w:rsid w:val="00FD7EB3"/>
    <w:rsid w:val="00FE0225"/>
    <w:rsid w:val="00FE1D98"/>
    <w:rsid w:val="00FE5CB4"/>
    <w:rsid w:val="00FE610A"/>
    <w:rsid w:val="00FF039A"/>
    <w:rsid w:val="00FF1AA3"/>
    <w:rsid w:val="00FF1C41"/>
    <w:rsid w:val="00FF21A4"/>
    <w:rsid w:val="00FF2A17"/>
    <w:rsid w:val="00FF3E74"/>
    <w:rsid w:val="00FF4C19"/>
    <w:rsid w:val="00FF4D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cs="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cs="新細明體"/>
      <w:b/>
      <w:bCs/>
      <w:color w:val="000000"/>
      <w:kern w:val="0"/>
      <w:sz w:val="27"/>
      <w:szCs w:val="27"/>
    </w:rPr>
  </w:style>
  <w:style w:type="paragraph" w:styleId="Heading4">
    <w:name w:val="heading 4"/>
    <w:basedOn w:val="Normal"/>
    <w:next w:val="Normal"/>
    <w:link w:val="Heading4Char"/>
    <w:uiPriority w:val="99"/>
    <w:qFormat/>
    <w:locked/>
    <w:rsid w:val="00B11FE5"/>
    <w:pPr>
      <w:keepNext/>
      <w:spacing w:line="720" w:lineRule="auto"/>
      <w:outlineLvl w:val="3"/>
    </w:pPr>
    <w:rPr>
      <w:rFonts w:ascii="Cambria" w:hAnsi="Cambria"/>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basedOn w:val="DefaultParagraphFont"/>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basedOn w:val="DefaultParagraphFont"/>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basedOn w:val="DefaultParagraphFont"/>
    <w:link w:val="Heading4"/>
    <w:uiPriority w:val="99"/>
    <w:locked/>
    <w:rsid w:val="00B11FE5"/>
    <w:rPr>
      <w:rFonts w:ascii="Cambria" w:eastAsia="新細明體" w:hAnsi="Cambria" w:cs="Times New Roman"/>
      <w:kern w:val="2"/>
      <w:sz w:val="36"/>
      <w:szCs w:val="36"/>
    </w:rPr>
  </w:style>
  <w:style w:type="character" w:customStyle="1" w:styleId="grame">
    <w:name w:val="grame"/>
    <w:basedOn w:val="DefaultParagraphFont"/>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sz w:val="18"/>
      <w:szCs w:val="18"/>
    </w:rPr>
  </w:style>
  <w:style w:type="character" w:customStyle="1" w:styleId="BalloonTextChar">
    <w:name w:val="Balloon Text Char"/>
    <w:basedOn w:val="DefaultParagraphFont"/>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locked/>
    <w:rsid w:val="009D4C7D"/>
    <w:rPr>
      <w:rFonts w:cs="Times New Roman"/>
      <w:sz w:val="20"/>
      <w:szCs w:val="20"/>
    </w:rPr>
  </w:style>
  <w:style w:type="character" w:customStyle="1" w:styleId="texth2">
    <w:name w:val="text_h2"/>
    <w:basedOn w:val="DefaultParagraphFont"/>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locked/>
    <w:rsid w:val="001F31CF"/>
    <w:rPr>
      <w:rFonts w:ascii="細明體" w:eastAsia="細明體" w:hAnsi="細明體" w:cs="細明體"/>
      <w:kern w:val="0"/>
      <w:sz w:val="24"/>
      <w:szCs w:val="24"/>
    </w:rPr>
  </w:style>
  <w:style w:type="character" w:customStyle="1" w:styleId="termcommand">
    <w:name w:val="term_command"/>
    <w:basedOn w:val="DefaultParagraphFont"/>
    <w:uiPriority w:val="99"/>
    <w:rsid w:val="001F31CF"/>
    <w:rPr>
      <w:rFonts w:cs="Times New Roman"/>
    </w:rPr>
  </w:style>
  <w:style w:type="character" w:customStyle="1" w:styleId="termsay">
    <w:name w:val="term_say"/>
    <w:basedOn w:val="DefaultParagraphFont"/>
    <w:uiPriority w:val="99"/>
    <w:rsid w:val="001F31CF"/>
    <w:rPr>
      <w:rFonts w:cs="Times New Roman"/>
    </w:rPr>
  </w:style>
  <w:style w:type="character" w:customStyle="1" w:styleId="diff-content">
    <w:name w:val="diff-content"/>
    <w:basedOn w:val="DefaultParagraphFont"/>
    <w:uiPriority w:val="99"/>
    <w:rsid w:val="00F34EF1"/>
    <w:rPr>
      <w:rFonts w:cs="Times New Roman"/>
    </w:rPr>
  </w:style>
  <w:style w:type="character" w:styleId="Hyperlink">
    <w:name w:val="Hyperlink"/>
    <w:basedOn w:val="DefaultParagraphFont"/>
    <w:uiPriority w:val="99"/>
    <w:semiHidden/>
    <w:rsid w:val="00580C76"/>
    <w:rPr>
      <w:rFonts w:cs="Times New Roman"/>
      <w:color w:val="0000FF"/>
      <w:u w:val="single"/>
    </w:rPr>
  </w:style>
  <w:style w:type="character" w:customStyle="1" w:styleId="c2">
    <w:name w:val="c2"/>
    <w:basedOn w:val="DefaultParagraphFont"/>
    <w:uiPriority w:val="99"/>
    <w:rsid w:val="00F34D33"/>
    <w:rPr>
      <w:rFonts w:cs="Times New Roman"/>
    </w:rPr>
  </w:style>
  <w:style w:type="character" w:customStyle="1" w:styleId="emphasis">
    <w:name w:val="emphasis"/>
    <w:basedOn w:val="DefaultParagraphFont"/>
    <w:uiPriority w:val="99"/>
    <w:rsid w:val="00541CE9"/>
    <w:rPr>
      <w:rFonts w:cs="Times New Roman"/>
    </w:rPr>
  </w:style>
  <w:style w:type="character" w:styleId="HTMLTypewriter">
    <w:name w:val="HTML Typewriter"/>
    <w:basedOn w:val="DefaultParagraphFont"/>
    <w:uiPriority w:val="99"/>
    <w:semiHidden/>
    <w:rsid w:val="00541CE9"/>
    <w:rPr>
      <w:rFonts w:ascii="細明體" w:eastAsia="細明體" w:hAnsi="細明體" w:cs="細明體"/>
      <w:sz w:val="24"/>
      <w:szCs w:val="24"/>
    </w:rPr>
  </w:style>
  <w:style w:type="character" w:styleId="HTMLKeyboard">
    <w:name w:val="HTML Keyboard"/>
    <w:basedOn w:val="DefaultParagraphFont"/>
    <w:uiPriority w:val="99"/>
    <w:semiHidden/>
    <w:rsid w:val="00541CE9"/>
    <w:rPr>
      <w:rFonts w:ascii="細明體" w:eastAsia="細明體" w:hAnsi="細明體" w:cs="細明體"/>
      <w:sz w:val="24"/>
      <w:szCs w:val="24"/>
    </w:rPr>
  </w:style>
  <w:style w:type="character" w:styleId="Emphasis0">
    <w:name w:val="Emphasis"/>
    <w:basedOn w:val="DefaultParagraphFont"/>
    <w:uiPriority w:val="99"/>
    <w:qFormat/>
    <w:locked/>
    <w:rsid w:val="0009791E"/>
    <w:rPr>
      <w:rFonts w:cs="Times New Roman"/>
      <w:i/>
      <w:iCs/>
    </w:rPr>
  </w:style>
  <w:style w:type="character" w:styleId="Strong">
    <w:name w:val="Strong"/>
    <w:basedOn w:val="DefaultParagraphFont"/>
    <w:uiPriority w:val="99"/>
    <w:qFormat/>
    <w:locked/>
    <w:rsid w:val="0009791E"/>
    <w:rPr>
      <w:rFonts w:cs="Times New Roman"/>
      <w:b/>
      <w:bCs/>
    </w:rPr>
  </w:style>
  <w:style w:type="character" w:styleId="HTMLCode">
    <w:name w:val="HTML Code"/>
    <w:basedOn w:val="DefaultParagraphFont"/>
    <w:uiPriority w:val="99"/>
    <w:semiHidden/>
    <w:rsid w:val="002B5609"/>
    <w:rPr>
      <w:rFonts w:ascii="細明體" w:eastAsia="細明體" w:hAnsi="細明體" w:cs="細明體"/>
      <w:sz w:val="24"/>
      <w:szCs w:val="24"/>
    </w:rPr>
  </w:style>
  <w:style w:type="character" w:customStyle="1" w:styleId="lanlabel">
    <w:name w:val="lanlabel"/>
    <w:basedOn w:val="DefaultParagraphFont"/>
    <w:uiPriority w:val="99"/>
    <w:rsid w:val="00D40E90"/>
    <w:rPr>
      <w:rFonts w:cs="Times New Roman"/>
      <w:color w:val="777777"/>
    </w:rPr>
  </w:style>
  <w:style w:type="character" w:customStyle="1" w:styleId="toggleshow">
    <w:name w:val="toggleshow"/>
    <w:basedOn w:val="DefaultParagraphFont"/>
    <w:uiPriority w:val="99"/>
    <w:rsid w:val="00D40E90"/>
    <w:rPr>
      <w:rFonts w:cs="Times New Roman"/>
    </w:rPr>
  </w:style>
  <w:style w:type="character" w:customStyle="1" w:styleId="togglehide">
    <w:name w:val="togglehide"/>
    <w:basedOn w:val="DefaultParagraphFont"/>
    <w:uiPriority w:val="99"/>
    <w:rsid w:val="00D40E90"/>
    <w:rPr>
      <w:rFonts w:cs="Times New Roman"/>
    </w:rPr>
  </w:style>
  <w:style w:type="character" w:customStyle="1" w:styleId="editlink">
    <w:name w:val="editlink"/>
    <w:basedOn w:val="DefaultParagraphFont"/>
    <w:uiPriority w:val="99"/>
    <w:rsid w:val="00D40E90"/>
    <w:rPr>
      <w:rFonts w:cs="Times New Roman"/>
    </w:rPr>
  </w:style>
  <w:style w:type="character" w:customStyle="1" w:styleId="toctoggle">
    <w:name w:val="toctoggle"/>
    <w:basedOn w:val="DefaultParagraphFont"/>
    <w:uiPriority w:val="99"/>
    <w:rsid w:val="00D40E90"/>
    <w:rPr>
      <w:rFonts w:cs="Times New Roman"/>
    </w:rPr>
  </w:style>
  <w:style w:type="character" w:customStyle="1" w:styleId="tocnumber2">
    <w:name w:val="tocnumber2"/>
    <w:basedOn w:val="DefaultParagraphFont"/>
    <w:uiPriority w:val="99"/>
    <w:rsid w:val="00D40E90"/>
    <w:rPr>
      <w:rFonts w:cs="Times New Roman"/>
    </w:rPr>
  </w:style>
  <w:style w:type="character" w:customStyle="1" w:styleId="toctext">
    <w:name w:val="toctext"/>
    <w:basedOn w:val="DefaultParagraphFont"/>
    <w:uiPriority w:val="99"/>
    <w:rsid w:val="00D40E90"/>
    <w:rPr>
      <w:rFonts w:cs="Times New Roman"/>
    </w:rPr>
  </w:style>
  <w:style w:type="character" w:customStyle="1" w:styleId="editsection2">
    <w:name w:val="editsection2"/>
    <w:basedOn w:val="DefaultParagraphFont"/>
    <w:uiPriority w:val="99"/>
    <w:rsid w:val="00D40E90"/>
    <w:rPr>
      <w:rFonts w:cs="Times New Roman"/>
    </w:rPr>
  </w:style>
  <w:style w:type="character" w:customStyle="1" w:styleId="mw-headline">
    <w:name w:val="mw-headline"/>
    <w:basedOn w:val="DefaultParagraphFont"/>
    <w:uiPriority w:val="99"/>
    <w:rsid w:val="00D40E90"/>
    <w:rPr>
      <w:rFonts w:cs="Times New Roman"/>
    </w:rPr>
  </w:style>
  <w:style w:type="character" w:customStyle="1" w:styleId="linkpostdate2">
    <w:name w:val="link_postdate2"/>
    <w:basedOn w:val="DefaultParagraphFont"/>
    <w:uiPriority w:val="99"/>
    <w:rsid w:val="00412C56"/>
    <w:rPr>
      <w:rFonts w:cs="Times New Roman"/>
    </w:rPr>
  </w:style>
  <w:style w:type="character" w:customStyle="1" w:styleId="linkview2">
    <w:name w:val="link_view2"/>
    <w:basedOn w:val="DefaultParagraphFont"/>
    <w:uiPriority w:val="99"/>
    <w:rsid w:val="00412C56"/>
    <w:rPr>
      <w:rFonts w:cs="Times New Roman"/>
    </w:rPr>
  </w:style>
  <w:style w:type="character" w:customStyle="1" w:styleId="linkcomments2">
    <w:name w:val="link_comments2"/>
    <w:basedOn w:val="DefaultParagraphFont"/>
    <w:uiPriority w:val="99"/>
    <w:rsid w:val="00412C56"/>
    <w:rPr>
      <w:rFonts w:cs="Times New Roman"/>
    </w:rPr>
  </w:style>
  <w:style w:type="character" w:customStyle="1" w:styleId="apple-style-span">
    <w:name w:val="apple-style-span"/>
    <w:basedOn w:val="DefaultParagraphFont"/>
    <w:uiPriority w:val="99"/>
    <w:rsid w:val="00465936"/>
    <w:rPr>
      <w:rFonts w:cs="Times New Roman"/>
    </w:rPr>
  </w:style>
</w:styles>
</file>

<file path=word/webSettings.xml><?xml version="1.0" encoding="utf-8"?>
<w:webSettings xmlns:r="http://schemas.openxmlformats.org/officeDocument/2006/relationships" xmlns:w="http://schemas.openxmlformats.org/wordprocessingml/2006/main">
  <w:divs>
    <w:div w:id="816148616">
      <w:marLeft w:val="0"/>
      <w:marRight w:val="0"/>
      <w:marTop w:val="0"/>
      <w:marBottom w:val="0"/>
      <w:divBdr>
        <w:top w:val="none" w:sz="0" w:space="0" w:color="auto"/>
        <w:left w:val="none" w:sz="0" w:space="0" w:color="auto"/>
        <w:bottom w:val="none" w:sz="0" w:space="0" w:color="auto"/>
        <w:right w:val="none" w:sz="0" w:space="0" w:color="auto"/>
      </w:divBdr>
      <w:divsChild>
        <w:div w:id="816148730">
          <w:marLeft w:val="0"/>
          <w:marRight w:val="0"/>
          <w:marTop w:val="0"/>
          <w:marBottom w:val="0"/>
          <w:divBdr>
            <w:top w:val="none" w:sz="0" w:space="0" w:color="auto"/>
            <w:left w:val="none" w:sz="0" w:space="0" w:color="auto"/>
            <w:bottom w:val="none" w:sz="0" w:space="0" w:color="auto"/>
            <w:right w:val="none" w:sz="0" w:space="0" w:color="auto"/>
          </w:divBdr>
          <w:divsChild>
            <w:div w:id="816148699">
              <w:marLeft w:val="0"/>
              <w:marRight w:val="0"/>
              <w:marTop w:val="0"/>
              <w:marBottom w:val="0"/>
              <w:divBdr>
                <w:top w:val="single" w:sz="4" w:space="5" w:color="DDDDDD"/>
                <w:left w:val="single" w:sz="4" w:space="5" w:color="DDDDDD"/>
                <w:bottom w:val="single" w:sz="4" w:space="5" w:color="DDDDDD"/>
                <w:right w:val="single" w:sz="4" w:space="5" w:color="DDDDDD"/>
              </w:divBdr>
              <w:divsChild>
                <w:div w:id="816148679">
                  <w:marLeft w:val="0"/>
                  <w:marRight w:val="0"/>
                  <w:marTop w:val="0"/>
                  <w:marBottom w:val="0"/>
                  <w:divBdr>
                    <w:top w:val="single" w:sz="4" w:space="4" w:color="DDDDDD"/>
                    <w:left w:val="single" w:sz="4" w:space="4" w:color="DDDDDD"/>
                    <w:bottom w:val="single" w:sz="4" w:space="4" w:color="DDDDDD"/>
                    <w:right w:val="single" w:sz="4" w:space="4" w:color="DDDDDD"/>
                  </w:divBdr>
                  <w:divsChild>
                    <w:div w:id="816148728">
                      <w:marLeft w:val="0"/>
                      <w:marRight w:val="0"/>
                      <w:marTop w:val="0"/>
                      <w:marBottom w:val="0"/>
                      <w:divBdr>
                        <w:top w:val="none" w:sz="0" w:space="0" w:color="auto"/>
                        <w:left w:val="none" w:sz="0" w:space="0" w:color="auto"/>
                        <w:bottom w:val="none" w:sz="0" w:space="0" w:color="auto"/>
                        <w:right w:val="none" w:sz="0" w:space="0" w:color="auto"/>
                      </w:divBdr>
                      <w:divsChild>
                        <w:div w:id="816148691">
                          <w:marLeft w:val="215"/>
                          <w:marRight w:val="215"/>
                          <w:marTop w:val="215"/>
                          <w:marBottom w:val="215"/>
                          <w:divBdr>
                            <w:top w:val="none" w:sz="0" w:space="0" w:color="auto"/>
                            <w:left w:val="none" w:sz="0" w:space="0" w:color="auto"/>
                            <w:bottom w:val="none" w:sz="0" w:space="0" w:color="auto"/>
                            <w:right w:val="none" w:sz="0" w:space="0" w:color="auto"/>
                          </w:divBdr>
                          <w:divsChild>
                            <w:div w:id="816148744">
                              <w:marLeft w:val="0"/>
                              <w:marRight w:val="0"/>
                              <w:marTop w:val="215"/>
                              <w:marBottom w:val="0"/>
                              <w:divBdr>
                                <w:top w:val="none" w:sz="0" w:space="0" w:color="auto"/>
                                <w:left w:val="none" w:sz="0" w:space="0" w:color="auto"/>
                                <w:bottom w:val="none" w:sz="0" w:space="0" w:color="auto"/>
                                <w:right w:val="none" w:sz="0" w:space="0" w:color="auto"/>
                              </w:divBdr>
                              <w:divsChild>
                                <w:div w:id="816148614">
                                  <w:marLeft w:val="0"/>
                                  <w:marRight w:val="0"/>
                                  <w:marTop w:val="0"/>
                                  <w:marBottom w:val="0"/>
                                  <w:divBdr>
                                    <w:top w:val="none" w:sz="0" w:space="0" w:color="auto"/>
                                    <w:left w:val="none" w:sz="0" w:space="0" w:color="auto"/>
                                    <w:bottom w:val="none" w:sz="0" w:space="0" w:color="auto"/>
                                    <w:right w:val="none" w:sz="0" w:space="0" w:color="auto"/>
                                  </w:divBdr>
                                  <w:divsChild>
                                    <w:div w:id="816148630">
                                      <w:marLeft w:val="0"/>
                                      <w:marRight w:val="0"/>
                                      <w:marTop w:val="0"/>
                                      <w:marBottom w:val="0"/>
                                      <w:divBdr>
                                        <w:top w:val="none" w:sz="0" w:space="0" w:color="auto"/>
                                        <w:left w:val="none" w:sz="0" w:space="0" w:color="auto"/>
                                        <w:bottom w:val="none" w:sz="0" w:space="0" w:color="auto"/>
                                        <w:right w:val="none" w:sz="0" w:space="0" w:color="auto"/>
                                      </w:divBdr>
                                    </w:div>
                                    <w:div w:id="816148631">
                                      <w:marLeft w:val="0"/>
                                      <w:marRight w:val="0"/>
                                      <w:marTop w:val="0"/>
                                      <w:marBottom w:val="0"/>
                                      <w:divBdr>
                                        <w:top w:val="none" w:sz="0" w:space="0" w:color="auto"/>
                                        <w:left w:val="none" w:sz="0" w:space="0" w:color="auto"/>
                                        <w:bottom w:val="none" w:sz="0" w:space="0" w:color="auto"/>
                                        <w:right w:val="none" w:sz="0" w:space="0" w:color="auto"/>
                                      </w:divBdr>
                                    </w:div>
                                    <w:div w:id="816148633">
                                      <w:marLeft w:val="0"/>
                                      <w:marRight w:val="0"/>
                                      <w:marTop w:val="0"/>
                                      <w:marBottom w:val="0"/>
                                      <w:divBdr>
                                        <w:top w:val="none" w:sz="0" w:space="0" w:color="auto"/>
                                        <w:left w:val="none" w:sz="0" w:space="0" w:color="auto"/>
                                        <w:bottom w:val="none" w:sz="0" w:space="0" w:color="auto"/>
                                        <w:right w:val="none" w:sz="0" w:space="0" w:color="auto"/>
                                      </w:divBdr>
                                    </w:div>
                                  </w:divsChild>
                                </w:div>
                                <w:div w:id="816148687">
                                  <w:marLeft w:val="0"/>
                                  <w:marRight w:val="0"/>
                                  <w:marTop w:val="0"/>
                                  <w:marBottom w:val="0"/>
                                  <w:divBdr>
                                    <w:top w:val="none" w:sz="0" w:space="0" w:color="auto"/>
                                    <w:left w:val="none" w:sz="0" w:space="0" w:color="auto"/>
                                    <w:bottom w:val="none" w:sz="0" w:space="0" w:color="auto"/>
                                    <w:right w:val="none" w:sz="0" w:space="0" w:color="auto"/>
                                  </w:divBdr>
                                </w:div>
                                <w:div w:id="816148698">
                                  <w:marLeft w:val="0"/>
                                  <w:marRight w:val="0"/>
                                  <w:marTop w:val="0"/>
                                  <w:marBottom w:val="0"/>
                                  <w:divBdr>
                                    <w:top w:val="none" w:sz="0" w:space="0" w:color="auto"/>
                                    <w:left w:val="none" w:sz="0" w:space="0" w:color="auto"/>
                                    <w:bottom w:val="none" w:sz="0" w:space="0" w:color="auto"/>
                                    <w:right w:val="none" w:sz="0" w:space="0" w:color="auto"/>
                                  </w:divBdr>
                                </w:div>
                                <w:div w:id="816148702">
                                  <w:marLeft w:val="0"/>
                                  <w:marRight w:val="0"/>
                                  <w:marTop w:val="0"/>
                                  <w:marBottom w:val="0"/>
                                  <w:divBdr>
                                    <w:top w:val="none" w:sz="0" w:space="0" w:color="auto"/>
                                    <w:left w:val="none" w:sz="0" w:space="0" w:color="auto"/>
                                    <w:bottom w:val="none" w:sz="0" w:space="0" w:color="auto"/>
                                    <w:right w:val="none" w:sz="0" w:space="0" w:color="auto"/>
                                  </w:divBdr>
                                </w:div>
                                <w:div w:id="816148719">
                                  <w:marLeft w:val="0"/>
                                  <w:marRight w:val="0"/>
                                  <w:marTop w:val="0"/>
                                  <w:marBottom w:val="0"/>
                                  <w:divBdr>
                                    <w:top w:val="none" w:sz="0" w:space="0" w:color="auto"/>
                                    <w:left w:val="none" w:sz="0" w:space="0" w:color="auto"/>
                                    <w:bottom w:val="none" w:sz="0" w:space="0" w:color="auto"/>
                                    <w:right w:val="none" w:sz="0" w:space="0" w:color="auto"/>
                                  </w:divBdr>
                                </w:div>
                                <w:div w:id="816148723">
                                  <w:marLeft w:val="0"/>
                                  <w:marRight w:val="0"/>
                                  <w:marTop w:val="0"/>
                                  <w:marBottom w:val="0"/>
                                  <w:divBdr>
                                    <w:top w:val="none" w:sz="0" w:space="0" w:color="auto"/>
                                    <w:left w:val="none" w:sz="0" w:space="0" w:color="auto"/>
                                    <w:bottom w:val="none" w:sz="0" w:space="0" w:color="auto"/>
                                    <w:right w:val="none" w:sz="0" w:space="0" w:color="auto"/>
                                  </w:divBdr>
                                </w:div>
                                <w:div w:id="816148738">
                                  <w:marLeft w:val="0"/>
                                  <w:marRight w:val="0"/>
                                  <w:marTop w:val="0"/>
                                  <w:marBottom w:val="0"/>
                                  <w:divBdr>
                                    <w:top w:val="none" w:sz="0" w:space="0" w:color="auto"/>
                                    <w:left w:val="none" w:sz="0" w:space="0" w:color="auto"/>
                                    <w:bottom w:val="none" w:sz="0" w:space="0" w:color="auto"/>
                                    <w:right w:val="none" w:sz="0" w:space="0" w:color="auto"/>
                                  </w:divBdr>
                                  <w:divsChild>
                                    <w:div w:id="816148619">
                                      <w:marLeft w:val="0"/>
                                      <w:marRight w:val="0"/>
                                      <w:marTop w:val="0"/>
                                      <w:marBottom w:val="0"/>
                                      <w:divBdr>
                                        <w:top w:val="none" w:sz="0" w:space="0" w:color="auto"/>
                                        <w:left w:val="none" w:sz="0" w:space="0" w:color="auto"/>
                                        <w:bottom w:val="none" w:sz="0" w:space="0" w:color="auto"/>
                                        <w:right w:val="none" w:sz="0" w:space="0" w:color="auto"/>
                                      </w:divBdr>
                                    </w:div>
                                    <w:div w:id="816148620">
                                      <w:marLeft w:val="0"/>
                                      <w:marRight w:val="0"/>
                                      <w:marTop w:val="0"/>
                                      <w:marBottom w:val="0"/>
                                      <w:divBdr>
                                        <w:top w:val="none" w:sz="0" w:space="0" w:color="auto"/>
                                        <w:left w:val="none" w:sz="0" w:space="0" w:color="auto"/>
                                        <w:bottom w:val="none" w:sz="0" w:space="0" w:color="auto"/>
                                        <w:right w:val="none" w:sz="0" w:space="0" w:color="auto"/>
                                      </w:divBdr>
                                    </w:div>
                                    <w:div w:id="816148621">
                                      <w:marLeft w:val="0"/>
                                      <w:marRight w:val="0"/>
                                      <w:marTop w:val="0"/>
                                      <w:marBottom w:val="0"/>
                                      <w:divBdr>
                                        <w:top w:val="none" w:sz="0" w:space="0" w:color="auto"/>
                                        <w:left w:val="none" w:sz="0" w:space="0" w:color="auto"/>
                                        <w:bottom w:val="none" w:sz="0" w:space="0" w:color="auto"/>
                                        <w:right w:val="none" w:sz="0" w:space="0" w:color="auto"/>
                                      </w:divBdr>
                                    </w:div>
                                    <w:div w:id="816148623">
                                      <w:marLeft w:val="0"/>
                                      <w:marRight w:val="0"/>
                                      <w:marTop w:val="0"/>
                                      <w:marBottom w:val="0"/>
                                      <w:divBdr>
                                        <w:top w:val="none" w:sz="0" w:space="0" w:color="auto"/>
                                        <w:left w:val="none" w:sz="0" w:space="0" w:color="auto"/>
                                        <w:bottom w:val="none" w:sz="0" w:space="0" w:color="auto"/>
                                        <w:right w:val="none" w:sz="0" w:space="0" w:color="auto"/>
                                      </w:divBdr>
                                    </w:div>
                                    <w:div w:id="816148683">
                                      <w:marLeft w:val="0"/>
                                      <w:marRight w:val="0"/>
                                      <w:marTop w:val="0"/>
                                      <w:marBottom w:val="0"/>
                                      <w:divBdr>
                                        <w:top w:val="none" w:sz="0" w:space="0" w:color="auto"/>
                                        <w:left w:val="none" w:sz="0" w:space="0" w:color="auto"/>
                                        <w:bottom w:val="none" w:sz="0" w:space="0" w:color="auto"/>
                                        <w:right w:val="none" w:sz="0" w:space="0" w:color="auto"/>
                                      </w:divBdr>
                                    </w:div>
                                    <w:div w:id="816148684">
                                      <w:marLeft w:val="0"/>
                                      <w:marRight w:val="0"/>
                                      <w:marTop w:val="0"/>
                                      <w:marBottom w:val="0"/>
                                      <w:divBdr>
                                        <w:top w:val="none" w:sz="0" w:space="0" w:color="auto"/>
                                        <w:left w:val="none" w:sz="0" w:space="0" w:color="auto"/>
                                        <w:bottom w:val="none" w:sz="0" w:space="0" w:color="auto"/>
                                        <w:right w:val="none" w:sz="0" w:space="0" w:color="auto"/>
                                      </w:divBdr>
                                    </w:div>
                                    <w:div w:id="816148685">
                                      <w:marLeft w:val="0"/>
                                      <w:marRight w:val="0"/>
                                      <w:marTop w:val="0"/>
                                      <w:marBottom w:val="0"/>
                                      <w:divBdr>
                                        <w:top w:val="none" w:sz="0" w:space="0" w:color="auto"/>
                                        <w:left w:val="none" w:sz="0" w:space="0" w:color="auto"/>
                                        <w:bottom w:val="none" w:sz="0" w:space="0" w:color="auto"/>
                                        <w:right w:val="none" w:sz="0" w:space="0" w:color="auto"/>
                                      </w:divBdr>
                                    </w:div>
                                    <w:div w:id="816148689">
                                      <w:marLeft w:val="0"/>
                                      <w:marRight w:val="0"/>
                                      <w:marTop w:val="0"/>
                                      <w:marBottom w:val="0"/>
                                      <w:divBdr>
                                        <w:top w:val="none" w:sz="0" w:space="0" w:color="auto"/>
                                        <w:left w:val="none" w:sz="0" w:space="0" w:color="auto"/>
                                        <w:bottom w:val="none" w:sz="0" w:space="0" w:color="auto"/>
                                        <w:right w:val="none" w:sz="0" w:space="0" w:color="auto"/>
                                      </w:divBdr>
                                    </w:div>
                                    <w:div w:id="816148704">
                                      <w:marLeft w:val="0"/>
                                      <w:marRight w:val="0"/>
                                      <w:marTop w:val="0"/>
                                      <w:marBottom w:val="0"/>
                                      <w:divBdr>
                                        <w:top w:val="none" w:sz="0" w:space="0" w:color="auto"/>
                                        <w:left w:val="none" w:sz="0" w:space="0" w:color="auto"/>
                                        <w:bottom w:val="none" w:sz="0" w:space="0" w:color="auto"/>
                                        <w:right w:val="none" w:sz="0" w:space="0" w:color="auto"/>
                                      </w:divBdr>
                                    </w:div>
                                    <w:div w:id="816148706">
                                      <w:marLeft w:val="0"/>
                                      <w:marRight w:val="0"/>
                                      <w:marTop w:val="0"/>
                                      <w:marBottom w:val="0"/>
                                      <w:divBdr>
                                        <w:top w:val="none" w:sz="0" w:space="0" w:color="auto"/>
                                        <w:left w:val="none" w:sz="0" w:space="0" w:color="auto"/>
                                        <w:bottom w:val="none" w:sz="0" w:space="0" w:color="auto"/>
                                        <w:right w:val="none" w:sz="0" w:space="0" w:color="auto"/>
                                      </w:divBdr>
                                    </w:div>
                                    <w:div w:id="816148712">
                                      <w:marLeft w:val="0"/>
                                      <w:marRight w:val="0"/>
                                      <w:marTop w:val="0"/>
                                      <w:marBottom w:val="0"/>
                                      <w:divBdr>
                                        <w:top w:val="none" w:sz="0" w:space="0" w:color="auto"/>
                                        <w:left w:val="none" w:sz="0" w:space="0" w:color="auto"/>
                                        <w:bottom w:val="none" w:sz="0" w:space="0" w:color="auto"/>
                                        <w:right w:val="none" w:sz="0" w:space="0" w:color="auto"/>
                                      </w:divBdr>
                                    </w:div>
                                    <w:div w:id="816148721">
                                      <w:marLeft w:val="0"/>
                                      <w:marRight w:val="0"/>
                                      <w:marTop w:val="0"/>
                                      <w:marBottom w:val="0"/>
                                      <w:divBdr>
                                        <w:top w:val="none" w:sz="0" w:space="0" w:color="auto"/>
                                        <w:left w:val="none" w:sz="0" w:space="0" w:color="auto"/>
                                        <w:bottom w:val="none" w:sz="0" w:space="0" w:color="auto"/>
                                        <w:right w:val="none" w:sz="0" w:space="0" w:color="auto"/>
                                      </w:divBdr>
                                    </w:div>
                                    <w:div w:id="816148729">
                                      <w:marLeft w:val="0"/>
                                      <w:marRight w:val="0"/>
                                      <w:marTop w:val="0"/>
                                      <w:marBottom w:val="0"/>
                                      <w:divBdr>
                                        <w:top w:val="none" w:sz="0" w:space="0" w:color="auto"/>
                                        <w:left w:val="none" w:sz="0" w:space="0" w:color="auto"/>
                                        <w:bottom w:val="none" w:sz="0" w:space="0" w:color="auto"/>
                                        <w:right w:val="none" w:sz="0" w:space="0" w:color="auto"/>
                                      </w:divBdr>
                                    </w:div>
                                    <w:div w:id="8161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148617">
      <w:marLeft w:val="0"/>
      <w:marRight w:val="0"/>
      <w:marTop w:val="0"/>
      <w:marBottom w:val="0"/>
      <w:divBdr>
        <w:top w:val="none" w:sz="0" w:space="0" w:color="auto"/>
        <w:left w:val="none" w:sz="0" w:space="0" w:color="auto"/>
        <w:bottom w:val="none" w:sz="0" w:space="0" w:color="auto"/>
        <w:right w:val="none" w:sz="0" w:space="0" w:color="auto"/>
      </w:divBdr>
    </w:div>
    <w:div w:id="816148628">
      <w:marLeft w:val="0"/>
      <w:marRight w:val="0"/>
      <w:marTop w:val="0"/>
      <w:marBottom w:val="0"/>
      <w:divBdr>
        <w:top w:val="none" w:sz="0" w:space="0" w:color="auto"/>
        <w:left w:val="none" w:sz="0" w:space="0" w:color="auto"/>
        <w:bottom w:val="none" w:sz="0" w:space="0" w:color="auto"/>
        <w:right w:val="none" w:sz="0" w:space="0" w:color="auto"/>
      </w:divBdr>
      <w:divsChild>
        <w:div w:id="816148690">
          <w:marLeft w:val="720"/>
          <w:marRight w:val="720"/>
          <w:marTop w:val="100"/>
          <w:marBottom w:val="100"/>
          <w:divBdr>
            <w:top w:val="none" w:sz="0" w:space="0" w:color="auto"/>
            <w:left w:val="none" w:sz="0" w:space="0" w:color="auto"/>
            <w:bottom w:val="none" w:sz="0" w:space="0" w:color="auto"/>
            <w:right w:val="none" w:sz="0" w:space="0" w:color="auto"/>
          </w:divBdr>
        </w:div>
        <w:div w:id="816148708">
          <w:marLeft w:val="720"/>
          <w:marRight w:val="720"/>
          <w:marTop w:val="100"/>
          <w:marBottom w:val="100"/>
          <w:divBdr>
            <w:top w:val="none" w:sz="0" w:space="0" w:color="auto"/>
            <w:left w:val="none" w:sz="0" w:space="0" w:color="auto"/>
            <w:bottom w:val="none" w:sz="0" w:space="0" w:color="auto"/>
            <w:right w:val="none" w:sz="0" w:space="0" w:color="auto"/>
          </w:divBdr>
        </w:div>
        <w:div w:id="816148709">
          <w:marLeft w:val="720"/>
          <w:marRight w:val="720"/>
          <w:marTop w:val="100"/>
          <w:marBottom w:val="100"/>
          <w:divBdr>
            <w:top w:val="none" w:sz="0" w:space="0" w:color="auto"/>
            <w:left w:val="none" w:sz="0" w:space="0" w:color="auto"/>
            <w:bottom w:val="none" w:sz="0" w:space="0" w:color="auto"/>
            <w:right w:val="none" w:sz="0" w:space="0" w:color="auto"/>
          </w:divBdr>
        </w:div>
        <w:div w:id="816148715">
          <w:marLeft w:val="720"/>
          <w:marRight w:val="720"/>
          <w:marTop w:val="100"/>
          <w:marBottom w:val="100"/>
          <w:divBdr>
            <w:top w:val="none" w:sz="0" w:space="0" w:color="auto"/>
            <w:left w:val="none" w:sz="0" w:space="0" w:color="auto"/>
            <w:bottom w:val="none" w:sz="0" w:space="0" w:color="auto"/>
            <w:right w:val="none" w:sz="0" w:space="0" w:color="auto"/>
          </w:divBdr>
        </w:div>
        <w:div w:id="816148724">
          <w:marLeft w:val="720"/>
          <w:marRight w:val="720"/>
          <w:marTop w:val="100"/>
          <w:marBottom w:val="100"/>
          <w:divBdr>
            <w:top w:val="none" w:sz="0" w:space="0" w:color="auto"/>
            <w:left w:val="none" w:sz="0" w:space="0" w:color="auto"/>
            <w:bottom w:val="none" w:sz="0" w:space="0" w:color="auto"/>
            <w:right w:val="none" w:sz="0" w:space="0" w:color="auto"/>
          </w:divBdr>
        </w:div>
        <w:div w:id="816148727">
          <w:marLeft w:val="720"/>
          <w:marRight w:val="720"/>
          <w:marTop w:val="100"/>
          <w:marBottom w:val="100"/>
          <w:divBdr>
            <w:top w:val="none" w:sz="0" w:space="0" w:color="auto"/>
            <w:left w:val="none" w:sz="0" w:space="0" w:color="auto"/>
            <w:bottom w:val="none" w:sz="0" w:space="0" w:color="auto"/>
            <w:right w:val="none" w:sz="0" w:space="0" w:color="auto"/>
          </w:divBdr>
        </w:div>
        <w:div w:id="816148733">
          <w:marLeft w:val="720"/>
          <w:marRight w:val="720"/>
          <w:marTop w:val="100"/>
          <w:marBottom w:val="100"/>
          <w:divBdr>
            <w:top w:val="none" w:sz="0" w:space="0" w:color="auto"/>
            <w:left w:val="none" w:sz="0" w:space="0" w:color="auto"/>
            <w:bottom w:val="none" w:sz="0" w:space="0" w:color="auto"/>
            <w:right w:val="none" w:sz="0" w:space="0" w:color="auto"/>
          </w:divBdr>
        </w:div>
        <w:div w:id="816148737">
          <w:marLeft w:val="720"/>
          <w:marRight w:val="720"/>
          <w:marTop w:val="100"/>
          <w:marBottom w:val="100"/>
          <w:divBdr>
            <w:top w:val="none" w:sz="0" w:space="0" w:color="auto"/>
            <w:left w:val="none" w:sz="0" w:space="0" w:color="auto"/>
            <w:bottom w:val="none" w:sz="0" w:space="0" w:color="auto"/>
            <w:right w:val="none" w:sz="0" w:space="0" w:color="auto"/>
          </w:divBdr>
        </w:div>
        <w:div w:id="816148741">
          <w:marLeft w:val="720"/>
          <w:marRight w:val="720"/>
          <w:marTop w:val="100"/>
          <w:marBottom w:val="100"/>
          <w:divBdr>
            <w:top w:val="none" w:sz="0" w:space="0" w:color="auto"/>
            <w:left w:val="none" w:sz="0" w:space="0" w:color="auto"/>
            <w:bottom w:val="none" w:sz="0" w:space="0" w:color="auto"/>
            <w:right w:val="none" w:sz="0" w:space="0" w:color="auto"/>
          </w:divBdr>
        </w:div>
      </w:divsChild>
    </w:div>
    <w:div w:id="816148632">
      <w:marLeft w:val="0"/>
      <w:marRight w:val="0"/>
      <w:marTop w:val="0"/>
      <w:marBottom w:val="0"/>
      <w:divBdr>
        <w:top w:val="none" w:sz="0" w:space="0" w:color="auto"/>
        <w:left w:val="none" w:sz="0" w:space="0" w:color="auto"/>
        <w:bottom w:val="none" w:sz="0" w:space="0" w:color="auto"/>
        <w:right w:val="none" w:sz="0" w:space="0" w:color="auto"/>
      </w:divBdr>
    </w:div>
    <w:div w:id="816148634">
      <w:marLeft w:val="0"/>
      <w:marRight w:val="0"/>
      <w:marTop w:val="0"/>
      <w:marBottom w:val="0"/>
      <w:divBdr>
        <w:top w:val="none" w:sz="0" w:space="0" w:color="auto"/>
        <w:left w:val="none" w:sz="0" w:space="0" w:color="auto"/>
        <w:bottom w:val="none" w:sz="0" w:space="0" w:color="auto"/>
        <w:right w:val="none" w:sz="0" w:space="0" w:color="auto"/>
      </w:divBdr>
      <w:divsChild>
        <w:div w:id="816148636">
          <w:marLeft w:val="0"/>
          <w:marRight w:val="0"/>
          <w:marTop w:val="0"/>
          <w:marBottom w:val="0"/>
          <w:divBdr>
            <w:top w:val="none" w:sz="0" w:space="0" w:color="auto"/>
            <w:left w:val="none" w:sz="0" w:space="0" w:color="auto"/>
            <w:bottom w:val="none" w:sz="0" w:space="0" w:color="auto"/>
            <w:right w:val="none" w:sz="0" w:space="0" w:color="auto"/>
          </w:divBdr>
          <w:divsChild>
            <w:div w:id="816148651">
              <w:marLeft w:val="0"/>
              <w:marRight w:val="0"/>
              <w:marTop w:val="0"/>
              <w:marBottom w:val="0"/>
              <w:divBdr>
                <w:top w:val="single" w:sz="4" w:space="5" w:color="DDDDDD"/>
                <w:left w:val="single" w:sz="4" w:space="5" w:color="DDDDDD"/>
                <w:bottom w:val="single" w:sz="4" w:space="5" w:color="DDDDDD"/>
                <w:right w:val="single" w:sz="4" w:space="5" w:color="DDDDDD"/>
              </w:divBdr>
              <w:divsChild>
                <w:div w:id="816148656">
                  <w:marLeft w:val="0"/>
                  <w:marRight w:val="0"/>
                  <w:marTop w:val="0"/>
                  <w:marBottom w:val="0"/>
                  <w:divBdr>
                    <w:top w:val="single" w:sz="4" w:space="4" w:color="DDDDDD"/>
                    <w:left w:val="single" w:sz="4" w:space="4" w:color="DDDDDD"/>
                    <w:bottom w:val="single" w:sz="4" w:space="4" w:color="DDDDDD"/>
                    <w:right w:val="single" w:sz="4" w:space="4" w:color="DDDDDD"/>
                  </w:divBdr>
                  <w:divsChild>
                    <w:div w:id="816148659">
                      <w:marLeft w:val="0"/>
                      <w:marRight w:val="0"/>
                      <w:marTop w:val="0"/>
                      <w:marBottom w:val="0"/>
                      <w:divBdr>
                        <w:top w:val="none" w:sz="0" w:space="0" w:color="auto"/>
                        <w:left w:val="none" w:sz="0" w:space="0" w:color="auto"/>
                        <w:bottom w:val="none" w:sz="0" w:space="0" w:color="auto"/>
                        <w:right w:val="none" w:sz="0" w:space="0" w:color="auto"/>
                      </w:divBdr>
                      <w:divsChild>
                        <w:div w:id="816148649">
                          <w:marLeft w:val="230"/>
                          <w:marRight w:val="230"/>
                          <w:marTop w:val="230"/>
                          <w:marBottom w:val="230"/>
                          <w:divBdr>
                            <w:top w:val="none" w:sz="0" w:space="0" w:color="auto"/>
                            <w:left w:val="none" w:sz="0" w:space="0" w:color="auto"/>
                            <w:bottom w:val="none" w:sz="0" w:space="0" w:color="auto"/>
                            <w:right w:val="none" w:sz="0" w:space="0" w:color="auto"/>
                          </w:divBdr>
                          <w:divsChild>
                            <w:div w:id="816148652">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148635">
      <w:marLeft w:val="0"/>
      <w:marRight w:val="0"/>
      <w:marTop w:val="0"/>
      <w:marBottom w:val="0"/>
      <w:divBdr>
        <w:top w:val="none" w:sz="0" w:space="0" w:color="auto"/>
        <w:left w:val="none" w:sz="0" w:space="0" w:color="auto"/>
        <w:bottom w:val="none" w:sz="0" w:space="0" w:color="auto"/>
        <w:right w:val="none" w:sz="0" w:space="0" w:color="auto"/>
      </w:divBdr>
    </w:div>
    <w:div w:id="816148640">
      <w:marLeft w:val="0"/>
      <w:marRight w:val="0"/>
      <w:marTop w:val="0"/>
      <w:marBottom w:val="0"/>
      <w:divBdr>
        <w:top w:val="none" w:sz="0" w:space="0" w:color="auto"/>
        <w:left w:val="none" w:sz="0" w:space="0" w:color="auto"/>
        <w:bottom w:val="none" w:sz="0" w:space="0" w:color="auto"/>
        <w:right w:val="none" w:sz="0" w:space="0" w:color="auto"/>
      </w:divBdr>
    </w:div>
    <w:div w:id="816148641">
      <w:marLeft w:val="0"/>
      <w:marRight w:val="0"/>
      <w:marTop w:val="0"/>
      <w:marBottom w:val="0"/>
      <w:divBdr>
        <w:top w:val="none" w:sz="0" w:space="0" w:color="auto"/>
        <w:left w:val="none" w:sz="0" w:space="0" w:color="auto"/>
        <w:bottom w:val="none" w:sz="0" w:space="0" w:color="auto"/>
        <w:right w:val="none" w:sz="0" w:space="0" w:color="auto"/>
      </w:divBdr>
    </w:div>
    <w:div w:id="816148643">
      <w:marLeft w:val="0"/>
      <w:marRight w:val="0"/>
      <w:marTop w:val="0"/>
      <w:marBottom w:val="0"/>
      <w:divBdr>
        <w:top w:val="none" w:sz="0" w:space="0" w:color="auto"/>
        <w:left w:val="none" w:sz="0" w:space="0" w:color="auto"/>
        <w:bottom w:val="none" w:sz="0" w:space="0" w:color="auto"/>
        <w:right w:val="none" w:sz="0" w:space="0" w:color="auto"/>
      </w:divBdr>
      <w:divsChild>
        <w:div w:id="816148647">
          <w:marLeft w:val="0"/>
          <w:marRight w:val="0"/>
          <w:marTop w:val="0"/>
          <w:marBottom w:val="0"/>
          <w:divBdr>
            <w:top w:val="none" w:sz="0" w:space="0" w:color="auto"/>
            <w:left w:val="none" w:sz="0" w:space="0" w:color="auto"/>
            <w:bottom w:val="none" w:sz="0" w:space="0" w:color="auto"/>
            <w:right w:val="none" w:sz="0" w:space="0" w:color="auto"/>
          </w:divBdr>
        </w:div>
      </w:divsChild>
    </w:div>
    <w:div w:id="816148645">
      <w:marLeft w:val="0"/>
      <w:marRight w:val="0"/>
      <w:marTop w:val="0"/>
      <w:marBottom w:val="0"/>
      <w:divBdr>
        <w:top w:val="none" w:sz="0" w:space="0" w:color="auto"/>
        <w:left w:val="none" w:sz="0" w:space="0" w:color="auto"/>
        <w:bottom w:val="none" w:sz="0" w:space="0" w:color="auto"/>
        <w:right w:val="none" w:sz="0" w:space="0" w:color="auto"/>
      </w:divBdr>
    </w:div>
    <w:div w:id="816148648">
      <w:marLeft w:val="0"/>
      <w:marRight w:val="0"/>
      <w:marTop w:val="0"/>
      <w:marBottom w:val="0"/>
      <w:divBdr>
        <w:top w:val="none" w:sz="0" w:space="0" w:color="auto"/>
        <w:left w:val="none" w:sz="0" w:space="0" w:color="auto"/>
        <w:bottom w:val="none" w:sz="0" w:space="0" w:color="auto"/>
        <w:right w:val="none" w:sz="0" w:space="0" w:color="auto"/>
      </w:divBdr>
      <w:divsChild>
        <w:div w:id="816148639">
          <w:marLeft w:val="0"/>
          <w:marRight w:val="0"/>
          <w:marTop w:val="0"/>
          <w:marBottom w:val="0"/>
          <w:divBdr>
            <w:top w:val="none" w:sz="0" w:space="0" w:color="auto"/>
            <w:left w:val="none" w:sz="0" w:space="0" w:color="auto"/>
            <w:bottom w:val="none" w:sz="0" w:space="0" w:color="auto"/>
            <w:right w:val="none" w:sz="0" w:space="0" w:color="auto"/>
          </w:divBdr>
          <w:divsChild>
            <w:div w:id="816148642">
              <w:marLeft w:val="0"/>
              <w:marRight w:val="0"/>
              <w:marTop w:val="0"/>
              <w:marBottom w:val="0"/>
              <w:divBdr>
                <w:top w:val="none" w:sz="0" w:space="0" w:color="auto"/>
                <w:left w:val="none" w:sz="0" w:space="0" w:color="auto"/>
                <w:bottom w:val="none" w:sz="0" w:space="0" w:color="auto"/>
                <w:right w:val="none" w:sz="0" w:space="0" w:color="auto"/>
              </w:divBdr>
              <w:divsChild>
                <w:div w:id="816148644">
                  <w:marLeft w:val="0"/>
                  <w:marRight w:val="0"/>
                  <w:marTop w:val="0"/>
                  <w:marBottom w:val="0"/>
                  <w:divBdr>
                    <w:top w:val="none" w:sz="0" w:space="0" w:color="auto"/>
                    <w:left w:val="none" w:sz="0" w:space="0" w:color="auto"/>
                    <w:bottom w:val="none" w:sz="0" w:space="0" w:color="auto"/>
                    <w:right w:val="none" w:sz="0" w:space="0" w:color="auto"/>
                  </w:divBdr>
                  <w:divsChild>
                    <w:div w:id="8161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8655">
      <w:marLeft w:val="0"/>
      <w:marRight w:val="0"/>
      <w:marTop w:val="0"/>
      <w:marBottom w:val="0"/>
      <w:divBdr>
        <w:top w:val="none" w:sz="0" w:space="0" w:color="auto"/>
        <w:left w:val="none" w:sz="0" w:space="0" w:color="auto"/>
        <w:bottom w:val="none" w:sz="0" w:space="0" w:color="auto"/>
        <w:right w:val="none" w:sz="0" w:space="0" w:color="auto"/>
      </w:divBdr>
      <w:divsChild>
        <w:div w:id="816148654">
          <w:marLeft w:val="0"/>
          <w:marRight w:val="0"/>
          <w:marTop w:val="0"/>
          <w:marBottom w:val="335"/>
          <w:divBdr>
            <w:top w:val="none" w:sz="0" w:space="0" w:color="auto"/>
            <w:left w:val="none" w:sz="0" w:space="0" w:color="auto"/>
            <w:bottom w:val="none" w:sz="0" w:space="0" w:color="auto"/>
            <w:right w:val="none" w:sz="0" w:space="0" w:color="auto"/>
          </w:divBdr>
          <w:divsChild>
            <w:div w:id="816148637">
              <w:marLeft w:val="0"/>
              <w:marRight w:val="0"/>
              <w:marTop w:val="0"/>
              <w:marBottom w:val="0"/>
              <w:divBdr>
                <w:top w:val="single" w:sz="12" w:space="0" w:color="FFFFFF"/>
                <w:left w:val="single" w:sz="12" w:space="0" w:color="FFFFFF"/>
                <w:bottom w:val="single" w:sz="12" w:space="0" w:color="FFFFFF"/>
                <w:right w:val="single" w:sz="12" w:space="0" w:color="FFFFFF"/>
              </w:divBdr>
              <w:divsChild>
                <w:div w:id="816148657">
                  <w:marLeft w:val="0"/>
                  <w:marRight w:val="0"/>
                  <w:marTop w:val="0"/>
                  <w:marBottom w:val="0"/>
                  <w:divBdr>
                    <w:top w:val="none" w:sz="0" w:space="0" w:color="auto"/>
                    <w:left w:val="none" w:sz="0" w:space="0" w:color="auto"/>
                    <w:bottom w:val="none" w:sz="0" w:space="0" w:color="auto"/>
                    <w:right w:val="none" w:sz="0" w:space="0" w:color="auto"/>
                  </w:divBdr>
                  <w:divsChild>
                    <w:div w:id="816148638">
                      <w:marLeft w:val="0"/>
                      <w:marRight w:val="0"/>
                      <w:marTop w:val="0"/>
                      <w:marBottom w:val="0"/>
                      <w:divBdr>
                        <w:top w:val="none" w:sz="0" w:space="0" w:color="auto"/>
                        <w:left w:val="none" w:sz="0" w:space="0" w:color="auto"/>
                        <w:bottom w:val="none" w:sz="0" w:space="0" w:color="auto"/>
                        <w:right w:val="none" w:sz="0" w:space="0" w:color="auto"/>
                      </w:divBdr>
                      <w:divsChild>
                        <w:div w:id="816148658">
                          <w:marLeft w:val="0"/>
                          <w:marRight w:val="0"/>
                          <w:marTop w:val="0"/>
                          <w:marBottom w:val="335"/>
                          <w:divBdr>
                            <w:top w:val="none" w:sz="0" w:space="0" w:color="auto"/>
                            <w:left w:val="none" w:sz="0" w:space="0" w:color="auto"/>
                            <w:bottom w:val="none" w:sz="0" w:space="0" w:color="auto"/>
                            <w:right w:val="none" w:sz="0" w:space="0" w:color="auto"/>
                          </w:divBdr>
                          <w:divsChild>
                            <w:div w:id="816148650">
                              <w:marLeft w:val="0"/>
                              <w:marRight w:val="0"/>
                              <w:marTop w:val="0"/>
                              <w:marBottom w:val="0"/>
                              <w:divBdr>
                                <w:top w:val="none" w:sz="0" w:space="0" w:color="auto"/>
                                <w:left w:val="none" w:sz="0" w:space="0" w:color="auto"/>
                                <w:bottom w:val="none" w:sz="0" w:space="0" w:color="auto"/>
                                <w:right w:val="none" w:sz="0" w:space="0" w:color="auto"/>
                              </w:divBdr>
                              <w:divsChild>
                                <w:div w:id="8161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148661">
      <w:marLeft w:val="0"/>
      <w:marRight w:val="0"/>
      <w:marTop w:val="0"/>
      <w:marBottom w:val="0"/>
      <w:divBdr>
        <w:top w:val="none" w:sz="0" w:space="0" w:color="auto"/>
        <w:left w:val="none" w:sz="0" w:space="0" w:color="auto"/>
        <w:bottom w:val="none" w:sz="0" w:space="0" w:color="auto"/>
        <w:right w:val="none" w:sz="0" w:space="0" w:color="auto"/>
      </w:divBdr>
      <w:divsChild>
        <w:div w:id="816148666">
          <w:marLeft w:val="0"/>
          <w:marRight w:val="0"/>
          <w:marTop w:val="0"/>
          <w:marBottom w:val="230"/>
          <w:divBdr>
            <w:top w:val="none" w:sz="0" w:space="0" w:color="auto"/>
            <w:left w:val="none" w:sz="0" w:space="0" w:color="auto"/>
            <w:bottom w:val="none" w:sz="0" w:space="0" w:color="auto"/>
            <w:right w:val="none" w:sz="0" w:space="0" w:color="auto"/>
          </w:divBdr>
          <w:divsChild>
            <w:div w:id="816148672">
              <w:marLeft w:val="0"/>
              <w:marRight w:val="0"/>
              <w:marTop w:val="0"/>
              <w:marBottom w:val="0"/>
              <w:divBdr>
                <w:top w:val="single" w:sz="8" w:space="0" w:color="FFFFFF"/>
                <w:left w:val="single" w:sz="8" w:space="0" w:color="FFFFFF"/>
                <w:bottom w:val="single" w:sz="8" w:space="0" w:color="FFFFFF"/>
                <w:right w:val="single" w:sz="8" w:space="0" w:color="FFFFFF"/>
              </w:divBdr>
              <w:divsChild>
                <w:div w:id="816148668">
                  <w:marLeft w:val="0"/>
                  <w:marRight w:val="0"/>
                  <w:marTop w:val="0"/>
                  <w:marBottom w:val="0"/>
                  <w:divBdr>
                    <w:top w:val="none" w:sz="0" w:space="0" w:color="auto"/>
                    <w:left w:val="none" w:sz="0" w:space="0" w:color="auto"/>
                    <w:bottom w:val="none" w:sz="0" w:space="0" w:color="auto"/>
                    <w:right w:val="none" w:sz="0" w:space="0" w:color="auto"/>
                  </w:divBdr>
                  <w:divsChild>
                    <w:div w:id="816148662">
                      <w:marLeft w:val="0"/>
                      <w:marRight w:val="0"/>
                      <w:marTop w:val="0"/>
                      <w:marBottom w:val="0"/>
                      <w:divBdr>
                        <w:top w:val="none" w:sz="0" w:space="0" w:color="auto"/>
                        <w:left w:val="none" w:sz="0" w:space="0" w:color="auto"/>
                        <w:bottom w:val="none" w:sz="0" w:space="0" w:color="auto"/>
                        <w:right w:val="none" w:sz="0" w:space="0" w:color="auto"/>
                      </w:divBdr>
                      <w:divsChild>
                        <w:div w:id="816148673">
                          <w:marLeft w:val="0"/>
                          <w:marRight w:val="0"/>
                          <w:marTop w:val="0"/>
                          <w:marBottom w:val="230"/>
                          <w:divBdr>
                            <w:top w:val="none" w:sz="0" w:space="0" w:color="auto"/>
                            <w:left w:val="none" w:sz="0" w:space="0" w:color="auto"/>
                            <w:bottom w:val="none" w:sz="0" w:space="0" w:color="auto"/>
                            <w:right w:val="none" w:sz="0" w:space="0" w:color="auto"/>
                          </w:divBdr>
                          <w:divsChild>
                            <w:div w:id="816148670">
                              <w:marLeft w:val="0"/>
                              <w:marRight w:val="0"/>
                              <w:marTop w:val="0"/>
                              <w:marBottom w:val="0"/>
                              <w:divBdr>
                                <w:top w:val="none" w:sz="0" w:space="0" w:color="auto"/>
                                <w:left w:val="none" w:sz="0" w:space="0" w:color="auto"/>
                                <w:bottom w:val="none" w:sz="0" w:space="0" w:color="auto"/>
                                <w:right w:val="none" w:sz="0" w:space="0" w:color="auto"/>
                              </w:divBdr>
                              <w:divsChild>
                                <w:div w:id="816148667">
                                  <w:marLeft w:val="0"/>
                                  <w:marRight w:val="0"/>
                                  <w:marTop w:val="0"/>
                                  <w:marBottom w:val="0"/>
                                  <w:divBdr>
                                    <w:top w:val="none" w:sz="0" w:space="0" w:color="auto"/>
                                    <w:left w:val="none" w:sz="0" w:space="0" w:color="auto"/>
                                    <w:bottom w:val="none" w:sz="0" w:space="0" w:color="auto"/>
                                    <w:right w:val="none" w:sz="0" w:space="0" w:color="auto"/>
                                  </w:divBdr>
                                  <w:divsChild>
                                    <w:div w:id="816148663">
                                      <w:marLeft w:val="720"/>
                                      <w:marRight w:val="720"/>
                                      <w:marTop w:val="115"/>
                                      <w:marBottom w:val="115"/>
                                      <w:divBdr>
                                        <w:top w:val="none" w:sz="0" w:space="0" w:color="auto"/>
                                        <w:left w:val="none" w:sz="0" w:space="0" w:color="auto"/>
                                        <w:bottom w:val="none" w:sz="0" w:space="0" w:color="auto"/>
                                        <w:right w:val="none" w:sz="0" w:space="0" w:color="auto"/>
                                      </w:divBdr>
                                    </w:div>
                                    <w:div w:id="816148664">
                                      <w:marLeft w:val="720"/>
                                      <w:marRight w:val="720"/>
                                      <w:marTop w:val="115"/>
                                      <w:marBottom w:val="115"/>
                                      <w:divBdr>
                                        <w:top w:val="none" w:sz="0" w:space="0" w:color="auto"/>
                                        <w:left w:val="none" w:sz="0" w:space="0" w:color="auto"/>
                                        <w:bottom w:val="none" w:sz="0" w:space="0" w:color="auto"/>
                                        <w:right w:val="none" w:sz="0" w:space="0" w:color="auto"/>
                                      </w:divBdr>
                                    </w:div>
                                    <w:div w:id="816148665">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148671">
      <w:marLeft w:val="0"/>
      <w:marRight w:val="0"/>
      <w:marTop w:val="0"/>
      <w:marBottom w:val="0"/>
      <w:divBdr>
        <w:top w:val="none" w:sz="0" w:space="0" w:color="auto"/>
        <w:left w:val="none" w:sz="0" w:space="0" w:color="auto"/>
        <w:bottom w:val="none" w:sz="0" w:space="0" w:color="auto"/>
        <w:right w:val="none" w:sz="0" w:space="0" w:color="auto"/>
      </w:divBdr>
    </w:div>
    <w:div w:id="816148675">
      <w:marLeft w:val="0"/>
      <w:marRight w:val="0"/>
      <w:marTop w:val="0"/>
      <w:marBottom w:val="0"/>
      <w:divBdr>
        <w:top w:val="none" w:sz="0" w:space="0" w:color="auto"/>
        <w:left w:val="none" w:sz="0" w:space="0" w:color="auto"/>
        <w:bottom w:val="none" w:sz="0" w:space="0" w:color="auto"/>
        <w:right w:val="none" w:sz="0" w:space="0" w:color="auto"/>
      </w:divBdr>
      <w:divsChild>
        <w:div w:id="816148669">
          <w:marLeft w:val="0"/>
          <w:marRight w:val="0"/>
          <w:marTop w:val="0"/>
          <w:marBottom w:val="0"/>
          <w:divBdr>
            <w:top w:val="none" w:sz="0" w:space="0" w:color="auto"/>
            <w:left w:val="none" w:sz="0" w:space="0" w:color="auto"/>
            <w:bottom w:val="none" w:sz="0" w:space="0" w:color="auto"/>
            <w:right w:val="none" w:sz="0" w:space="0" w:color="auto"/>
          </w:divBdr>
          <w:divsChild>
            <w:div w:id="816148676">
              <w:marLeft w:val="0"/>
              <w:marRight w:val="0"/>
              <w:marTop w:val="0"/>
              <w:marBottom w:val="0"/>
              <w:divBdr>
                <w:top w:val="none" w:sz="0" w:space="0" w:color="auto"/>
                <w:left w:val="none" w:sz="0" w:space="0" w:color="auto"/>
                <w:bottom w:val="none" w:sz="0" w:space="0" w:color="auto"/>
                <w:right w:val="none" w:sz="0" w:space="0" w:color="auto"/>
              </w:divBdr>
              <w:divsChild>
                <w:div w:id="816148660">
                  <w:marLeft w:val="0"/>
                  <w:marRight w:val="0"/>
                  <w:marTop w:val="0"/>
                  <w:marBottom w:val="0"/>
                  <w:divBdr>
                    <w:top w:val="none" w:sz="0" w:space="0" w:color="auto"/>
                    <w:left w:val="none" w:sz="0" w:space="0" w:color="auto"/>
                    <w:bottom w:val="none" w:sz="0" w:space="0" w:color="auto"/>
                    <w:right w:val="none" w:sz="0" w:space="0" w:color="auto"/>
                  </w:divBdr>
                  <w:divsChild>
                    <w:div w:id="8161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8680">
      <w:marLeft w:val="0"/>
      <w:marRight w:val="0"/>
      <w:marTop w:val="0"/>
      <w:marBottom w:val="0"/>
      <w:divBdr>
        <w:top w:val="none" w:sz="0" w:space="0" w:color="auto"/>
        <w:left w:val="none" w:sz="0" w:space="0" w:color="auto"/>
        <w:bottom w:val="none" w:sz="0" w:space="0" w:color="auto"/>
        <w:right w:val="none" w:sz="0" w:space="0" w:color="auto"/>
      </w:divBdr>
    </w:div>
    <w:div w:id="816148720">
      <w:marLeft w:val="0"/>
      <w:marRight w:val="0"/>
      <w:marTop w:val="0"/>
      <w:marBottom w:val="0"/>
      <w:divBdr>
        <w:top w:val="none" w:sz="0" w:space="0" w:color="auto"/>
        <w:left w:val="none" w:sz="0" w:space="0" w:color="auto"/>
        <w:bottom w:val="none" w:sz="0" w:space="0" w:color="auto"/>
        <w:right w:val="none" w:sz="0" w:space="0" w:color="auto"/>
      </w:divBdr>
      <w:divsChild>
        <w:div w:id="816148692">
          <w:marLeft w:val="0"/>
          <w:marRight w:val="0"/>
          <w:marTop w:val="0"/>
          <w:marBottom w:val="0"/>
          <w:divBdr>
            <w:top w:val="none" w:sz="0" w:space="0" w:color="auto"/>
            <w:left w:val="none" w:sz="0" w:space="0" w:color="auto"/>
            <w:bottom w:val="none" w:sz="0" w:space="0" w:color="auto"/>
            <w:right w:val="none" w:sz="0" w:space="0" w:color="auto"/>
          </w:divBdr>
          <w:divsChild>
            <w:div w:id="816148731">
              <w:marLeft w:val="0"/>
              <w:marRight w:val="0"/>
              <w:marTop w:val="0"/>
              <w:marBottom w:val="0"/>
              <w:divBdr>
                <w:top w:val="none" w:sz="0" w:space="0" w:color="auto"/>
                <w:left w:val="none" w:sz="0" w:space="0" w:color="auto"/>
                <w:bottom w:val="none" w:sz="0" w:space="0" w:color="auto"/>
                <w:right w:val="none" w:sz="0" w:space="0" w:color="auto"/>
              </w:divBdr>
              <w:divsChild>
                <w:div w:id="816148626">
                  <w:marLeft w:val="0"/>
                  <w:marRight w:val="0"/>
                  <w:marTop w:val="0"/>
                  <w:marBottom w:val="0"/>
                  <w:divBdr>
                    <w:top w:val="none" w:sz="0" w:space="0" w:color="auto"/>
                    <w:left w:val="none" w:sz="0" w:space="0" w:color="auto"/>
                    <w:bottom w:val="none" w:sz="0" w:space="0" w:color="auto"/>
                    <w:right w:val="none" w:sz="0" w:space="0" w:color="auto"/>
                  </w:divBdr>
                </w:div>
                <w:div w:id="816148627">
                  <w:marLeft w:val="0"/>
                  <w:marRight w:val="120"/>
                  <w:marTop w:val="0"/>
                  <w:marBottom w:val="120"/>
                  <w:divBdr>
                    <w:top w:val="none" w:sz="0" w:space="0" w:color="auto"/>
                    <w:left w:val="none" w:sz="0" w:space="0" w:color="auto"/>
                    <w:bottom w:val="none" w:sz="0" w:space="0" w:color="auto"/>
                    <w:right w:val="none" w:sz="0" w:space="0" w:color="auto"/>
                  </w:divBdr>
                  <w:divsChild>
                    <w:div w:id="816148622">
                      <w:marLeft w:val="0"/>
                      <w:marRight w:val="0"/>
                      <w:marTop w:val="0"/>
                      <w:marBottom w:val="0"/>
                      <w:divBdr>
                        <w:top w:val="none" w:sz="0" w:space="0" w:color="auto"/>
                        <w:left w:val="none" w:sz="0" w:space="0" w:color="auto"/>
                        <w:bottom w:val="none" w:sz="0" w:space="0" w:color="auto"/>
                        <w:right w:val="none" w:sz="0" w:space="0" w:color="auto"/>
                      </w:divBdr>
                    </w:div>
                    <w:div w:id="816148739">
                      <w:marLeft w:val="0"/>
                      <w:marRight w:val="0"/>
                      <w:marTop w:val="0"/>
                      <w:marBottom w:val="0"/>
                      <w:divBdr>
                        <w:top w:val="single" w:sz="4" w:space="4" w:color="808080"/>
                        <w:left w:val="single" w:sz="4" w:space="4" w:color="808080"/>
                        <w:bottom w:val="single" w:sz="4" w:space="4" w:color="808080"/>
                        <w:right w:val="single" w:sz="4" w:space="4" w:color="808080"/>
                      </w:divBdr>
                      <w:divsChild>
                        <w:div w:id="816148629">
                          <w:marLeft w:val="0"/>
                          <w:marRight w:val="0"/>
                          <w:marTop w:val="0"/>
                          <w:marBottom w:val="0"/>
                          <w:divBdr>
                            <w:top w:val="none" w:sz="0" w:space="0" w:color="auto"/>
                            <w:left w:val="none" w:sz="0" w:space="0" w:color="auto"/>
                            <w:bottom w:val="none" w:sz="0" w:space="0" w:color="auto"/>
                            <w:right w:val="none" w:sz="0" w:space="0" w:color="auto"/>
                          </w:divBdr>
                          <w:divsChild>
                            <w:div w:id="816148701">
                              <w:marLeft w:val="0"/>
                              <w:marRight w:val="0"/>
                              <w:marTop w:val="0"/>
                              <w:marBottom w:val="0"/>
                              <w:divBdr>
                                <w:top w:val="none" w:sz="0" w:space="0" w:color="auto"/>
                                <w:left w:val="none" w:sz="0" w:space="0" w:color="auto"/>
                                <w:bottom w:val="none" w:sz="0" w:space="0" w:color="auto"/>
                                <w:right w:val="none" w:sz="0" w:space="0" w:color="auto"/>
                              </w:divBdr>
                            </w:div>
                          </w:divsChild>
                        </w:div>
                        <w:div w:id="816148677">
                          <w:marLeft w:val="0"/>
                          <w:marRight w:val="0"/>
                          <w:marTop w:val="0"/>
                          <w:marBottom w:val="0"/>
                          <w:divBdr>
                            <w:top w:val="none" w:sz="0" w:space="0" w:color="auto"/>
                            <w:left w:val="none" w:sz="0" w:space="0" w:color="auto"/>
                            <w:bottom w:val="none" w:sz="0" w:space="0" w:color="auto"/>
                            <w:right w:val="none" w:sz="0" w:space="0" w:color="auto"/>
                          </w:divBdr>
                        </w:div>
                        <w:div w:id="8161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8694">
                  <w:marLeft w:val="0"/>
                  <w:marRight w:val="0"/>
                  <w:marTop w:val="0"/>
                  <w:marBottom w:val="0"/>
                  <w:divBdr>
                    <w:top w:val="none" w:sz="0" w:space="0" w:color="auto"/>
                    <w:left w:val="none" w:sz="0" w:space="0" w:color="auto"/>
                    <w:bottom w:val="none" w:sz="0" w:space="0" w:color="auto"/>
                    <w:right w:val="none" w:sz="0" w:space="0" w:color="auto"/>
                  </w:divBdr>
                </w:div>
                <w:div w:id="816148722">
                  <w:marLeft w:val="0"/>
                  <w:marRight w:val="0"/>
                  <w:marTop w:val="0"/>
                  <w:marBottom w:val="0"/>
                  <w:divBdr>
                    <w:top w:val="none" w:sz="0" w:space="0" w:color="auto"/>
                    <w:left w:val="none" w:sz="0" w:space="0" w:color="auto"/>
                    <w:bottom w:val="none" w:sz="0" w:space="0" w:color="auto"/>
                    <w:right w:val="none" w:sz="0" w:space="0" w:color="auto"/>
                  </w:divBdr>
                </w:div>
                <w:div w:id="8161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8726">
      <w:marLeft w:val="0"/>
      <w:marRight w:val="0"/>
      <w:marTop w:val="0"/>
      <w:marBottom w:val="0"/>
      <w:divBdr>
        <w:top w:val="none" w:sz="0" w:space="0" w:color="auto"/>
        <w:left w:val="none" w:sz="0" w:space="0" w:color="auto"/>
        <w:bottom w:val="none" w:sz="0" w:space="0" w:color="auto"/>
        <w:right w:val="none" w:sz="0" w:space="0" w:color="auto"/>
      </w:divBdr>
      <w:divsChild>
        <w:div w:id="816148742">
          <w:marLeft w:val="0"/>
          <w:marRight w:val="0"/>
          <w:marTop w:val="0"/>
          <w:marBottom w:val="0"/>
          <w:divBdr>
            <w:top w:val="none" w:sz="0" w:space="0" w:color="auto"/>
            <w:left w:val="none" w:sz="0" w:space="0" w:color="auto"/>
            <w:bottom w:val="none" w:sz="0" w:space="0" w:color="auto"/>
            <w:right w:val="none" w:sz="0" w:space="0" w:color="auto"/>
          </w:divBdr>
          <w:divsChild>
            <w:div w:id="816148693">
              <w:marLeft w:val="0"/>
              <w:marRight w:val="0"/>
              <w:marTop w:val="100"/>
              <w:marBottom w:val="100"/>
              <w:divBdr>
                <w:top w:val="none" w:sz="0" w:space="0" w:color="auto"/>
                <w:left w:val="none" w:sz="0" w:space="0" w:color="auto"/>
                <w:bottom w:val="none" w:sz="0" w:space="0" w:color="auto"/>
                <w:right w:val="none" w:sz="0" w:space="0" w:color="auto"/>
              </w:divBdr>
              <w:divsChild>
                <w:div w:id="816148735">
                  <w:marLeft w:val="0"/>
                  <w:marRight w:val="0"/>
                  <w:marTop w:val="0"/>
                  <w:marBottom w:val="0"/>
                  <w:divBdr>
                    <w:top w:val="none" w:sz="0" w:space="0" w:color="auto"/>
                    <w:left w:val="none" w:sz="0" w:space="0" w:color="auto"/>
                    <w:bottom w:val="none" w:sz="0" w:space="0" w:color="auto"/>
                    <w:right w:val="none" w:sz="0" w:space="0" w:color="auto"/>
                  </w:divBdr>
                  <w:divsChild>
                    <w:div w:id="816148681">
                      <w:marLeft w:val="0"/>
                      <w:marRight w:val="0"/>
                      <w:marTop w:val="0"/>
                      <w:marBottom w:val="0"/>
                      <w:divBdr>
                        <w:top w:val="none" w:sz="0" w:space="0" w:color="auto"/>
                        <w:left w:val="none" w:sz="0" w:space="0" w:color="auto"/>
                        <w:bottom w:val="none" w:sz="0" w:space="0" w:color="auto"/>
                        <w:right w:val="none" w:sz="0" w:space="0" w:color="auto"/>
                      </w:divBdr>
                      <w:divsChild>
                        <w:div w:id="816148743">
                          <w:marLeft w:val="0"/>
                          <w:marRight w:val="0"/>
                          <w:marTop w:val="0"/>
                          <w:marBottom w:val="0"/>
                          <w:divBdr>
                            <w:top w:val="none" w:sz="0" w:space="0" w:color="auto"/>
                            <w:left w:val="none" w:sz="0" w:space="0" w:color="auto"/>
                            <w:bottom w:val="none" w:sz="0" w:space="0" w:color="auto"/>
                            <w:right w:val="none" w:sz="0" w:space="0" w:color="auto"/>
                          </w:divBdr>
                          <w:divsChild>
                            <w:div w:id="816148678">
                              <w:marLeft w:val="0"/>
                              <w:marRight w:val="0"/>
                              <w:marTop w:val="0"/>
                              <w:marBottom w:val="0"/>
                              <w:divBdr>
                                <w:top w:val="none" w:sz="0" w:space="0" w:color="auto"/>
                                <w:left w:val="none" w:sz="0" w:space="0" w:color="auto"/>
                                <w:bottom w:val="none" w:sz="0" w:space="0" w:color="auto"/>
                                <w:right w:val="none" w:sz="0" w:space="0" w:color="auto"/>
                              </w:divBdr>
                              <w:divsChild>
                                <w:div w:id="816148713">
                                  <w:marLeft w:val="0"/>
                                  <w:marRight w:val="0"/>
                                  <w:marTop w:val="0"/>
                                  <w:marBottom w:val="0"/>
                                  <w:divBdr>
                                    <w:top w:val="none" w:sz="0" w:space="0" w:color="auto"/>
                                    <w:left w:val="none" w:sz="0" w:space="0" w:color="auto"/>
                                    <w:bottom w:val="none" w:sz="0" w:space="0" w:color="auto"/>
                                    <w:right w:val="none" w:sz="0" w:space="0" w:color="auto"/>
                                  </w:divBdr>
                                  <w:divsChild>
                                    <w:div w:id="816148725">
                                      <w:marLeft w:val="0"/>
                                      <w:marRight w:val="0"/>
                                      <w:marTop w:val="0"/>
                                      <w:marBottom w:val="0"/>
                                      <w:divBdr>
                                        <w:top w:val="none" w:sz="0" w:space="0" w:color="auto"/>
                                        <w:left w:val="none" w:sz="0" w:space="0" w:color="auto"/>
                                        <w:bottom w:val="none" w:sz="0" w:space="0" w:color="auto"/>
                                        <w:right w:val="none" w:sz="0" w:space="0" w:color="auto"/>
                                      </w:divBdr>
                                      <w:divsChild>
                                        <w:div w:id="816148705">
                                          <w:marLeft w:val="0"/>
                                          <w:marRight w:val="0"/>
                                          <w:marTop w:val="0"/>
                                          <w:marBottom w:val="0"/>
                                          <w:divBdr>
                                            <w:top w:val="none" w:sz="0" w:space="0" w:color="auto"/>
                                            <w:left w:val="none" w:sz="0" w:space="0" w:color="auto"/>
                                            <w:bottom w:val="none" w:sz="0" w:space="0" w:color="auto"/>
                                            <w:right w:val="none" w:sz="0" w:space="0" w:color="auto"/>
                                          </w:divBdr>
                                          <w:divsChild>
                                            <w:div w:id="816148615">
                                              <w:marLeft w:val="0"/>
                                              <w:marRight w:val="0"/>
                                              <w:marTop w:val="0"/>
                                              <w:marBottom w:val="0"/>
                                              <w:divBdr>
                                                <w:top w:val="none" w:sz="0" w:space="0" w:color="auto"/>
                                                <w:left w:val="none" w:sz="0" w:space="0" w:color="auto"/>
                                                <w:bottom w:val="none" w:sz="0" w:space="0" w:color="auto"/>
                                                <w:right w:val="none" w:sz="0" w:space="0" w:color="auto"/>
                                              </w:divBdr>
                                            </w:div>
                                            <w:div w:id="816148618">
                                              <w:marLeft w:val="0"/>
                                              <w:marRight w:val="0"/>
                                              <w:marTop w:val="0"/>
                                              <w:marBottom w:val="0"/>
                                              <w:divBdr>
                                                <w:top w:val="none" w:sz="0" w:space="0" w:color="auto"/>
                                                <w:left w:val="none" w:sz="0" w:space="0" w:color="auto"/>
                                                <w:bottom w:val="none" w:sz="0" w:space="0" w:color="auto"/>
                                                <w:right w:val="none" w:sz="0" w:space="0" w:color="auto"/>
                                              </w:divBdr>
                                            </w:div>
                                            <w:div w:id="816148624">
                                              <w:marLeft w:val="0"/>
                                              <w:marRight w:val="0"/>
                                              <w:marTop w:val="0"/>
                                              <w:marBottom w:val="0"/>
                                              <w:divBdr>
                                                <w:top w:val="none" w:sz="0" w:space="0" w:color="auto"/>
                                                <w:left w:val="none" w:sz="0" w:space="0" w:color="auto"/>
                                                <w:bottom w:val="none" w:sz="0" w:space="0" w:color="auto"/>
                                                <w:right w:val="none" w:sz="0" w:space="0" w:color="auto"/>
                                              </w:divBdr>
                                            </w:div>
                                            <w:div w:id="816148625">
                                              <w:marLeft w:val="0"/>
                                              <w:marRight w:val="0"/>
                                              <w:marTop w:val="0"/>
                                              <w:marBottom w:val="0"/>
                                              <w:divBdr>
                                                <w:top w:val="none" w:sz="0" w:space="0" w:color="auto"/>
                                                <w:left w:val="none" w:sz="0" w:space="0" w:color="auto"/>
                                                <w:bottom w:val="none" w:sz="0" w:space="0" w:color="auto"/>
                                                <w:right w:val="none" w:sz="0" w:space="0" w:color="auto"/>
                                              </w:divBdr>
                                            </w:div>
                                            <w:div w:id="816148682">
                                              <w:marLeft w:val="0"/>
                                              <w:marRight w:val="0"/>
                                              <w:marTop w:val="0"/>
                                              <w:marBottom w:val="0"/>
                                              <w:divBdr>
                                                <w:top w:val="none" w:sz="0" w:space="0" w:color="auto"/>
                                                <w:left w:val="none" w:sz="0" w:space="0" w:color="auto"/>
                                                <w:bottom w:val="none" w:sz="0" w:space="0" w:color="auto"/>
                                                <w:right w:val="none" w:sz="0" w:space="0" w:color="auto"/>
                                              </w:divBdr>
                                            </w:div>
                                            <w:div w:id="816148686">
                                              <w:marLeft w:val="0"/>
                                              <w:marRight w:val="0"/>
                                              <w:marTop w:val="0"/>
                                              <w:marBottom w:val="0"/>
                                              <w:divBdr>
                                                <w:top w:val="none" w:sz="0" w:space="0" w:color="auto"/>
                                                <w:left w:val="none" w:sz="0" w:space="0" w:color="auto"/>
                                                <w:bottom w:val="none" w:sz="0" w:space="0" w:color="auto"/>
                                                <w:right w:val="none" w:sz="0" w:space="0" w:color="auto"/>
                                              </w:divBdr>
                                            </w:div>
                                            <w:div w:id="816148688">
                                              <w:marLeft w:val="0"/>
                                              <w:marRight w:val="0"/>
                                              <w:marTop w:val="0"/>
                                              <w:marBottom w:val="0"/>
                                              <w:divBdr>
                                                <w:top w:val="none" w:sz="0" w:space="0" w:color="auto"/>
                                                <w:left w:val="none" w:sz="0" w:space="0" w:color="auto"/>
                                                <w:bottom w:val="none" w:sz="0" w:space="0" w:color="auto"/>
                                                <w:right w:val="none" w:sz="0" w:space="0" w:color="auto"/>
                                              </w:divBdr>
                                            </w:div>
                                            <w:div w:id="816148695">
                                              <w:marLeft w:val="0"/>
                                              <w:marRight w:val="0"/>
                                              <w:marTop w:val="0"/>
                                              <w:marBottom w:val="0"/>
                                              <w:divBdr>
                                                <w:top w:val="none" w:sz="0" w:space="0" w:color="auto"/>
                                                <w:left w:val="none" w:sz="0" w:space="0" w:color="auto"/>
                                                <w:bottom w:val="none" w:sz="0" w:space="0" w:color="auto"/>
                                                <w:right w:val="none" w:sz="0" w:space="0" w:color="auto"/>
                                              </w:divBdr>
                                            </w:div>
                                            <w:div w:id="816148696">
                                              <w:marLeft w:val="0"/>
                                              <w:marRight w:val="0"/>
                                              <w:marTop w:val="0"/>
                                              <w:marBottom w:val="0"/>
                                              <w:divBdr>
                                                <w:top w:val="none" w:sz="0" w:space="0" w:color="auto"/>
                                                <w:left w:val="none" w:sz="0" w:space="0" w:color="auto"/>
                                                <w:bottom w:val="none" w:sz="0" w:space="0" w:color="auto"/>
                                                <w:right w:val="none" w:sz="0" w:space="0" w:color="auto"/>
                                              </w:divBdr>
                                            </w:div>
                                            <w:div w:id="816148700">
                                              <w:marLeft w:val="0"/>
                                              <w:marRight w:val="0"/>
                                              <w:marTop w:val="0"/>
                                              <w:marBottom w:val="0"/>
                                              <w:divBdr>
                                                <w:top w:val="none" w:sz="0" w:space="0" w:color="auto"/>
                                                <w:left w:val="none" w:sz="0" w:space="0" w:color="auto"/>
                                                <w:bottom w:val="none" w:sz="0" w:space="0" w:color="auto"/>
                                                <w:right w:val="none" w:sz="0" w:space="0" w:color="auto"/>
                                              </w:divBdr>
                                            </w:div>
                                            <w:div w:id="816148703">
                                              <w:marLeft w:val="0"/>
                                              <w:marRight w:val="0"/>
                                              <w:marTop w:val="0"/>
                                              <w:marBottom w:val="0"/>
                                              <w:divBdr>
                                                <w:top w:val="none" w:sz="0" w:space="0" w:color="auto"/>
                                                <w:left w:val="none" w:sz="0" w:space="0" w:color="auto"/>
                                                <w:bottom w:val="none" w:sz="0" w:space="0" w:color="auto"/>
                                                <w:right w:val="none" w:sz="0" w:space="0" w:color="auto"/>
                                              </w:divBdr>
                                            </w:div>
                                            <w:div w:id="816148707">
                                              <w:marLeft w:val="0"/>
                                              <w:marRight w:val="0"/>
                                              <w:marTop w:val="0"/>
                                              <w:marBottom w:val="0"/>
                                              <w:divBdr>
                                                <w:top w:val="none" w:sz="0" w:space="0" w:color="auto"/>
                                                <w:left w:val="none" w:sz="0" w:space="0" w:color="auto"/>
                                                <w:bottom w:val="none" w:sz="0" w:space="0" w:color="auto"/>
                                                <w:right w:val="none" w:sz="0" w:space="0" w:color="auto"/>
                                              </w:divBdr>
                                            </w:div>
                                            <w:div w:id="816148710">
                                              <w:marLeft w:val="0"/>
                                              <w:marRight w:val="0"/>
                                              <w:marTop w:val="0"/>
                                              <w:marBottom w:val="0"/>
                                              <w:divBdr>
                                                <w:top w:val="none" w:sz="0" w:space="0" w:color="auto"/>
                                                <w:left w:val="none" w:sz="0" w:space="0" w:color="auto"/>
                                                <w:bottom w:val="none" w:sz="0" w:space="0" w:color="auto"/>
                                                <w:right w:val="none" w:sz="0" w:space="0" w:color="auto"/>
                                              </w:divBdr>
                                            </w:div>
                                            <w:div w:id="816148711">
                                              <w:marLeft w:val="0"/>
                                              <w:marRight w:val="0"/>
                                              <w:marTop w:val="0"/>
                                              <w:marBottom w:val="0"/>
                                              <w:divBdr>
                                                <w:top w:val="none" w:sz="0" w:space="0" w:color="auto"/>
                                                <w:left w:val="none" w:sz="0" w:space="0" w:color="auto"/>
                                                <w:bottom w:val="none" w:sz="0" w:space="0" w:color="auto"/>
                                                <w:right w:val="none" w:sz="0" w:space="0" w:color="auto"/>
                                              </w:divBdr>
                                            </w:div>
                                            <w:div w:id="816148714">
                                              <w:marLeft w:val="0"/>
                                              <w:marRight w:val="0"/>
                                              <w:marTop w:val="0"/>
                                              <w:marBottom w:val="0"/>
                                              <w:divBdr>
                                                <w:top w:val="none" w:sz="0" w:space="0" w:color="auto"/>
                                                <w:left w:val="none" w:sz="0" w:space="0" w:color="auto"/>
                                                <w:bottom w:val="none" w:sz="0" w:space="0" w:color="auto"/>
                                                <w:right w:val="none" w:sz="0" w:space="0" w:color="auto"/>
                                              </w:divBdr>
                                            </w:div>
                                            <w:div w:id="816148716">
                                              <w:marLeft w:val="0"/>
                                              <w:marRight w:val="0"/>
                                              <w:marTop w:val="0"/>
                                              <w:marBottom w:val="0"/>
                                              <w:divBdr>
                                                <w:top w:val="none" w:sz="0" w:space="0" w:color="auto"/>
                                                <w:left w:val="none" w:sz="0" w:space="0" w:color="auto"/>
                                                <w:bottom w:val="none" w:sz="0" w:space="0" w:color="auto"/>
                                                <w:right w:val="none" w:sz="0" w:space="0" w:color="auto"/>
                                              </w:divBdr>
                                            </w:div>
                                            <w:div w:id="816148717">
                                              <w:marLeft w:val="0"/>
                                              <w:marRight w:val="0"/>
                                              <w:marTop w:val="0"/>
                                              <w:marBottom w:val="0"/>
                                              <w:divBdr>
                                                <w:top w:val="none" w:sz="0" w:space="0" w:color="auto"/>
                                                <w:left w:val="none" w:sz="0" w:space="0" w:color="auto"/>
                                                <w:bottom w:val="none" w:sz="0" w:space="0" w:color="auto"/>
                                                <w:right w:val="none" w:sz="0" w:space="0" w:color="auto"/>
                                              </w:divBdr>
                                            </w:div>
                                            <w:div w:id="816148718">
                                              <w:marLeft w:val="0"/>
                                              <w:marRight w:val="0"/>
                                              <w:marTop w:val="0"/>
                                              <w:marBottom w:val="0"/>
                                              <w:divBdr>
                                                <w:top w:val="none" w:sz="0" w:space="0" w:color="auto"/>
                                                <w:left w:val="none" w:sz="0" w:space="0" w:color="auto"/>
                                                <w:bottom w:val="none" w:sz="0" w:space="0" w:color="auto"/>
                                                <w:right w:val="none" w:sz="0" w:space="0" w:color="auto"/>
                                              </w:divBdr>
                                            </w:div>
                                            <w:div w:id="8161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148734">
      <w:marLeft w:val="0"/>
      <w:marRight w:val="0"/>
      <w:marTop w:val="0"/>
      <w:marBottom w:val="0"/>
      <w:divBdr>
        <w:top w:val="none" w:sz="0" w:space="0" w:color="auto"/>
        <w:left w:val="none" w:sz="0" w:space="0" w:color="auto"/>
        <w:bottom w:val="none" w:sz="0" w:space="0" w:color="auto"/>
        <w:right w:val="none" w:sz="0" w:space="0" w:color="auto"/>
      </w:divBdr>
    </w:div>
    <w:div w:id="816148748">
      <w:marLeft w:val="0"/>
      <w:marRight w:val="0"/>
      <w:marTop w:val="0"/>
      <w:marBottom w:val="172"/>
      <w:divBdr>
        <w:top w:val="none" w:sz="0" w:space="0" w:color="auto"/>
        <w:left w:val="none" w:sz="0" w:space="0" w:color="auto"/>
        <w:bottom w:val="none" w:sz="0" w:space="0" w:color="auto"/>
        <w:right w:val="none" w:sz="0" w:space="0" w:color="auto"/>
      </w:divBdr>
      <w:divsChild>
        <w:div w:id="816148783">
          <w:marLeft w:val="0"/>
          <w:marRight w:val="0"/>
          <w:marTop w:val="0"/>
          <w:marBottom w:val="0"/>
          <w:divBdr>
            <w:top w:val="none" w:sz="0" w:space="0" w:color="auto"/>
            <w:left w:val="none" w:sz="0" w:space="0" w:color="auto"/>
            <w:bottom w:val="none" w:sz="0" w:space="0" w:color="auto"/>
            <w:right w:val="none" w:sz="0" w:space="0" w:color="auto"/>
          </w:divBdr>
          <w:divsChild>
            <w:div w:id="816148769">
              <w:marLeft w:val="0"/>
              <w:marRight w:val="-1719"/>
              <w:marTop w:val="0"/>
              <w:marBottom w:val="0"/>
              <w:divBdr>
                <w:top w:val="none" w:sz="0" w:space="0" w:color="auto"/>
                <w:left w:val="none" w:sz="0" w:space="0" w:color="auto"/>
                <w:bottom w:val="none" w:sz="0" w:space="0" w:color="auto"/>
                <w:right w:val="none" w:sz="0" w:space="0" w:color="auto"/>
              </w:divBdr>
              <w:divsChild>
                <w:div w:id="816148774">
                  <w:marLeft w:val="0"/>
                  <w:marRight w:val="1719"/>
                  <w:marTop w:val="0"/>
                  <w:marBottom w:val="0"/>
                  <w:divBdr>
                    <w:top w:val="none" w:sz="0" w:space="0" w:color="auto"/>
                    <w:left w:val="none" w:sz="0" w:space="0" w:color="auto"/>
                    <w:bottom w:val="none" w:sz="0" w:space="0" w:color="auto"/>
                    <w:right w:val="none" w:sz="0" w:space="0" w:color="auto"/>
                  </w:divBdr>
                  <w:divsChild>
                    <w:div w:id="816148770">
                      <w:marLeft w:val="0"/>
                      <w:marRight w:val="0"/>
                      <w:marTop w:val="0"/>
                      <w:marBottom w:val="0"/>
                      <w:divBdr>
                        <w:top w:val="none" w:sz="0" w:space="0" w:color="auto"/>
                        <w:left w:val="none" w:sz="0" w:space="0" w:color="auto"/>
                        <w:bottom w:val="none" w:sz="0" w:space="0" w:color="auto"/>
                        <w:right w:val="none" w:sz="0" w:space="0" w:color="auto"/>
                      </w:divBdr>
                      <w:divsChild>
                        <w:div w:id="816148750">
                          <w:marLeft w:val="0"/>
                          <w:marRight w:val="0"/>
                          <w:marTop w:val="0"/>
                          <w:marBottom w:val="0"/>
                          <w:divBdr>
                            <w:top w:val="none" w:sz="0" w:space="0" w:color="auto"/>
                            <w:left w:val="none" w:sz="0" w:space="0" w:color="auto"/>
                            <w:bottom w:val="none" w:sz="0" w:space="0" w:color="auto"/>
                            <w:right w:val="none" w:sz="0" w:space="0" w:color="auto"/>
                          </w:divBdr>
                          <w:divsChild>
                            <w:div w:id="816148752">
                              <w:marLeft w:val="0"/>
                              <w:marRight w:val="0"/>
                              <w:marTop w:val="0"/>
                              <w:marBottom w:val="107"/>
                              <w:divBdr>
                                <w:top w:val="none" w:sz="0" w:space="0" w:color="auto"/>
                                <w:left w:val="none" w:sz="0" w:space="0" w:color="auto"/>
                                <w:bottom w:val="none" w:sz="0" w:space="0" w:color="auto"/>
                                <w:right w:val="none" w:sz="0" w:space="0" w:color="auto"/>
                              </w:divBdr>
                              <w:divsChild>
                                <w:div w:id="816148777">
                                  <w:marLeft w:val="0"/>
                                  <w:marRight w:val="0"/>
                                  <w:marTop w:val="0"/>
                                  <w:marBottom w:val="0"/>
                                  <w:divBdr>
                                    <w:top w:val="none" w:sz="0" w:space="0" w:color="auto"/>
                                    <w:left w:val="none" w:sz="0" w:space="0" w:color="auto"/>
                                    <w:bottom w:val="none" w:sz="0" w:space="0" w:color="auto"/>
                                    <w:right w:val="none" w:sz="0" w:space="0" w:color="auto"/>
                                  </w:divBdr>
                                  <w:divsChild>
                                    <w:div w:id="816148765">
                                      <w:marLeft w:val="0"/>
                                      <w:marRight w:val="0"/>
                                      <w:marTop w:val="0"/>
                                      <w:marBottom w:val="0"/>
                                      <w:divBdr>
                                        <w:top w:val="none" w:sz="0" w:space="0" w:color="auto"/>
                                        <w:left w:val="none" w:sz="0" w:space="0" w:color="auto"/>
                                        <w:bottom w:val="none" w:sz="0" w:space="0" w:color="auto"/>
                                        <w:right w:val="none" w:sz="0" w:space="0" w:color="auto"/>
                                      </w:divBdr>
                                      <w:divsChild>
                                        <w:div w:id="816148780">
                                          <w:marLeft w:val="0"/>
                                          <w:marRight w:val="0"/>
                                          <w:marTop w:val="0"/>
                                          <w:marBottom w:val="0"/>
                                          <w:divBdr>
                                            <w:top w:val="none" w:sz="0" w:space="0" w:color="auto"/>
                                            <w:left w:val="none" w:sz="0" w:space="0" w:color="auto"/>
                                            <w:bottom w:val="none" w:sz="0" w:space="0" w:color="auto"/>
                                            <w:right w:val="none" w:sz="0" w:space="0" w:color="auto"/>
                                          </w:divBdr>
                                          <w:divsChild>
                                            <w:div w:id="816148771">
                                              <w:marLeft w:val="0"/>
                                              <w:marRight w:val="0"/>
                                              <w:marTop w:val="0"/>
                                              <w:marBottom w:val="0"/>
                                              <w:divBdr>
                                                <w:top w:val="none" w:sz="0" w:space="0" w:color="auto"/>
                                                <w:left w:val="none" w:sz="0" w:space="0" w:color="auto"/>
                                                <w:bottom w:val="none" w:sz="0" w:space="0" w:color="auto"/>
                                                <w:right w:val="none" w:sz="0" w:space="0" w:color="auto"/>
                                              </w:divBdr>
                                              <w:divsChild>
                                                <w:div w:id="816148778">
                                                  <w:marLeft w:val="0"/>
                                                  <w:marRight w:val="0"/>
                                                  <w:marTop w:val="0"/>
                                                  <w:marBottom w:val="0"/>
                                                  <w:divBdr>
                                                    <w:top w:val="none" w:sz="0" w:space="0" w:color="auto"/>
                                                    <w:left w:val="none" w:sz="0" w:space="0" w:color="auto"/>
                                                    <w:bottom w:val="none" w:sz="0" w:space="0" w:color="auto"/>
                                                    <w:right w:val="none" w:sz="0" w:space="0" w:color="auto"/>
                                                  </w:divBdr>
                                                  <w:divsChild>
                                                    <w:div w:id="816148762">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148759">
      <w:marLeft w:val="0"/>
      <w:marRight w:val="0"/>
      <w:marTop w:val="0"/>
      <w:marBottom w:val="172"/>
      <w:divBdr>
        <w:top w:val="none" w:sz="0" w:space="0" w:color="auto"/>
        <w:left w:val="none" w:sz="0" w:space="0" w:color="auto"/>
        <w:bottom w:val="none" w:sz="0" w:space="0" w:color="auto"/>
        <w:right w:val="none" w:sz="0" w:space="0" w:color="auto"/>
      </w:divBdr>
      <w:divsChild>
        <w:div w:id="816148768">
          <w:marLeft w:val="0"/>
          <w:marRight w:val="0"/>
          <w:marTop w:val="0"/>
          <w:marBottom w:val="0"/>
          <w:divBdr>
            <w:top w:val="none" w:sz="0" w:space="0" w:color="auto"/>
            <w:left w:val="none" w:sz="0" w:space="0" w:color="auto"/>
            <w:bottom w:val="none" w:sz="0" w:space="0" w:color="auto"/>
            <w:right w:val="none" w:sz="0" w:space="0" w:color="auto"/>
          </w:divBdr>
          <w:divsChild>
            <w:div w:id="816148766">
              <w:marLeft w:val="0"/>
              <w:marRight w:val="-1719"/>
              <w:marTop w:val="0"/>
              <w:marBottom w:val="0"/>
              <w:divBdr>
                <w:top w:val="none" w:sz="0" w:space="0" w:color="auto"/>
                <w:left w:val="none" w:sz="0" w:space="0" w:color="auto"/>
                <w:bottom w:val="none" w:sz="0" w:space="0" w:color="auto"/>
                <w:right w:val="none" w:sz="0" w:space="0" w:color="auto"/>
              </w:divBdr>
              <w:divsChild>
                <w:div w:id="816148745">
                  <w:marLeft w:val="0"/>
                  <w:marRight w:val="1719"/>
                  <w:marTop w:val="0"/>
                  <w:marBottom w:val="0"/>
                  <w:divBdr>
                    <w:top w:val="none" w:sz="0" w:space="0" w:color="auto"/>
                    <w:left w:val="none" w:sz="0" w:space="0" w:color="auto"/>
                    <w:bottom w:val="none" w:sz="0" w:space="0" w:color="auto"/>
                    <w:right w:val="none" w:sz="0" w:space="0" w:color="auto"/>
                  </w:divBdr>
                  <w:divsChild>
                    <w:div w:id="816148746">
                      <w:marLeft w:val="0"/>
                      <w:marRight w:val="0"/>
                      <w:marTop w:val="0"/>
                      <w:marBottom w:val="0"/>
                      <w:divBdr>
                        <w:top w:val="none" w:sz="0" w:space="0" w:color="auto"/>
                        <w:left w:val="none" w:sz="0" w:space="0" w:color="auto"/>
                        <w:bottom w:val="none" w:sz="0" w:space="0" w:color="auto"/>
                        <w:right w:val="none" w:sz="0" w:space="0" w:color="auto"/>
                      </w:divBdr>
                      <w:divsChild>
                        <w:div w:id="816148761">
                          <w:marLeft w:val="0"/>
                          <w:marRight w:val="0"/>
                          <w:marTop w:val="0"/>
                          <w:marBottom w:val="0"/>
                          <w:divBdr>
                            <w:top w:val="none" w:sz="0" w:space="0" w:color="auto"/>
                            <w:left w:val="none" w:sz="0" w:space="0" w:color="auto"/>
                            <w:bottom w:val="none" w:sz="0" w:space="0" w:color="auto"/>
                            <w:right w:val="none" w:sz="0" w:space="0" w:color="auto"/>
                          </w:divBdr>
                          <w:divsChild>
                            <w:div w:id="816148775">
                              <w:marLeft w:val="0"/>
                              <w:marRight w:val="0"/>
                              <w:marTop w:val="0"/>
                              <w:marBottom w:val="107"/>
                              <w:divBdr>
                                <w:top w:val="none" w:sz="0" w:space="0" w:color="auto"/>
                                <w:left w:val="none" w:sz="0" w:space="0" w:color="auto"/>
                                <w:bottom w:val="none" w:sz="0" w:space="0" w:color="auto"/>
                                <w:right w:val="none" w:sz="0" w:space="0" w:color="auto"/>
                              </w:divBdr>
                              <w:divsChild>
                                <w:div w:id="816148753">
                                  <w:marLeft w:val="0"/>
                                  <w:marRight w:val="0"/>
                                  <w:marTop w:val="0"/>
                                  <w:marBottom w:val="0"/>
                                  <w:divBdr>
                                    <w:top w:val="none" w:sz="0" w:space="0" w:color="auto"/>
                                    <w:left w:val="none" w:sz="0" w:space="0" w:color="auto"/>
                                    <w:bottom w:val="none" w:sz="0" w:space="0" w:color="auto"/>
                                    <w:right w:val="none" w:sz="0" w:space="0" w:color="auto"/>
                                  </w:divBdr>
                                  <w:divsChild>
                                    <w:div w:id="816148747">
                                      <w:marLeft w:val="0"/>
                                      <w:marRight w:val="0"/>
                                      <w:marTop w:val="0"/>
                                      <w:marBottom w:val="0"/>
                                      <w:divBdr>
                                        <w:top w:val="none" w:sz="0" w:space="0" w:color="auto"/>
                                        <w:left w:val="none" w:sz="0" w:space="0" w:color="auto"/>
                                        <w:bottom w:val="none" w:sz="0" w:space="0" w:color="auto"/>
                                        <w:right w:val="none" w:sz="0" w:space="0" w:color="auto"/>
                                      </w:divBdr>
                                      <w:divsChild>
                                        <w:div w:id="816148767">
                                          <w:marLeft w:val="0"/>
                                          <w:marRight w:val="0"/>
                                          <w:marTop w:val="0"/>
                                          <w:marBottom w:val="0"/>
                                          <w:divBdr>
                                            <w:top w:val="none" w:sz="0" w:space="0" w:color="auto"/>
                                            <w:left w:val="none" w:sz="0" w:space="0" w:color="auto"/>
                                            <w:bottom w:val="none" w:sz="0" w:space="0" w:color="auto"/>
                                            <w:right w:val="none" w:sz="0" w:space="0" w:color="auto"/>
                                          </w:divBdr>
                                          <w:divsChild>
                                            <w:div w:id="816148754">
                                              <w:marLeft w:val="0"/>
                                              <w:marRight w:val="0"/>
                                              <w:marTop w:val="0"/>
                                              <w:marBottom w:val="0"/>
                                              <w:divBdr>
                                                <w:top w:val="none" w:sz="0" w:space="0" w:color="auto"/>
                                                <w:left w:val="none" w:sz="0" w:space="0" w:color="auto"/>
                                                <w:bottom w:val="none" w:sz="0" w:space="0" w:color="auto"/>
                                                <w:right w:val="none" w:sz="0" w:space="0" w:color="auto"/>
                                              </w:divBdr>
                                              <w:divsChild>
                                                <w:div w:id="816148763">
                                                  <w:marLeft w:val="0"/>
                                                  <w:marRight w:val="0"/>
                                                  <w:marTop w:val="0"/>
                                                  <w:marBottom w:val="0"/>
                                                  <w:divBdr>
                                                    <w:top w:val="none" w:sz="0" w:space="0" w:color="auto"/>
                                                    <w:left w:val="none" w:sz="0" w:space="0" w:color="auto"/>
                                                    <w:bottom w:val="none" w:sz="0" w:space="0" w:color="auto"/>
                                                    <w:right w:val="none" w:sz="0" w:space="0" w:color="auto"/>
                                                  </w:divBdr>
                                                  <w:divsChild>
                                                    <w:div w:id="81614875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148773">
      <w:marLeft w:val="0"/>
      <w:marRight w:val="0"/>
      <w:marTop w:val="0"/>
      <w:marBottom w:val="172"/>
      <w:divBdr>
        <w:top w:val="none" w:sz="0" w:space="0" w:color="auto"/>
        <w:left w:val="none" w:sz="0" w:space="0" w:color="auto"/>
        <w:bottom w:val="none" w:sz="0" w:space="0" w:color="auto"/>
        <w:right w:val="none" w:sz="0" w:space="0" w:color="auto"/>
      </w:divBdr>
      <w:divsChild>
        <w:div w:id="816148757">
          <w:marLeft w:val="0"/>
          <w:marRight w:val="0"/>
          <w:marTop w:val="0"/>
          <w:marBottom w:val="0"/>
          <w:divBdr>
            <w:top w:val="none" w:sz="0" w:space="0" w:color="auto"/>
            <w:left w:val="none" w:sz="0" w:space="0" w:color="auto"/>
            <w:bottom w:val="none" w:sz="0" w:space="0" w:color="auto"/>
            <w:right w:val="none" w:sz="0" w:space="0" w:color="auto"/>
          </w:divBdr>
          <w:divsChild>
            <w:div w:id="816148779">
              <w:marLeft w:val="0"/>
              <w:marRight w:val="-1719"/>
              <w:marTop w:val="0"/>
              <w:marBottom w:val="0"/>
              <w:divBdr>
                <w:top w:val="none" w:sz="0" w:space="0" w:color="auto"/>
                <w:left w:val="none" w:sz="0" w:space="0" w:color="auto"/>
                <w:bottom w:val="none" w:sz="0" w:space="0" w:color="auto"/>
                <w:right w:val="none" w:sz="0" w:space="0" w:color="auto"/>
              </w:divBdr>
              <w:divsChild>
                <w:div w:id="816148776">
                  <w:marLeft w:val="0"/>
                  <w:marRight w:val="1719"/>
                  <w:marTop w:val="0"/>
                  <w:marBottom w:val="0"/>
                  <w:divBdr>
                    <w:top w:val="none" w:sz="0" w:space="0" w:color="auto"/>
                    <w:left w:val="none" w:sz="0" w:space="0" w:color="auto"/>
                    <w:bottom w:val="none" w:sz="0" w:space="0" w:color="auto"/>
                    <w:right w:val="none" w:sz="0" w:space="0" w:color="auto"/>
                  </w:divBdr>
                  <w:divsChild>
                    <w:div w:id="816148781">
                      <w:marLeft w:val="0"/>
                      <w:marRight w:val="0"/>
                      <w:marTop w:val="0"/>
                      <w:marBottom w:val="0"/>
                      <w:divBdr>
                        <w:top w:val="none" w:sz="0" w:space="0" w:color="auto"/>
                        <w:left w:val="none" w:sz="0" w:space="0" w:color="auto"/>
                        <w:bottom w:val="none" w:sz="0" w:space="0" w:color="auto"/>
                        <w:right w:val="none" w:sz="0" w:space="0" w:color="auto"/>
                      </w:divBdr>
                      <w:divsChild>
                        <w:div w:id="816148764">
                          <w:marLeft w:val="0"/>
                          <w:marRight w:val="0"/>
                          <w:marTop w:val="0"/>
                          <w:marBottom w:val="0"/>
                          <w:divBdr>
                            <w:top w:val="none" w:sz="0" w:space="0" w:color="auto"/>
                            <w:left w:val="none" w:sz="0" w:space="0" w:color="auto"/>
                            <w:bottom w:val="none" w:sz="0" w:space="0" w:color="auto"/>
                            <w:right w:val="none" w:sz="0" w:space="0" w:color="auto"/>
                          </w:divBdr>
                          <w:divsChild>
                            <w:div w:id="816148782">
                              <w:marLeft w:val="0"/>
                              <w:marRight w:val="0"/>
                              <w:marTop w:val="0"/>
                              <w:marBottom w:val="107"/>
                              <w:divBdr>
                                <w:top w:val="none" w:sz="0" w:space="0" w:color="auto"/>
                                <w:left w:val="none" w:sz="0" w:space="0" w:color="auto"/>
                                <w:bottom w:val="none" w:sz="0" w:space="0" w:color="auto"/>
                                <w:right w:val="none" w:sz="0" w:space="0" w:color="auto"/>
                              </w:divBdr>
                              <w:divsChild>
                                <w:div w:id="816148758">
                                  <w:marLeft w:val="0"/>
                                  <w:marRight w:val="0"/>
                                  <w:marTop w:val="0"/>
                                  <w:marBottom w:val="0"/>
                                  <w:divBdr>
                                    <w:top w:val="none" w:sz="0" w:space="0" w:color="auto"/>
                                    <w:left w:val="none" w:sz="0" w:space="0" w:color="auto"/>
                                    <w:bottom w:val="none" w:sz="0" w:space="0" w:color="auto"/>
                                    <w:right w:val="none" w:sz="0" w:space="0" w:color="auto"/>
                                  </w:divBdr>
                                  <w:divsChild>
                                    <w:div w:id="816148772">
                                      <w:marLeft w:val="0"/>
                                      <w:marRight w:val="0"/>
                                      <w:marTop w:val="0"/>
                                      <w:marBottom w:val="0"/>
                                      <w:divBdr>
                                        <w:top w:val="none" w:sz="0" w:space="0" w:color="auto"/>
                                        <w:left w:val="none" w:sz="0" w:space="0" w:color="auto"/>
                                        <w:bottom w:val="none" w:sz="0" w:space="0" w:color="auto"/>
                                        <w:right w:val="none" w:sz="0" w:space="0" w:color="auto"/>
                                      </w:divBdr>
                                      <w:divsChild>
                                        <w:div w:id="816148760">
                                          <w:marLeft w:val="0"/>
                                          <w:marRight w:val="0"/>
                                          <w:marTop w:val="0"/>
                                          <w:marBottom w:val="0"/>
                                          <w:divBdr>
                                            <w:top w:val="none" w:sz="0" w:space="0" w:color="auto"/>
                                            <w:left w:val="none" w:sz="0" w:space="0" w:color="auto"/>
                                            <w:bottom w:val="none" w:sz="0" w:space="0" w:color="auto"/>
                                            <w:right w:val="none" w:sz="0" w:space="0" w:color="auto"/>
                                          </w:divBdr>
                                          <w:divsChild>
                                            <w:div w:id="816148749">
                                              <w:marLeft w:val="0"/>
                                              <w:marRight w:val="0"/>
                                              <w:marTop w:val="0"/>
                                              <w:marBottom w:val="0"/>
                                              <w:divBdr>
                                                <w:top w:val="none" w:sz="0" w:space="0" w:color="auto"/>
                                                <w:left w:val="none" w:sz="0" w:space="0" w:color="auto"/>
                                                <w:bottom w:val="none" w:sz="0" w:space="0" w:color="auto"/>
                                                <w:right w:val="none" w:sz="0" w:space="0" w:color="auto"/>
                                              </w:divBdr>
                                              <w:divsChild>
                                                <w:div w:id="816148755">
                                                  <w:marLeft w:val="0"/>
                                                  <w:marRight w:val="0"/>
                                                  <w:marTop w:val="0"/>
                                                  <w:marBottom w:val="0"/>
                                                  <w:divBdr>
                                                    <w:top w:val="none" w:sz="0" w:space="0" w:color="auto"/>
                                                    <w:left w:val="none" w:sz="0" w:space="0" w:color="auto"/>
                                                    <w:bottom w:val="none" w:sz="0" w:space="0" w:color="auto"/>
                                                    <w:right w:val="none" w:sz="0" w:space="0" w:color="auto"/>
                                                  </w:divBdr>
                                                  <w:divsChild>
                                                    <w:div w:id="816148756">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BIOS" TargetMode="External"/><Relationship Id="rId13" Type="http://schemas.openxmlformats.org/officeDocument/2006/relationships/image" Target="media/image1.png"/><Relationship Id="rId18" Type="http://schemas.openxmlformats.org/officeDocument/2006/relationships/hyperlink" Target="https://sites.google.com/site/thebackofdaniel/computer/bios/smbus-introduction/image006.png?attredirects=0" TargetMode="External"/><Relationship Id="rId26" Type="http://schemas.openxmlformats.org/officeDocument/2006/relationships/hyperlink" Target="http://www.sunfar.com.tw/dirdesc.aspx?dict_no=C0125" TargetMode="External"/><Relationship Id="rId3" Type="http://schemas.openxmlformats.org/officeDocument/2006/relationships/settings" Target="settings.xml"/><Relationship Id="rId21" Type="http://schemas.openxmlformats.org/officeDocument/2006/relationships/hyperlink" Target="https://sites.google.com/site/thebackofdaniel/computer/bios/smbus-introduction/image019.gif?attredirects=0" TargetMode="External"/><Relationship Id="rId34" Type="http://schemas.openxmlformats.org/officeDocument/2006/relationships/fontTable" Target="fontTable.xml"/><Relationship Id="rId7" Type="http://schemas.openxmlformats.org/officeDocument/2006/relationships/hyperlink" Target="http://zh.wikipedia.org/w/index.php?title=%E5%B7%A5%E4%B8%9A%E6%A0%87%E5%87%86&amp;action=edit&amp;redlink=1" TargetMode="External"/><Relationship Id="rId12" Type="http://schemas.openxmlformats.org/officeDocument/2006/relationships/hyperlink" Target="https://sites.google.com/site/thebackofdaniel/computer/bios/smbus-introduction/image003.gif?attredirects=0" TargetMode="External"/><Relationship Id="rId17" Type="http://schemas.openxmlformats.org/officeDocument/2006/relationships/image" Target="https://sites.google.com/site/thebackofdaniel/_/rsrc/1313390523686/computer/bios/smbus-introduction/image005.jpg" TargetMode="External"/><Relationship Id="rId25" Type="http://schemas.openxmlformats.org/officeDocument/2006/relationships/hyperlink" Target="http://www.sunfar.com.tw/dirdesc.aspx?dict_no=S0159" TargetMode="External"/><Relationship Id="rId33" Type="http://schemas.openxmlformats.org/officeDocument/2006/relationships/hyperlink" Target="http://en.wikipedia.org/wiki/Nuvoton"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https://sites.google.com/site/thebackofdaniel/_/rsrc/1313390523686/computer/bios/smbus-introduction/image006.png" TargetMode="External"/><Relationship Id="rId29" Type="http://schemas.openxmlformats.org/officeDocument/2006/relationships/hyperlink" Target="http://en.wikipedia.org/wiki/Central_processing_un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h.wikipedia.org/wiki/BIOS" TargetMode="External"/><Relationship Id="rId24" Type="http://schemas.openxmlformats.org/officeDocument/2006/relationships/hyperlink" Target="http://tw.knowledge.yahoo.com/question/question?qid=1607082412494" TargetMode="External"/><Relationship Id="rId32" Type="http://schemas.openxmlformats.org/officeDocument/2006/relationships/hyperlink" Target="http://en.wikipedia.org/wiki/Southbridge_(computing)" TargetMode="External"/><Relationship Id="rId5" Type="http://schemas.openxmlformats.org/officeDocument/2006/relationships/footnotes" Target="footnotes.xml"/><Relationship Id="rId15" Type="http://schemas.openxmlformats.org/officeDocument/2006/relationships/hyperlink" Target="https://sites.google.com/site/thebackofdaniel/computer/bios/smbus-introduction/image005.jpg?attredirects=0" TargetMode="External"/><Relationship Id="rId23" Type="http://schemas.openxmlformats.org/officeDocument/2006/relationships/image" Target="https://sites.google.com/site/thebackofdaniel/_/rsrc/1313390523687/computer/bios/smbus-introduction/image019.gif" TargetMode="External"/><Relationship Id="rId28" Type="http://schemas.openxmlformats.org/officeDocument/2006/relationships/hyperlink" Target="http://www.sunfar.com.tw/dirdesc.aspx?dict_no=S0159" TargetMode="External"/><Relationship Id="rId10" Type="http://schemas.openxmlformats.org/officeDocument/2006/relationships/hyperlink" Target="http://zh.wikipedia.org/wiki/ACPI" TargetMode="External"/><Relationship Id="rId19" Type="http://schemas.openxmlformats.org/officeDocument/2006/relationships/image" Target="media/image3.png"/><Relationship Id="rId31" Type="http://schemas.openxmlformats.org/officeDocument/2006/relationships/hyperlink" Target="http://en.wikipedia.org/wiki/Low_Pin_Count" TargetMode="External"/><Relationship Id="rId4" Type="http://schemas.openxmlformats.org/officeDocument/2006/relationships/webSettings" Target="webSettings.xml"/><Relationship Id="rId9" Type="http://schemas.openxmlformats.org/officeDocument/2006/relationships/hyperlink" Target="http://zh.wikipedia.org/wiki/%E6%93%8D%E4%BD%9C%E7%B3%BB%E7%BB%9F" TargetMode="External"/><Relationship Id="rId14" Type="http://schemas.openxmlformats.org/officeDocument/2006/relationships/image" Target="https://sites.google.com/site/thebackofdaniel/_/rsrc/1313390523685/computer/bios/smbus-introduction/image003.gif" TargetMode="External"/><Relationship Id="rId22" Type="http://schemas.openxmlformats.org/officeDocument/2006/relationships/image" Target="media/image4.png"/><Relationship Id="rId27" Type="http://schemas.openxmlformats.org/officeDocument/2006/relationships/hyperlink" Target="http://www.sunfar.com.tw/dirdesc.aspx?dict_no=P0157" TargetMode="External"/><Relationship Id="rId30" Type="http://schemas.openxmlformats.org/officeDocument/2006/relationships/hyperlink" Target="http://en.wikipedia.org/wiki/Industry_Standard_Architectur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10722</TotalTime>
  <Pages>5</Pages>
  <Words>2096</Words>
  <Characters>11949</Characters>
  <Application>Microsoft Office Outlook</Application>
  <DocSecurity>0</DocSecurity>
  <Lines>0</Lines>
  <Paragraphs>0</Paragraphs>
  <ScaleCrop>false</ScaleCrop>
  <Company>WorkStation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ITD.MIS</cp:lastModifiedBy>
  <cp:revision>447</cp:revision>
  <dcterms:created xsi:type="dcterms:W3CDTF">2011-08-23T08:46:00Z</dcterms:created>
  <dcterms:modified xsi:type="dcterms:W3CDTF">2011-12-13T11:00:00Z</dcterms:modified>
</cp:coreProperties>
</file>