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467A82" w:rsidP="00CE6AA7">
      <w:pPr>
        <w:rPr>
          <w:rFonts w:ascii="Verdana" w:hAnsi="Verdana"/>
          <w:sz w:val="16"/>
          <w:szCs w:val="20"/>
        </w:rPr>
      </w:pPr>
      <w:r>
        <w:fldChar w:fldCharType="begin"/>
      </w:r>
      <w:r>
        <w:instrText xml:space="preserve"> HYPERLINK "http://book.51cto.com/art/200711/59762.htm" </w:instrText>
      </w:r>
      <w:r>
        <w:fldChar w:fldCharType="separate"/>
      </w:r>
      <w:r w:rsidR="00B76FED" w:rsidRPr="00027898">
        <w:rPr>
          <w:rStyle w:val="Hyperlink"/>
          <w:rFonts w:ascii="Verdana" w:hAnsi="Verdana"/>
          <w:color w:val="auto"/>
          <w:sz w:val="16"/>
          <w:szCs w:val="20"/>
        </w:rPr>
        <w:t>http://book.51cto.com/art/200711/59762.htm</w:t>
      </w:r>
      <w:r>
        <w:rPr>
          <w:rStyle w:val="Hyperlink"/>
          <w:rFonts w:ascii="Verdana" w:hAnsi="Verdana"/>
          <w:color w:val="auto"/>
          <w:sz w:val="16"/>
          <w:szCs w:val="20"/>
        </w:rPr>
        <w:fldChar w:fldCharType="end"/>
      </w:r>
    </w:p>
    <w:p w:rsidR="005101E5" w:rsidRPr="007A72FF" w:rsidRDefault="005101E5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2C32DB">
        <w:rPr>
          <w:rFonts w:ascii="Verdana" w:hAnsi="Verdana" w:cs="新細明體"/>
          <w:kern w:val="0"/>
          <w:sz w:val="20"/>
          <w:szCs w:val="20"/>
        </w:rPr>
        <w:t>系統啟動時</w:t>
      </w:r>
      <w:r w:rsidR="00081188">
        <w:rPr>
          <w:rFonts w:ascii="Verdana" w:hAnsi="Verdana" w:cs="新細明體"/>
          <w:kern w:val="0"/>
          <w:sz w:val="20"/>
          <w:szCs w:val="20"/>
        </w:rPr>
        <w:t>需要啟動很多</w:t>
      </w:r>
      <w:r w:rsidR="00945986">
        <w:rPr>
          <w:rFonts w:ascii="Verdana" w:hAnsi="Verdana" w:cs="新細明體"/>
          <w:kern w:val="0"/>
          <w:sz w:val="20"/>
          <w:szCs w:val="20"/>
        </w:rPr>
        <w:t>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9578ED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daemon</w:t>
      </w:r>
      <w:r w:rsidR="00F35687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691A6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守護進程運行在後台</w:t>
      </w:r>
      <w:r w:rsidR="006F6B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，不</w:t>
      </w:r>
      <w:r w:rsidR="002C358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能向終端輸出</w:t>
      </w:r>
      <w:r w:rsidR="00E434F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信息，因此</w:t>
      </w:r>
      <w:r w:rsidR="005623E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日誌系統是守護進程</w:t>
      </w:r>
      <w:r w:rsidR="005F699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記錄信息的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所示為使用</w:t>
      </w:r>
      <w:proofErr w:type="spellStart"/>
      <w:r w:rsidR="00B05218" w:rsidRPr="00C6537A">
        <w:rPr>
          <w:rFonts w:ascii="Verdana" w:hAnsi="Verdana" w:cs="新細明體"/>
          <w:i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所有的守護進程的父進程都為</w:t>
      </w:r>
      <w:proofErr w:type="spellStart"/>
      <w:r w:rsidR="00B05218" w:rsidRPr="00177B26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</w:t>
      </w:r>
      <w:r w:rsidR="00E975C2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PID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的進程</w:t>
      </w:r>
      <w:r w:rsidR="00F529AB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所示。可以使用</w:t>
      </w:r>
      <w:proofErr w:type="spellStart"/>
      <w:r w:rsidR="00B05218" w:rsidRPr="00EA2A76">
        <w:rPr>
          <w:rFonts w:ascii="Verdana" w:hAnsi="Verdana" w:cs="新細明體"/>
          <w:i/>
          <w:kern w:val="0"/>
          <w:sz w:val="20"/>
          <w:szCs w:val="20"/>
        </w:rPr>
        <w:t>pstree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467A82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9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09.1pt;height:223.5pt" o:button="t">
              <v:imagedata r:id="rId10" r:href="rId1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 xml:space="preserve">8.1 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</w:t>
      </w:r>
      <w:bookmarkStart w:id="0" w:name="_GoBack"/>
      <w:bookmarkEnd w:id="0"/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．讓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init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進程成為新產生進程的父進程。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proofErr w:type="spellEnd"/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．調用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通過調用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函數，使得新創建的進程脫離控制終端，同時創建新的進程組，並成為該進程組的首進程。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Ctrl+C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467A82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2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107/175723756.gif"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434F4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3" r:href="rId14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fork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函數創建的子進程繼承了父進程的控制終端、會話和進程組，因此，必須創建新的會話，以脫離父進程的影響。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函數產生的子進程將繼承父進程的當前工作目錄。當進程沒有結束時，其工作目錄是不能被卸載的。為了防止這種問題發生，守護進程一般會將其工作目錄更改到根目錄下（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目錄）。更改工作目錄使用的函數是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dev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C55B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//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/null", O_RDWR, 0);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 close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</w:t>
      </w:r>
      <w:r w:rsidR="00FE4F0D">
        <w:rPr>
          <w:rFonts w:ascii="Verdana" w:hAnsi="Verdana" w:cs="新細明體"/>
          <w:kern w:val="0"/>
          <w:sz w:val="20"/>
          <w:szCs w:val="20"/>
        </w:rPr>
        <w:t>文件。出於安全性的考慮，</w:t>
      </w:r>
      <w:r w:rsidR="00F65790">
        <w:rPr>
          <w:rFonts w:ascii="Verdana" w:hAnsi="Verdana" w:cs="新細明體"/>
          <w:kern w:val="0"/>
          <w:sz w:val="20"/>
          <w:szCs w:val="20"/>
        </w:rPr>
        <w:t>不希望文件被用戶查看。</w:t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umask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211BA7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stdio.h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unistd.h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types.h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stat.h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fcntl.h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2F242D" w:rsidRDefault="00521E2B" w:rsidP="00921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0F4CA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="000F4CA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d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aemon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05103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E95DD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/* daemon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函数用于将调用函数的进程转化为守护进程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pid_t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="00303DCE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= fork ();</w:t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如果创建进程失败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0)</w:t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("fork");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-1;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2F24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0)</w:t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508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exit (0);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父进程退出运行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2E7990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成为会话领头进程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C42831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-1)</w:t>
            </w:r>
            <w:r w:rsidR="00084365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("/");</w:t>
            </w:r>
            <w:r w:rsidR="001921D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将工作目录修改成根目录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/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293521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7E4C4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将标准输入输出重定向到空设备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A14A51" w:rsidRDefault="0049019C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/null", O_RDWR, 0);</w:t>
            </w:r>
          </w:p>
          <w:p w:rsidR="00A14A51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</w:t>
            </w:r>
            <w:r w:rsidR="00E630F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STDIN_FILENO);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STDOUT_FILENO);</w:t>
            </w:r>
          </w:p>
          <w:p w:rsidR="006B09BD" w:rsidRDefault="00521E2B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STDERR_FILENO);</w:t>
            </w:r>
          </w:p>
          <w:p w:rsidR="00D82123" w:rsidRDefault="006B09BD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i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</w:t>
            </w:r>
            <w:r w:rsidR="00C15C9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);</w:t>
            </w:r>
          </w:p>
          <w:p w:rsidR="00A045CF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umask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(0027);</w:t>
            </w:r>
          </w:p>
          <w:p w:rsidR="006F1225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CD3DEA" w:rsidRDefault="00521E2B" w:rsidP="00C572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</w:t>
            </w:r>
            <w:r w:rsidR="00022B5A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sleep(1000);</w:t>
            </w:r>
          </w:p>
          <w:p w:rsidR="00521E2B" w:rsidRPr="009975EB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7279D6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467A82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5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434F4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6" r:href="rId17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由于守护进程并不拥有控制终端，因此无法将进程运行信息输出显示</w:t>
      </w:r>
      <w:r w:rsidR="00F44C2B">
        <w:rPr>
          <w:rFonts w:ascii="Verdana" w:hAnsi="Verdana" w:cs="新細明體"/>
          <w:kern w:val="0"/>
          <w:sz w:val="20"/>
          <w:szCs w:val="20"/>
        </w:rPr>
        <w:t>。但有时需</w:t>
      </w:r>
      <w:r w:rsidR="00C72C4F">
        <w:rPr>
          <w:rFonts w:ascii="Verdana" w:hAnsi="Verdana" w:cs="新細明體"/>
          <w:kern w:val="0"/>
          <w:sz w:val="20"/>
          <w:szCs w:val="20"/>
        </w:rPr>
        <w:t>根据进程提供的信息</w:t>
      </w:r>
      <w:r w:rsidR="009875F5">
        <w:rPr>
          <w:rFonts w:ascii="Verdana" w:hAnsi="Verdana" w:cs="新細明體"/>
          <w:kern w:val="0"/>
          <w:sz w:val="20"/>
          <w:szCs w:val="20"/>
        </w:rPr>
        <w:t>进行系统管理和维护工作。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用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Syslog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解决守护进程的日志问题。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="002C3DCB">
        <w:rPr>
          <w:rFonts w:ascii="Verdana" w:hAnsi="Verdana" w:cs="新細明體"/>
          <w:kern w:val="0"/>
          <w:sz w:val="20"/>
          <w:szCs w:val="20"/>
        </w:rPr>
        <w:t>守护进程会根据消息级别</w:t>
      </w:r>
      <w:r w:rsidRPr="009975EB">
        <w:rPr>
          <w:rFonts w:ascii="Verdana" w:hAnsi="Verdana" w:cs="新細明體"/>
          <w:kern w:val="0"/>
          <w:sz w:val="20"/>
          <w:szCs w:val="20"/>
        </w:rPr>
        <w:t>判断是将消息记录在日志文件，还是显示在用户终端上。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8.3.1  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 xml:space="preserve">8.3.2  </w:t>
      </w:r>
      <w:proofErr w:type="spellStart"/>
      <w:r w:rsidRPr="009975EB">
        <w:rPr>
          <w:rStyle w:val="Strong"/>
          <w:rFonts w:ascii="Verdana" w:hAnsi="Verdana"/>
          <w:sz w:val="20"/>
          <w:szCs w:val="20"/>
        </w:rPr>
        <w:t>syslogd</w:t>
      </w:r>
      <w:proofErr w:type="spellEnd"/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proofErr w:type="spellStart"/>
      <w:r w:rsidRPr="009975EB">
        <w:rPr>
          <w:rFonts w:ascii="Verdana" w:hAnsi="Verdana"/>
          <w:sz w:val="20"/>
          <w:szCs w:val="20"/>
        </w:rPr>
        <w:t>syslogd</w:t>
      </w:r>
      <w:proofErr w:type="spellEnd"/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etc</w:t>
      </w:r>
      <w:proofErr w:type="spellEnd"/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info;mail.none;authpriv.none;cron.none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/log/messages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The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authpriv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/log/secure</w:t>
            </w:r>
          </w:p>
          <w:p w:rsidR="009D6083" w:rsidRPr="009975EB" w:rsidRDefault="009D6083" w:rsidP="005D3A6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maillog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="00F15732">
              <w:rPr>
                <w:rFonts w:ascii="Verdana" w:hAnsi="Verdana" w:cs="Courier New" w:hint="eastAsia"/>
                <w:sz w:val="20"/>
                <w:szCs w:val="20"/>
              </w:rPr>
              <w:t xml:space="preserve">    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Log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emerg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Save news errors of level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uucp,news.crit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/log/spooler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/log/boot.log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BE2CC6">
        <w:rPr>
          <w:rFonts w:ascii="Verdana" w:hAnsi="Verdana"/>
          <w:i/>
          <w:sz w:val="20"/>
          <w:szCs w:val="20"/>
        </w:rPr>
        <w:t>mail.*                                                  -/</w:t>
      </w:r>
      <w:proofErr w:type="spellStart"/>
      <w:r w:rsidRPr="00BE2CC6">
        <w:rPr>
          <w:rFonts w:ascii="Verdana" w:hAnsi="Verdana"/>
          <w:i/>
          <w:sz w:val="20"/>
          <w:szCs w:val="20"/>
        </w:rPr>
        <w:t>var</w:t>
      </w:r>
      <w:proofErr w:type="spellEnd"/>
      <w:r w:rsidRPr="00BE2CC6">
        <w:rPr>
          <w:rFonts w:ascii="Verdana" w:hAnsi="Verdana"/>
          <w:i/>
          <w:sz w:val="20"/>
          <w:szCs w:val="20"/>
        </w:rPr>
        <w:t>/log/</w:t>
      </w:r>
      <w:proofErr w:type="spellStart"/>
      <w:r w:rsidRPr="00BE2CC6">
        <w:rPr>
          <w:rFonts w:ascii="Verdana" w:hAnsi="Verdana"/>
          <w:i/>
          <w:sz w:val="20"/>
          <w:szCs w:val="20"/>
        </w:rPr>
        <w:t>maillog</w:t>
      </w:r>
      <w:proofErr w:type="spellEnd"/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="0015189C">
        <w:rPr>
          <w:rFonts w:ascii="Verdana" w:hAnsi="Verdana"/>
          <w:sz w:val="20"/>
          <w:szCs w:val="20"/>
        </w:rPr>
        <w:t>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  <w:r w:rsidRPr="009975EB">
        <w:rPr>
          <w:rFonts w:ascii="Verdana" w:hAnsi="Verdana"/>
          <w:sz w:val="20"/>
          <w:szCs w:val="20"/>
        </w:rPr>
        <w:t>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lpr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lastRenderedPageBreak/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守护进程用于解决守护进程的日志记录问题，而日志信息保存的位置和记录的信息级别是在</w:t>
      </w:r>
      <w:proofErr w:type="spellStart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F622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的配置文件中设定</w:t>
      </w:r>
      <w:r w:rsidRPr="009975EB">
        <w:rPr>
          <w:rFonts w:ascii="Verdana" w:hAnsi="Verdana" w:cs="新細明體"/>
          <w:kern w:val="0"/>
          <w:sz w:val="20"/>
          <w:szCs w:val="20"/>
        </w:rPr>
        <w:t>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</w:t>
      </w:r>
      <w:r w:rsidR="00920D46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ident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option,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syslog(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priority,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="001246F3">
        <w:rPr>
          <w:rFonts w:ascii="Verdana" w:hAnsi="Verdana" w:cs="新細明體" w:hint="eastAsia"/>
          <w:kern w:val="0"/>
          <w:sz w:val="20"/>
          <w:szCs w:val="20"/>
        </w:rPr>
        <w:t>()</w:t>
      </w:r>
      <w:r w:rsidR="001246F3">
        <w:rPr>
          <w:rFonts w:ascii="Verdana" w:hAnsi="Verdana" w:cs="新細明體"/>
          <w:kern w:val="0"/>
          <w:sz w:val="20"/>
          <w:szCs w:val="20"/>
        </w:rPr>
        <w:t>用于打开系统日志连接。只有</w:t>
      </w:r>
      <w:r w:rsidRPr="009975EB">
        <w:rPr>
          <w:rFonts w:ascii="Verdana" w:hAnsi="Verdana" w:cs="新細明體"/>
          <w:kern w:val="0"/>
          <w:sz w:val="20"/>
          <w:szCs w:val="20"/>
        </w:rPr>
        <w:t>打开连接后，才能使用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486D9A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添加日志信息。</w:t>
      </w:r>
      <w:proofErr w:type="spellStart"/>
      <w:r w:rsidR="00F24291">
        <w:rPr>
          <w:rFonts w:ascii="Verdana" w:hAnsi="Verdana" w:cs="新細明體" w:hint="eastAsia"/>
          <w:kern w:val="0"/>
          <w:sz w:val="20"/>
          <w:szCs w:val="20"/>
        </w:rPr>
        <w:t>c</w:t>
      </w:r>
      <w:r w:rsidRPr="009975EB">
        <w:rPr>
          <w:rFonts w:ascii="Verdana" w:hAnsi="Verdana" w:cs="新細明體"/>
          <w:kern w:val="0"/>
          <w:sz w:val="20"/>
          <w:szCs w:val="20"/>
        </w:rPr>
        <w:t>loselog</w:t>
      </w:r>
      <w:proofErr w:type="spellEnd"/>
      <w:r w:rsidR="0086742E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用于关闭打开的系统日志连接，该函数的调用在实现中是可选择的。</w:t>
      </w:r>
    </w:p>
    <w:p w:rsidR="00AC0768" w:rsidRPr="009975EB" w:rsidRDefault="00BA1A30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penlog</w:t>
      </w:r>
      <w:proofErr w:type="spellEnd"/>
      <w:r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个参数为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2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用于指定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和接下来调用的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783F2B">
        <w:rPr>
          <w:rFonts w:ascii="Verdana" w:hAnsi="Verdana" w:cs="新細明體" w:hint="eastAsia"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的控制标志。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8.5</w:t>
      </w:r>
      <w:r w:rsidR="00783F2B">
        <w:rPr>
          <w:rFonts w:ascii="Verdana" w:hAnsi="Verdana" w:cs="新細明體"/>
          <w:kern w:val="0"/>
          <w:sz w:val="20"/>
          <w:szCs w:val="20"/>
        </w:rPr>
        <w:t>所示，可单独取其中某个值，也可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通过与运算来获得多种特性。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第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个参数为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facility</w:t>
      </w:r>
      <w:r w:rsidR="00783F2B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要与</w:t>
      </w:r>
      <w:proofErr w:type="spellStart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守护进程的配置文件对应，日志信息会写入</w:t>
      </w:r>
      <w:proofErr w:type="spellStart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syslog.conf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文件指定的位置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openlong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lastRenderedPageBreak/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表示消息的级别。与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706BE5" w:rsidRDefault="00AC0768" w:rsidP="007C0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stdio.h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syslog.h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00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argc,char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* 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[])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openlog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[0],LOG_CONS | LOG_PID, LOG_USER);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count=0;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while(count&lt;5)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syslog(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LOG_INFO,"%d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log info test...",count);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lastRenderedPageBreak/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count++;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706BE5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closelog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EC376C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如何查看执行结果呢？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="00064851">
        <w:rPr>
          <w:rFonts w:ascii="Verdana" w:hAnsi="Verdana" w:cs="新細明體" w:hint="eastAsia"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的情况。查找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facility.level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user.info</w:t>
      </w:r>
      <w:r w:rsidRPr="009975EB">
        <w:rPr>
          <w:rFonts w:ascii="Verdana" w:hAnsi="Verdana" w:cs="新細明體"/>
          <w:kern w:val="0"/>
          <w:sz w:val="20"/>
          <w:szCs w:val="20"/>
        </w:rPr>
        <w:t>的规则，如图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。查看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467A82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8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434F4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19" r:href="rId20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8.7  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467A82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1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107/182838277.gif"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434F4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2" r:href="rId23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BD7F36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由于守护进程的特点，守护进程往往作为服务器</w:t>
      </w:r>
      <w:r w:rsidR="0062701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="00DD30DE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进程。例如，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="00686772">
        <w:rPr>
          <w:rFonts w:ascii="Verdana" w:hAnsi="Verdana" w:cs="新細明體"/>
          <w:kern w:val="0"/>
          <w:sz w:val="20"/>
          <w:szCs w:val="20"/>
        </w:rPr>
        <w:t>守护进程</w:t>
      </w:r>
      <w:r w:rsidRPr="009975EB">
        <w:rPr>
          <w:rFonts w:ascii="Verdana" w:hAnsi="Verdana" w:cs="新細明體"/>
          <w:kern w:val="0"/>
          <w:sz w:val="20"/>
          <w:szCs w:val="20"/>
        </w:rPr>
        <w:t>接收其他守护进程发送的消息。其他的守护进程是作为客户机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存在的。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D2437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在实际中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的代码往往是一个无限的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="00BC20A6">
        <w:rPr>
          <w:rFonts w:ascii="Verdana" w:hAnsi="Verdana" w:cs="新細明體"/>
          <w:kern w:val="0"/>
          <w:sz w:val="20"/>
          <w:szCs w:val="20"/>
        </w:rPr>
        <w:t>循环。这样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C85198" w:rsidRDefault="005B4765" w:rsidP="004877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…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 {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0D3E3F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0D3E3F" w:rsidRPr="00C85198" w:rsidRDefault="005B4765" w:rsidP="00C15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while(1){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do something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0;</w:t>
            </w:r>
          </w:p>
          <w:p w:rsidR="005B4765" w:rsidRPr="009975EB" w:rsidRDefault="005B4765" w:rsidP="000D3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 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当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系统中的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crond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循环中添加读写系统当前时间的代码，并判断两次读取的时间差。当到达某个时刻时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30s</w:t>
      </w:r>
      <w:r w:rsidR="00391254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82" w:rsidRDefault="00467A82" w:rsidP="009D4C7D">
      <w:r>
        <w:separator/>
      </w:r>
    </w:p>
  </w:endnote>
  <w:endnote w:type="continuationSeparator" w:id="0">
    <w:p w:rsidR="00467A82" w:rsidRDefault="00467A82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82" w:rsidRDefault="00467A82" w:rsidP="009D4C7D">
      <w:r>
        <w:separator/>
      </w:r>
    </w:p>
  </w:footnote>
  <w:footnote w:type="continuationSeparator" w:id="0">
    <w:p w:rsidR="00467A82" w:rsidRDefault="00467A82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4851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188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4F38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3E3F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46F3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189C"/>
    <w:rsid w:val="001523ED"/>
    <w:rsid w:val="00152B9A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77B26"/>
    <w:rsid w:val="00180327"/>
    <w:rsid w:val="00181432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D78A9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1BA7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32DB"/>
    <w:rsid w:val="002C358B"/>
    <w:rsid w:val="002C3DCB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242D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254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3741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064E2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67A82"/>
    <w:rsid w:val="00470115"/>
    <w:rsid w:val="0047019D"/>
    <w:rsid w:val="00472814"/>
    <w:rsid w:val="0047289F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6D9A"/>
    <w:rsid w:val="00487356"/>
    <w:rsid w:val="004877F6"/>
    <w:rsid w:val="0049019C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570D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23EF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309F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3A60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99D"/>
    <w:rsid w:val="005F6C2D"/>
    <w:rsid w:val="005F6F52"/>
    <w:rsid w:val="005F77DE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012"/>
    <w:rsid w:val="00627EBE"/>
    <w:rsid w:val="006304C5"/>
    <w:rsid w:val="00631141"/>
    <w:rsid w:val="00632E01"/>
    <w:rsid w:val="00633562"/>
    <w:rsid w:val="006347F0"/>
    <w:rsid w:val="00636784"/>
    <w:rsid w:val="0063686B"/>
    <w:rsid w:val="00636A9A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66627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86772"/>
    <w:rsid w:val="006906FA"/>
    <w:rsid w:val="006910ED"/>
    <w:rsid w:val="00691A6F"/>
    <w:rsid w:val="0069292C"/>
    <w:rsid w:val="00692B04"/>
    <w:rsid w:val="00692EC4"/>
    <w:rsid w:val="00693030"/>
    <w:rsid w:val="006930ED"/>
    <w:rsid w:val="006944BD"/>
    <w:rsid w:val="006A0F58"/>
    <w:rsid w:val="006A27EA"/>
    <w:rsid w:val="006A2D4D"/>
    <w:rsid w:val="006A445A"/>
    <w:rsid w:val="006A5007"/>
    <w:rsid w:val="006A50DD"/>
    <w:rsid w:val="006B0020"/>
    <w:rsid w:val="006B09BD"/>
    <w:rsid w:val="006B2651"/>
    <w:rsid w:val="006B2E15"/>
    <w:rsid w:val="006B33F2"/>
    <w:rsid w:val="006B4055"/>
    <w:rsid w:val="006B5040"/>
    <w:rsid w:val="006B62B2"/>
    <w:rsid w:val="006B6B2B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1225"/>
    <w:rsid w:val="006F2692"/>
    <w:rsid w:val="006F299D"/>
    <w:rsid w:val="006F2CA8"/>
    <w:rsid w:val="006F34EC"/>
    <w:rsid w:val="006F63FA"/>
    <w:rsid w:val="006F6A41"/>
    <w:rsid w:val="006F6B5A"/>
    <w:rsid w:val="006F7315"/>
    <w:rsid w:val="00701E10"/>
    <w:rsid w:val="00702555"/>
    <w:rsid w:val="00702C4F"/>
    <w:rsid w:val="00704C40"/>
    <w:rsid w:val="00706BE5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9D6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3F2B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59CF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0CD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201"/>
    <w:rsid w:val="007D46EA"/>
    <w:rsid w:val="007D64E2"/>
    <w:rsid w:val="007D7AB0"/>
    <w:rsid w:val="007D7B59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42E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10F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0D46"/>
    <w:rsid w:val="009211ED"/>
    <w:rsid w:val="00921740"/>
    <w:rsid w:val="00922A22"/>
    <w:rsid w:val="009239A4"/>
    <w:rsid w:val="00923EA8"/>
    <w:rsid w:val="00924C5E"/>
    <w:rsid w:val="0092510D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E8F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875F5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45CF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A51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6D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0C1D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3117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1A30"/>
    <w:rsid w:val="00BA3765"/>
    <w:rsid w:val="00BA44A2"/>
    <w:rsid w:val="00BA6B05"/>
    <w:rsid w:val="00BA6DD1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20A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D7F36"/>
    <w:rsid w:val="00BE0998"/>
    <w:rsid w:val="00BE12C0"/>
    <w:rsid w:val="00BE24FC"/>
    <w:rsid w:val="00BE2CC6"/>
    <w:rsid w:val="00BE3200"/>
    <w:rsid w:val="00BE4C77"/>
    <w:rsid w:val="00BE5353"/>
    <w:rsid w:val="00BE68FE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5943"/>
    <w:rsid w:val="00C15C97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29F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537A"/>
    <w:rsid w:val="00C66012"/>
    <w:rsid w:val="00C6667F"/>
    <w:rsid w:val="00C67364"/>
    <w:rsid w:val="00C67C3E"/>
    <w:rsid w:val="00C7166A"/>
    <w:rsid w:val="00C71F7B"/>
    <w:rsid w:val="00C71FF5"/>
    <w:rsid w:val="00C72418"/>
    <w:rsid w:val="00C72C4F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198"/>
    <w:rsid w:val="00C8553D"/>
    <w:rsid w:val="00C85777"/>
    <w:rsid w:val="00C858EC"/>
    <w:rsid w:val="00C91536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3DE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4695"/>
    <w:rsid w:val="00D168FC"/>
    <w:rsid w:val="00D171BC"/>
    <w:rsid w:val="00D17399"/>
    <w:rsid w:val="00D22CE3"/>
    <w:rsid w:val="00D2304F"/>
    <w:rsid w:val="00D23728"/>
    <w:rsid w:val="00D23CB9"/>
    <w:rsid w:val="00D24378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2123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30DE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308C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4F4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5DDB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A76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3A"/>
    <w:rsid w:val="00EB406D"/>
    <w:rsid w:val="00EB43B8"/>
    <w:rsid w:val="00EB4AE2"/>
    <w:rsid w:val="00EB5678"/>
    <w:rsid w:val="00EB5933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376C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15732"/>
    <w:rsid w:val="00F2039E"/>
    <w:rsid w:val="00F21F08"/>
    <w:rsid w:val="00F23CC7"/>
    <w:rsid w:val="00F24291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4C2B"/>
    <w:rsid w:val="00F45637"/>
    <w:rsid w:val="00F4575E"/>
    <w:rsid w:val="00F45D08"/>
    <w:rsid w:val="00F4720D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60"/>
    <w:rsid w:val="00F622CE"/>
    <w:rsid w:val="00F64D9B"/>
    <w:rsid w:val="00F6545E"/>
    <w:rsid w:val="00F65790"/>
    <w:rsid w:val="00F66A49"/>
    <w:rsid w:val="00F66A5A"/>
    <w:rsid w:val="00F67158"/>
    <w:rsid w:val="00F67E85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29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4F0D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new.51cto.com/files/uploadimg/20071107/182819410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51cto.com/files/uploadimg/20071107/182838277.gi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ew.51cto.com/files/uploadimg/20071107/175723756.gif" TargetMode="External"/><Relationship Id="rId17" Type="http://schemas.openxmlformats.org/officeDocument/2006/relationships/image" Target="http://new.51cto.com/files/uploadimg/20071107/180223375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http://new.51cto.com/files/uploadimg/20071107/182819410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ew.51cto.com/files/uploadimg/20071107/172203636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.51cto.com/files/uploadimg/20071107/180223375.gif" TargetMode="External"/><Relationship Id="rId23" Type="http://schemas.openxmlformats.org/officeDocument/2006/relationships/image" Target="http://new.51cto.com/files/uploadimg/20071107/182838277.gi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hyperlink" Target="http://new.51cto.com/files/uploadimg/20071107/172203636.gif" TargetMode="External"/><Relationship Id="rId14" Type="http://schemas.openxmlformats.org/officeDocument/2006/relationships/image" Target="http://new.51cto.com/files/uploadimg/20071107/175723756.gif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B8A46-5491-4A2F-B0F0-9A03F4DA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27446</TotalTime>
  <Pages>7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1980</cp:revision>
  <cp:lastPrinted>2013-10-24T03:23:00Z</cp:lastPrinted>
  <dcterms:created xsi:type="dcterms:W3CDTF">2011-08-23T08:46:00Z</dcterms:created>
  <dcterms:modified xsi:type="dcterms:W3CDTF">2014-03-14T08:40:00Z</dcterms:modified>
</cp:coreProperties>
</file>