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D160" w14:textId="77777777" w:rsidR="003038D6" w:rsidRDefault="003038D6" w:rsidP="003038D6">
      <w:r>
        <w:t xml:space="preserve"># We provide </w:t>
      </w:r>
      <w:proofErr w:type="spellStart"/>
      <w:r>
        <w:t>onnx</w:t>
      </w:r>
      <w:proofErr w:type="spellEnd"/>
      <w:r>
        <w:t xml:space="preserve"> files of already trained DNN models, including fold 1 to fold 10.</w:t>
      </w:r>
    </w:p>
    <w:p w14:paraId="2FF83E3D" w14:textId="7988BE91" w:rsidR="00124E22" w:rsidRDefault="003038D6" w:rsidP="003038D6">
      <w:r>
        <w:t># A simple code to run the models in this study with ONNX Runtime.</w:t>
      </w:r>
    </w:p>
    <w:p w14:paraId="2F82CF5A" w14:textId="3F984321" w:rsidR="003038D6" w:rsidRPr="0079171F" w:rsidRDefault="0079171F" w:rsidP="003038D6">
      <w:pPr>
        <w:rPr>
          <w:rFonts w:eastAsia="DengXian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eastAsia="DengXian" w:hint="eastAsia"/>
          <w:lang w:eastAsia="zh-CN"/>
        </w:rPr>
        <w:t xml:space="preserve"> </w:t>
      </w:r>
      <w:r w:rsidRPr="0079171F">
        <w:rPr>
          <w:rFonts w:eastAsia="DengXian"/>
          <w:lang w:eastAsia="zh-CN"/>
        </w:rPr>
        <w:t>Make sure the csv file encoding is utf-8, otherwise it may report error</w:t>
      </w:r>
    </w:p>
    <w:p w14:paraId="5547770C" w14:textId="450476B8" w:rsidR="00332E1F" w:rsidRDefault="00332E1F" w:rsidP="00332E1F">
      <w:pPr>
        <w:pStyle w:val="a3"/>
        <w:numPr>
          <w:ilvl w:val="0"/>
          <w:numId w:val="5"/>
        </w:numPr>
        <w:ind w:leftChars="0"/>
      </w:pPr>
      <w:r>
        <w:t>Required execution environment</w:t>
      </w:r>
      <w:r>
        <w:rPr>
          <w:rFonts w:hint="eastAsia"/>
        </w:rPr>
        <w:t>：</w:t>
      </w:r>
    </w:p>
    <w:p w14:paraId="31AEE3AC" w14:textId="0CD54F2B" w:rsidR="00332E1F" w:rsidRPr="00332E1F" w:rsidRDefault="00332E1F" w:rsidP="00332E1F">
      <w:pPr>
        <w:pStyle w:val="a3"/>
        <w:ind w:leftChars="0" w:left="420"/>
        <w:rPr>
          <w:i/>
        </w:rPr>
      </w:pPr>
      <w:r w:rsidRPr="00332E1F">
        <w:rPr>
          <w:i/>
        </w:rPr>
        <w:t>Python 3.7</w:t>
      </w:r>
    </w:p>
    <w:p w14:paraId="1D610EEF" w14:textId="227C8522" w:rsidR="00332E1F" w:rsidRDefault="00332E1F" w:rsidP="00332E1F">
      <w:pPr>
        <w:ind w:firstLineChars="200" w:firstLine="420"/>
      </w:pPr>
      <w:r>
        <w:t>Required python modules</w:t>
      </w:r>
      <w:r>
        <w:rPr>
          <w:rFonts w:hint="eastAsia"/>
        </w:rPr>
        <w:t>：</w:t>
      </w:r>
    </w:p>
    <w:p w14:paraId="1F6DD8E2" w14:textId="574B3E78" w:rsidR="00332E1F" w:rsidRPr="00332E1F" w:rsidRDefault="00332E1F" w:rsidP="00332E1F">
      <w:pPr>
        <w:pStyle w:val="a3"/>
        <w:ind w:leftChars="0" w:left="420"/>
        <w:rPr>
          <w:i/>
        </w:rPr>
      </w:pPr>
      <w:proofErr w:type="spellStart"/>
      <w:r w:rsidRPr="00332E1F">
        <w:rPr>
          <w:i/>
        </w:rPr>
        <w:t>Numpy</w:t>
      </w:r>
      <w:proofErr w:type="spellEnd"/>
      <w:r w:rsidRPr="00332E1F">
        <w:rPr>
          <w:i/>
        </w:rPr>
        <w:t xml:space="preserve">, Pandas, </w:t>
      </w:r>
      <w:proofErr w:type="spellStart"/>
      <w:r w:rsidRPr="00332E1F">
        <w:rPr>
          <w:i/>
        </w:rPr>
        <w:t>Onnx</w:t>
      </w:r>
      <w:proofErr w:type="spellEnd"/>
      <w:r w:rsidRPr="00332E1F">
        <w:rPr>
          <w:i/>
        </w:rPr>
        <w:t xml:space="preserve">, </w:t>
      </w:r>
      <w:proofErr w:type="spellStart"/>
      <w:r w:rsidRPr="00332E1F">
        <w:rPr>
          <w:i/>
        </w:rPr>
        <w:t>Onnxruntime</w:t>
      </w:r>
      <w:proofErr w:type="spellEnd"/>
    </w:p>
    <w:p w14:paraId="05A4581F" w14:textId="77777777" w:rsidR="00332E1F" w:rsidRDefault="00332E1F" w:rsidP="00332E1F">
      <w:pPr>
        <w:pStyle w:val="a3"/>
        <w:ind w:leftChars="0" w:left="420"/>
      </w:pPr>
    </w:p>
    <w:p w14:paraId="6795C1CB" w14:textId="6DA0B8CD" w:rsidR="00332E1F" w:rsidRDefault="00332E1F" w:rsidP="00332E1F">
      <w:pPr>
        <w:pStyle w:val="a3"/>
        <w:numPr>
          <w:ilvl w:val="0"/>
          <w:numId w:val="5"/>
        </w:numPr>
        <w:ind w:leftChars="0"/>
      </w:pPr>
      <w:r>
        <w:t>Create input data for example: (</w:t>
      </w:r>
      <w:r w:rsidR="002525C0">
        <w:t>sample</w:t>
      </w:r>
      <w:r>
        <w:t>.csv)</w:t>
      </w:r>
    </w:p>
    <w:p w14:paraId="524484B2" w14:textId="08B9BA39" w:rsidR="00332E1F" w:rsidRDefault="00332E1F" w:rsidP="00332E1F">
      <w:pPr>
        <w:pStyle w:val="a3"/>
        <w:ind w:leftChars="0" w:left="420"/>
      </w:pPr>
      <w:r>
        <w:t>Prepare the data same</w:t>
      </w:r>
      <w:r w:rsidR="0090578D">
        <w:rPr>
          <w:rFonts w:hint="eastAsia"/>
        </w:rPr>
        <w:t xml:space="preserve"> </w:t>
      </w:r>
      <w:r>
        <w:t>as the following format. In order</w:t>
      </w:r>
      <w:r w:rsidR="002525C0" w:rsidRPr="002525C0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r w:rsidR="002525C0"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="002525C0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="002525C0"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lang w:eastAsia="zh-CN"/>
        </w:rPr>
        <w:t>,</w:t>
      </w:r>
      <w:r w:rsidR="002525C0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lang w:eastAsia="zh-CN"/>
        </w:rPr>
        <w:t xml:space="preserve">the peak frequency of MHVR </w:t>
      </w:r>
      <w:proofErr w:type="spellStart"/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M</w:t>
      </w:r>
      <w:proofErr w:type="spellEnd"/>
      <w:r w:rsidR="002525C0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lang w:eastAsia="zh-CN"/>
        </w:rPr>
        <w:t xml:space="preserve">, 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lang w:eastAsia="zh-CN"/>
        </w:rPr>
        <w:t>MHVR(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vertAlign w:val="subscript"/>
          <w:lang w:eastAsia="zh-CN"/>
        </w:rPr>
        <w:t>-2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lang w:eastAsia="zh-CN"/>
        </w:rPr>
        <w:t>), MHVR(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vertAlign w:val="subscript"/>
          <w:lang w:eastAsia="zh-CN"/>
        </w:rPr>
        <w:t>-1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lang w:eastAsia="zh-CN"/>
        </w:rPr>
        <w:t>), MHVR(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lang w:eastAsia="zh-CN"/>
        </w:rPr>
        <w:t>), MHVR(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vertAlign w:val="subscript"/>
          <w:lang w:eastAsia="zh-CN"/>
        </w:rPr>
        <w:t>+1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lang w:eastAsia="zh-CN"/>
        </w:rPr>
        <w:t>), and MHVR(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i+2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lang w:eastAsia="zh-CN"/>
        </w:rPr>
        <w:t>)</w:t>
      </w:r>
      <w:r>
        <w:t>.</w:t>
      </w:r>
    </w:p>
    <w:p w14:paraId="00CA6B17" w14:textId="5E37AF75" w:rsidR="00332E1F" w:rsidRDefault="002525C0" w:rsidP="003038D6">
      <w:r w:rsidRPr="002525C0">
        <w:rPr>
          <w:noProof/>
        </w:rPr>
        <w:drawing>
          <wp:inline distT="0" distB="0" distL="0" distR="0" wp14:anchorId="5A7EA6E9" wp14:editId="0D938E7D">
            <wp:extent cx="5400040" cy="10876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1D6E" w14:textId="77777777" w:rsidR="0090578D" w:rsidRDefault="0090578D" w:rsidP="003038D6"/>
    <w:p w14:paraId="0C1B6FB3" w14:textId="7EB2ECE1" w:rsidR="00585844" w:rsidRDefault="00585844" w:rsidP="00A763B6">
      <w:pPr>
        <w:pStyle w:val="a3"/>
        <w:numPr>
          <w:ilvl w:val="0"/>
          <w:numId w:val="5"/>
        </w:numPr>
        <w:ind w:leftChars="0"/>
      </w:pPr>
      <w:r w:rsidRPr="00585844">
        <w:t xml:space="preserve">Put </w:t>
      </w:r>
      <w:proofErr w:type="spellStart"/>
      <w:r w:rsidRPr="00585844">
        <w:t>model.onnx</w:t>
      </w:r>
      <w:proofErr w:type="spellEnd"/>
      <w:r w:rsidRPr="00585844">
        <w:t xml:space="preserve">, </w:t>
      </w:r>
      <w:r w:rsidR="002525C0">
        <w:t>sample</w:t>
      </w:r>
      <w:r w:rsidRPr="00585844">
        <w:t>.csv, and RunOnnx.py in the same folder.</w:t>
      </w:r>
    </w:p>
    <w:p w14:paraId="1A6109F5" w14:textId="55D37DEE" w:rsidR="00A763B6" w:rsidRDefault="00A763B6" w:rsidP="00A763B6">
      <w:pPr>
        <w:pStyle w:val="a3"/>
        <w:ind w:leftChars="0" w:left="420"/>
      </w:pPr>
      <w:r w:rsidRPr="00A763B6">
        <w:t xml:space="preserve">Run </w:t>
      </w:r>
      <w:r w:rsidR="004B0A8A">
        <w:t>“</w:t>
      </w:r>
      <w:r w:rsidRPr="00A763B6">
        <w:t>RunOnnx.py</w:t>
      </w:r>
      <w:r w:rsidR="004B0A8A">
        <w:t>”</w:t>
      </w:r>
      <w:r w:rsidRPr="00A763B6">
        <w:t xml:space="preserve"> and write the following file.</w:t>
      </w:r>
      <w:bookmarkStart w:id="0" w:name="_GoBack"/>
      <w:bookmarkEnd w:id="0"/>
    </w:p>
    <w:p w14:paraId="5A6152C6" w14:textId="68C21103" w:rsidR="0090578D" w:rsidRDefault="0090578D" w:rsidP="0090578D">
      <w:pPr>
        <w:ind w:firstLineChars="200" w:firstLine="420"/>
      </w:pPr>
      <w:r>
        <w:t xml:space="preserve"># input test.csv file: </w:t>
      </w:r>
      <w:r w:rsidR="004B0A8A">
        <w:rPr>
          <w:rFonts w:hint="eastAsia"/>
        </w:rPr>
        <w:t xml:space="preserve"> </w:t>
      </w:r>
      <w:r w:rsidR="004B0A8A">
        <w:t xml:space="preserve">       </w:t>
      </w:r>
      <w:r w:rsidR="00CC160C" w:rsidRPr="00CC160C">
        <w:rPr>
          <w:rFonts w:hint="eastAsia"/>
          <w:b/>
        </w:rPr>
        <w:t>sample</w:t>
      </w:r>
      <w:r w:rsidRPr="00CC160C">
        <w:rPr>
          <w:b/>
        </w:rPr>
        <w:t>.</w:t>
      </w:r>
      <w:r w:rsidRPr="00E500C0">
        <w:rPr>
          <w:b/>
        </w:rPr>
        <w:t>csv</w:t>
      </w:r>
    </w:p>
    <w:p w14:paraId="62B15A2F" w14:textId="1C06ACE7" w:rsidR="0090578D" w:rsidRDefault="0090578D" w:rsidP="0090578D">
      <w:pPr>
        <w:ind w:firstLineChars="200" w:firstLine="420"/>
      </w:pPr>
      <w:r>
        <w:t xml:space="preserve"># input </w:t>
      </w:r>
      <w:proofErr w:type="spellStart"/>
      <w:r>
        <w:t>model.onnx</w:t>
      </w:r>
      <w:proofErr w:type="spellEnd"/>
      <w:r>
        <w:t xml:space="preserve"> file: </w:t>
      </w:r>
      <w:r w:rsidR="004B0A8A">
        <w:rPr>
          <w:rFonts w:hint="eastAsia"/>
        </w:rPr>
        <w:t xml:space="preserve"> </w:t>
      </w:r>
      <w:r w:rsidR="004B0A8A">
        <w:t xml:space="preserve">   </w:t>
      </w:r>
      <w:proofErr w:type="spellStart"/>
      <w:r w:rsidRPr="00E500C0">
        <w:rPr>
          <w:b/>
        </w:rPr>
        <w:t>model.onnx</w:t>
      </w:r>
      <w:proofErr w:type="spellEnd"/>
    </w:p>
    <w:p w14:paraId="48DD9843" w14:textId="463F1FC7" w:rsidR="0090578D" w:rsidRDefault="0090578D" w:rsidP="0090578D">
      <w:pPr>
        <w:pStyle w:val="a3"/>
        <w:ind w:leftChars="0" w:left="420"/>
      </w:pPr>
      <w:r>
        <w:t xml:space="preserve"># The result is </w:t>
      </w:r>
      <w:r>
        <w:rPr>
          <w:rFonts w:hint="eastAsia"/>
        </w:rPr>
        <w:t>S</w:t>
      </w:r>
      <w:r>
        <w:t xml:space="preserve">aved as: </w:t>
      </w:r>
      <w:r w:rsidR="004B0A8A">
        <w:rPr>
          <w:rFonts w:hint="eastAsia"/>
        </w:rPr>
        <w:t xml:space="preserve"> </w:t>
      </w:r>
      <w:r w:rsidR="004B0A8A">
        <w:t xml:space="preserve">   </w:t>
      </w:r>
      <w:r w:rsidR="00CC160C">
        <w:rPr>
          <w:b/>
        </w:rPr>
        <w:t>output</w:t>
      </w:r>
      <w:r w:rsidRPr="00E500C0">
        <w:rPr>
          <w:b/>
        </w:rPr>
        <w:t>.csv</w:t>
      </w:r>
    </w:p>
    <w:p w14:paraId="679EF4C8" w14:textId="04239E3F" w:rsidR="00332E1F" w:rsidRDefault="00332E1F" w:rsidP="0090578D"/>
    <w:p w14:paraId="1AED8838" w14:textId="54F4211C" w:rsidR="00332E1F" w:rsidRDefault="00856904" w:rsidP="003038D6">
      <w:r>
        <w:rPr>
          <w:noProof/>
        </w:rPr>
        <w:drawing>
          <wp:inline distT="0" distB="0" distL="0" distR="0" wp14:anchorId="34A70018" wp14:editId="05BB7928">
            <wp:extent cx="45053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0EB4" w14:textId="75C78904" w:rsidR="00332E1F" w:rsidRDefault="00A763B6" w:rsidP="00A763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 w:rsidRPr="00A763B6">
        <w:t>ead the results</w:t>
      </w:r>
    </w:p>
    <w:p w14:paraId="6FBC9F99" w14:textId="2A2522EC" w:rsidR="00A763B6" w:rsidRDefault="00A763B6" w:rsidP="00A763B6">
      <w:r>
        <w:t>The "</w:t>
      </w:r>
      <w:r w:rsidR="002525C0" w:rsidRPr="002525C0">
        <w:t xml:space="preserve"> </w:t>
      </w:r>
      <w:r w:rsidR="00856904">
        <w:rPr>
          <w:rFonts w:hint="eastAsia"/>
        </w:rPr>
        <w:t>AMR</w:t>
      </w:r>
      <w:r w:rsidR="002525C0" w:rsidRPr="002525C0">
        <w:t xml:space="preserve">(fi-2), </w:t>
      </w:r>
      <w:r w:rsidR="00856904">
        <w:t>AMR</w:t>
      </w:r>
      <w:r w:rsidR="002525C0" w:rsidRPr="002525C0">
        <w:t xml:space="preserve">(fi-1), </w:t>
      </w:r>
      <w:r w:rsidR="00856904">
        <w:t>AMR</w:t>
      </w:r>
      <w:r w:rsidR="002525C0" w:rsidRPr="002525C0">
        <w:t xml:space="preserve">(fi), </w:t>
      </w:r>
      <w:r w:rsidR="00856904">
        <w:t>AMR</w:t>
      </w:r>
      <w:r w:rsidR="002525C0" w:rsidRPr="002525C0">
        <w:t>(fi+1)</w:t>
      </w:r>
      <w:r w:rsidR="002525C0">
        <w:t>,</w:t>
      </w:r>
      <w:r w:rsidR="00856904">
        <w:t>AMR</w:t>
      </w:r>
      <w:r w:rsidR="002525C0" w:rsidRPr="002525C0">
        <w:t>(fi+2)</w:t>
      </w:r>
      <w:r>
        <w:t xml:space="preserve">" refer to the estimated ratios of site amplification to MHVR (as </w:t>
      </w:r>
      <w:r w:rsidR="00856904">
        <w:t>AMR</w:t>
      </w:r>
      <w:r>
        <w:t>)</w:t>
      </w:r>
      <w:r w:rsidR="002525C0">
        <w:t>.</w:t>
      </w:r>
    </w:p>
    <w:p w14:paraId="63AE1A26" w14:textId="46E252A0" w:rsidR="00332E1F" w:rsidRDefault="00A763B6" w:rsidP="00A763B6">
      <w:r>
        <w:t>The "</w:t>
      </w:r>
      <w:proofErr w:type="spellStart"/>
      <w:r>
        <w:t>p</w:t>
      </w:r>
      <w:r w:rsidR="00856904">
        <w:t>SAF</w:t>
      </w:r>
      <w:proofErr w:type="spellEnd"/>
      <w:r>
        <w:t>" is the pseudo amplification factors.</w:t>
      </w:r>
    </w:p>
    <w:p w14:paraId="6548AA86" w14:textId="35F3ECC8" w:rsidR="00332E1F" w:rsidRDefault="00A763B6" w:rsidP="003038D6">
      <w:r w:rsidRPr="00E500C0">
        <w:rPr>
          <w:rFonts w:hint="eastAsia"/>
          <w:noProof/>
        </w:rPr>
        <w:drawing>
          <wp:inline distT="0" distB="0" distL="0" distR="0" wp14:anchorId="28807AE8" wp14:editId="55E1DBF6">
            <wp:extent cx="5097912" cy="68406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12" cy="6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96BC" w14:textId="6005B262" w:rsidR="00DB1831" w:rsidRDefault="00DB1831">
      <w:pPr>
        <w:widowControl/>
        <w:jc w:val="left"/>
      </w:pPr>
      <w:r>
        <w:br w:type="page"/>
      </w:r>
    </w:p>
    <w:p w14:paraId="559947F8" w14:textId="77777777" w:rsidR="00DB1831" w:rsidRPr="00A763B6" w:rsidRDefault="00DB1831" w:rsidP="003038D6"/>
    <w:p w14:paraId="2A830689" w14:textId="3AEE80BF" w:rsidR="003038D6" w:rsidRDefault="003038D6" w:rsidP="003038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必要な実行環境</w:t>
      </w:r>
    </w:p>
    <w:p w14:paraId="6ACDE392" w14:textId="5770555F" w:rsidR="003038D6" w:rsidRDefault="003038D6" w:rsidP="003038D6">
      <w:pPr>
        <w:pStyle w:val="a3"/>
        <w:ind w:leftChars="0" w:left="420"/>
      </w:pPr>
      <w:r>
        <w:t>P</w:t>
      </w:r>
      <w:r>
        <w:rPr>
          <w:rFonts w:hint="eastAsia"/>
        </w:rPr>
        <w:t>ython</w:t>
      </w:r>
      <w:r w:rsidR="004B0A8A">
        <w:rPr>
          <w:rFonts w:hint="eastAsia"/>
        </w:rPr>
        <w:t xml:space="preserve"> </w:t>
      </w:r>
      <w:r>
        <w:rPr>
          <w:rFonts w:hint="eastAsia"/>
        </w:rPr>
        <w:t>3.7</w:t>
      </w:r>
    </w:p>
    <w:p w14:paraId="3CE4FA3A" w14:textId="3773716C" w:rsidR="003038D6" w:rsidRDefault="003038D6" w:rsidP="003038D6">
      <w:pPr>
        <w:pStyle w:val="a3"/>
        <w:ind w:leftChars="0" w:left="420"/>
      </w:pPr>
      <w:r>
        <w:rPr>
          <w:rFonts w:hint="eastAsia"/>
        </w:rPr>
        <w:t>必要なpython</w:t>
      </w:r>
      <w:r>
        <w:t>モジュール</w:t>
      </w:r>
    </w:p>
    <w:p w14:paraId="7AB01B92" w14:textId="32AD7C93" w:rsidR="003038D6" w:rsidRDefault="003038D6" w:rsidP="003038D6">
      <w:pPr>
        <w:pStyle w:val="a3"/>
        <w:ind w:leftChars="0" w:left="420"/>
      </w:pPr>
      <w:proofErr w:type="spellStart"/>
      <w:r>
        <w:t>Numpy</w:t>
      </w:r>
      <w:proofErr w:type="spellEnd"/>
      <w:r w:rsidR="00E500C0">
        <w:rPr>
          <w:rFonts w:hint="eastAsia"/>
        </w:rPr>
        <w:t>、</w:t>
      </w:r>
      <w:r>
        <w:t>Pandas</w:t>
      </w:r>
      <w:r w:rsidR="00E500C0">
        <w:rPr>
          <w:rFonts w:hint="eastAsia"/>
        </w:rPr>
        <w:t>、</w:t>
      </w:r>
      <w:proofErr w:type="spellStart"/>
      <w:r>
        <w:t>Onnx</w:t>
      </w:r>
      <w:proofErr w:type="spellEnd"/>
      <w:r w:rsidR="00E500C0">
        <w:rPr>
          <w:rFonts w:hint="eastAsia"/>
        </w:rPr>
        <w:t>、</w:t>
      </w:r>
      <w:proofErr w:type="spellStart"/>
      <w:r>
        <w:t>Onnxruntime</w:t>
      </w:r>
      <w:proofErr w:type="spellEnd"/>
    </w:p>
    <w:p w14:paraId="2D708BFA" w14:textId="77777777" w:rsidR="00E500C0" w:rsidRDefault="00E500C0" w:rsidP="003038D6">
      <w:pPr>
        <w:pStyle w:val="a3"/>
        <w:ind w:leftChars="0" w:left="420"/>
      </w:pPr>
    </w:p>
    <w:p w14:paraId="11A1D490" w14:textId="4AE28691" w:rsidR="003038D6" w:rsidRDefault="003038D6" w:rsidP="003038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例の入力データの作成：（</w:t>
      </w:r>
      <w:r w:rsidR="002525C0">
        <w:rPr>
          <w:rFonts w:hint="eastAsia"/>
        </w:rPr>
        <w:t>sample</w:t>
      </w:r>
      <w:r>
        <w:rPr>
          <w:rFonts w:hint="eastAsia"/>
        </w:rPr>
        <w:t>.c</w:t>
      </w:r>
      <w:r>
        <w:t>sv</w:t>
      </w:r>
      <w:r>
        <w:rPr>
          <w:rFonts w:hint="eastAsia"/>
        </w:rPr>
        <w:t>）</w:t>
      </w:r>
    </w:p>
    <w:p w14:paraId="28567A56" w14:textId="02F13FFE" w:rsidR="00A96BCC" w:rsidRDefault="003038D6" w:rsidP="00A96BCC">
      <w:pPr>
        <w:pStyle w:val="a3"/>
        <w:ind w:leftChars="0" w:left="420"/>
      </w:pPr>
      <w:r>
        <w:rPr>
          <w:rFonts w:hint="eastAsia"/>
        </w:rPr>
        <w:t>以下の様式と同じように作成してください。順番に</w:t>
      </w:r>
      <w:r w:rsidR="002525C0"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</w:rPr>
        <w:t>f</w:t>
      </w:r>
      <w:r w:rsidR="002525C0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="002525C0"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525C0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332E1F">
        <w:rPr>
          <w:rFonts w:hint="eastAsia"/>
        </w:rPr>
        <w:t>微動H/Vスペクトルのピーク周波数</w:t>
      </w:r>
      <w:r w:rsidRPr="003038D6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M</w:t>
      </w:r>
      <w:proofErr w:type="spellEnd"/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 xml:space="preserve">, </w:t>
      </w:r>
      <w:bookmarkStart w:id="1" w:name="_Hlk62150036"/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MHVR(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vertAlign w:val="subscript"/>
        </w:rPr>
        <w:t>-2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), MHVR(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vertAlign w:val="subscript"/>
        </w:rPr>
        <w:t>-1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), MHVR(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), MHVR(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vertAlign w:val="subscript"/>
        </w:rPr>
        <w:t>+1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), and MHVR(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i+2</w:t>
      </w:r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)</w:t>
      </w:r>
      <w:bookmarkEnd w:id="1"/>
      <w:r w:rsidRPr="00332E1F"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である。</w:t>
      </w:r>
    </w:p>
    <w:p w14:paraId="21C9FC9E" w14:textId="1092E396" w:rsidR="003038D6" w:rsidRDefault="00E500C0" w:rsidP="003038D6">
      <w:pPr>
        <w:pStyle w:val="a3"/>
        <w:ind w:leftChars="0" w:left="420"/>
      </w:pPr>
      <w:r w:rsidRPr="00E500C0">
        <w:rPr>
          <w:noProof/>
        </w:rPr>
        <w:drawing>
          <wp:inline distT="0" distB="0" distL="0" distR="0" wp14:anchorId="14CF429C" wp14:editId="0F5508A0">
            <wp:extent cx="4810125" cy="9663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6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BB3C" w14:textId="77777777" w:rsidR="00E500C0" w:rsidRDefault="00E500C0" w:rsidP="003038D6">
      <w:pPr>
        <w:pStyle w:val="a3"/>
        <w:ind w:leftChars="0" w:left="420"/>
      </w:pPr>
    </w:p>
    <w:p w14:paraId="5458ED45" w14:textId="15724FEE" w:rsidR="00E500C0" w:rsidRDefault="00E500C0" w:rsidP="003038D6">
      <w:pPr>
        <w:pStyle w:val="a3"/>
        <w:numPr>
          <w:ilvl w:val="0"/>
          <w:numId w:val="4"/>
        </w:numPr>
        <w:ind w:leftChars="0"/>
      </w:pPr>
      <w:r w:rsidRPr="00E500C0">
        <w:t>model_fold_1.onnx</w:t>
      </w:r>
      <w:r>
        <w:rPr>
          <w:rFonts w:hint="eastAsia"/>
        </w:rPr>
        <w:t>と</w:t>
      </w:r>
      <w:r w:rsidR="002525C0">
        <w:t>sample</w:t>
      </w:r>
      <w:r w:rsidRPr="00E500C0">
        <w:t>.csv</w:t>
      </w:r>
      <w:r>
        <w:rPr>
          <w:rFonts w:hint="eastAsia"/>
        </w:rPr>
        <w:t>とRunOnnx.pyは同じなフォルダーに置く。</w:t>
      </w:r>
    </w:p>
    <w:p w14:paraId="64DF6315" w14:textId="05EB5986" w:rsidR="003038D6" w:rsidRDefault="003038D6" w:rsidP="00E500C0">
      <w:pPr>
        <w:pStyle w:val="a3"/>
        <w:ind w:leftChars="0" w:left="420"/>
      </w:pPr>
      <w:r>
        <w:t>RunOnnx.py</w:t>
      </w:r>
      <w:r w:rsidR="00E500C0">
        <w:rPr>
          <w:rFonts w:hint="eastAsia"/>
        </w:rPr>
        <w:t>を実行</w:t>
      </w:r>
      <w:r w:rsidR="0090578D">
        <w:rPr>
          <w:rFonts w:hint="eastAsia"/>
        </w:rPr>
        <w:t>し</w:t>
      </w:r>
      <w:r w:rsidR="00E500C0">
        <w:rPr>
          <w:rFonts w:hint="eastAsia"/>
        </w:rPr>
        <w:t>、以下のfileを書く。</w:t>
      </w:r>
    </w:p>
    <w:p w14:paraId="29203F29" w14:textId="42316763" w:rsidR="003038D6" w:rsidRDefault="003038D6" w:rsidP="003038D6">
      <w:pPr>
        <w:ind w:firstLineChars="200" w:firstLine="420"/>
      </w:pPr>
      <w:r>
        <w:t xml:space="preserve"># input test.csv file: </w:t>
      </w:r>
      <w:r>
        <w:rPr>
          <w:rFonts w:hint="eastAsia"/>
        </w:rPr>
        <w:t xml:space="preserve">　　　　</w:t>
      </w:r>
      <w:r w:rsidR="002525C0">
        <w:rPr>
          <w:b/>
        </w:rPr>
        <w:t>sample</w:t>
      </w:r>
      <w:r w:rsidRPr="00E500C0">
        <w:rPr>
          <w:b/>
        </w:rPr>
        <w:t>.csv</w:t>
      </w:r>
    </w:p>
    <w:p w14:paraId="5523C6D6" w14:textId="2FFDFAFF" w:rsidR="003038D6" w:rsidRDefault="003038D6" w:rsidP="003038D6">
      <w:pPr>
        <w:ind w:firstLineChars="200" w:firstLine="420"/>
      </w:pPr>
      <w:r>
        <w:t xml:space="preserve"># input </w:t>
      </w:r>
      <w:proofErr w:type="spellStart"/>
      <w:r>
        <w:t>model.onnx</w:t>
      </w:r>
      <w:proofErr w:type="spellEnd"/>
      <w:r>
        <w:t xml:space="preserve"> file: </w:t>
      </w:r>
      <w:r w:rsidR="00E500C0">
        <w:rPr>
          <w:rFonts w:hint="eastAsia"/>
        </w:rPr>
        <w:t xml:space="preserve">　　</w:t>
      </w:r>
      <w:r w:rsidRPr="00E500C0">
        <w:rPr>
          <w:b/>
        </w:rPr>
        <w:t>model_fold_1.onnx</w:t>
      </w:r>
    </w:p>
    <w:p w14:paraId="2341FFE3" w14:textId="3A36C7A3" w:rsidR="003038D6" w:rsidRDefault="003038D6" w:rsidP="003038D6">
      <w:pPr>
        <w:pStyle w:val="a3"/>
        <w:ind w:leftChars="0" w:left="420"/>
      </w:pPr>
      <w:r>
        <w:t xml:space="preserve"># </w:t>
      </w:r>
      <w:r w:rsidR="00E500C0">
        <w:t xml:space="preserve">The result is </w:t>
      </w:r>
      <w:r w:rsidR="00E500C0">
        <w:rPr>
          <w:rFonts w:hint="eastAsia"/>
        </w:rPr>
        <w:t>S</w:t>
      </w:r>
      <w:r w:rsidR="00E500C0">
        <w:t>aved as</w:t>
      </w:r>
      <w:r>
        <w:t xml:space="preserve">: </w:t>
      </w:r>
      <w:r w:rsidR="00E500C0">
        <w:rPr>
          <w:rFonts w:hint="eastAsia"/>
        </w:rPr>
        <w:t xml:space="preserve">　　</w:t>
      </w:r>
      <w:r w:rsidR="002525C0">
        <w:rPr>
          <w:b/>
        </w:rPr>
        <w:t>output</w:t>
      </w:r>
      <w:r w:rsidRPr="00E500C0">
        <w:rPr>
          <w:b/>
        </w:rPr>
        <w:t>.csv</w:t>
      </w:r>
    </w:p>
    <w:p w14:paraId="3355B915" w14:textId="5059CECC" w:rsidR="003038D6" w:rsidRDefault="003038D6" w:rsidP="003038D6">
      <w:pPr>
        <w:pStyle w:val="a3"/>
        <w:ind w:leftChars="0" w:left="420"/>
      </w:pPr>
    </w:p>
    <w:p w14:paraId="4BF5C912" w14:textId="070E72C6" w:rsidR="00E500C0" w:rsidRDefault="00856904" w:rsidP="003038D6">
      <w:pPr>
        <w:pStyle w:val="a3"/>
        <w:ind w:leftChars="0" w:left="420"/>
      </w:pPr>
      <w:r>
        <w:rPr>
          <w:noProof/>
        </w:rPr>
        <w:drawing>
          <wp:inline distT="0" distB="0" distL="0" distR="0" wp14:anchorId="5055CB47" wp14:editId="06644939">
            <wp:extent cx="4505325" cy="1047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BF0" w14:textId="6FD88C49" w:rsidR="00E500C0" w:rsidRDefault="00E500C0" w:rsidP="00E500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結果の読み方</w:t>
      </w:r>
    </w:p>
    <w:p w14:paraId="3B245998" w14:textId="433814AA" w:rsidR="00A763B6" w:rsidRDefault="002525C0" w:rsidP="00A763B6">
      <w:pPr>
        <w:ind w:leftChars="200" w:left="525" w:hangingChars="50" w:hanging="105"/>
      </w:pPr>
      <w:r>
        <w:t>"</w:t>
      </w:r>
      <w:r w:rsidRPr="002525C0">
        <w:t xml:space="preserve"> </w:t>
      </w:r>
      <w:r w:rsidR="00856904">
        <w:rPr>
          <w:rFonts w:hint="eastAsia"/>
        </w:rPr>
        <w:t>AMR</w:t>
      </w:r>
      <w:r w:rsidR="00856904" w:rsidRPr="002525C0">
        <w:t xml:space="preserve">(fi-2), </w:t>
      </w:r>
      <w:r w:rsidR="00856904">
        <w:t>AMR</w:t>
      </w:r>
      <w:r w:rsidR="00856904" w:rsidRPr="002525C0">
        <w:t xml:space="preserve">(fi-1), </w:t>
      </w:r>
      <w:r w:rsidR="00856904">
        <w:t>AMR</w:t>
      </w:r>
      <w:r w:rsidR="00856904" w:rsidRPr="002525C0">
        <w:t xml:space="preserve">(fi), </w:t>
      </w:r>
      <w:r w:rsidR="00856904">
        <w:t>AMR</w:t>
      </w:r>
      <w:r w:rsidR="00856904" w:rsidRPr="002525C0">
        <w:t>(fi+1)</w:t>
      </w:r>
      <w:r w:rsidR="00856904">
        <w:t>,AMR</w:t>
      </w:r>
      <w:r w:rsidR="00856904" w:rsidRPr="002525C0">
        <w:t>(fi+2)</w:t>
      </w:r>
      <w:r>
        <w:t>"</w:t>
      </w:r>
      <w:r w:rsidR="00A763B6">
        <w:t>は推定した</w:t>
      </w:r>
      <w:r>
        <w:t>Amp/</w:t>
      </w:r>
      <w:r w:rsidR="00A763B6">
        <w:t xml:space="preserve">MHVR (as </w:t>
      </w:r>
      <w:r w:rsidR="00856904">
        <w:t>AMR</w:t>
      </w:r>
      <w:r w:rsidR="00A763B6">
        <w:t>)</w:t>
      </w:r>
      <w:r>
        <w:rPr>
          <w:rFonts w:hint="eastAsia"/>
        </w:rPr>
        <w:t>。</w:t>
      </w:r>
      <w:r>
        <w:t xml:space="preserve"> </w:t>
      </w:r>
    </w:p>
    <w:p w14:paraId="618AACCD" w14:textId="172A3122" w:rsidR="00A763B6" w:rsidRDefault="00A763B6" w:rsidP="00A763B6">
      <w:pPr>
        <w:pStyle w:val="a3"/>
        <w:ind w:leftChars="0" w:left="420"/>
      </w:pPr>
      <w:r>
        <w:rPr>
          <w:rFonts w:hint="eastAsia"/>
        </w:rPr>
        <w:t>“</w:t>
      </w:r>
      <w:proofErr w:type="spellStart"/>
      <w:r>
        <w:t>p</w:t>
      </w:r>
      <w:r w:rsidR="00856904">
        <w:t>SAF</w:t>
      </w:r>
      <w:proofErr w:type="spellEnd"/>
      <w:r>
        <w:t>”は計算した仮増幅特性である。</w:t>
      </w:r>
    </w:p>
    <w:p w14:paraId="640673B8" w14:textId="33ED9C10" w:rsidR="00E500C0" w:rsidRDefault="002525C0" w:rsidP="00E500C0">
      <w:pPr>
        <w:pStyle w:val="a3"/>
        <w:ind w:leftChars="0" w:left="420"/>
      </w:pPr>
      <w:r w:rsidRPr="00E500C0">
        <w:rPr>
          <w:rFonts w:hint="eastAsia"/>
          <w:noProof/>
        </w:rPr>
        <w:drawing>
          <wp:inline distT="0" distB="0" distL="0" distR="0" wp14:anchorId="3D88E369" wp14:editId="1B5C52F3">
            <wp:extent cx="5096645" cy="6838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64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4239" w14:textId="77777777" w:rsidR="00A763B6" w:rsidRPr="00E500C0" w:rsidRDefault="00A763B6">
      <w:pPr>
        <w:pStyle w:val="a3"/>
        <w:ind w:leftChars="0" w:left="420"/>
      </w:pPr>
    </w:p>
    <w:sectPr w:rsidR="00A763B6" w:rsidRPr="00E500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9ED88" w14:textId="77777777" w:rsidR="00D12502" w:rsidRDefault="00D12502" w:rsidP="00CC160C">
      <w:r>
        <w:separator/>
      </w:r>
    </w:p>
  </w:endnote>
  <w:endnote w:type="continuationSeparator" w:id="0">
    <w:p w14:paraId="3B9F2C62" w14:textId="77777777" w:rsidR="00D12502" w:rsidRDefault="00D12502" w:rsidP="00CC160C">
      <w:r>
        <w:continuationSeparator/>
      </w:r>
    </w:p>
  </w:endnote>
  <w:endnote w:type="continuationNotice" w:id="1">
    <w:p w14:paraId="315D3810" w14:textId="77777777" w:rsidR="00D12502" w:rsidRDefault="00D125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A36A7" w14:textId="77777777" w:rsidR="00D12502" w:rsidRDefault="00D12502" w:rsidP="00CC160C">
      <w:r>
        <w:separator/>
      </w:r>
    </w:p>
  </w:footnote>
  <w:footnote w:type="continuationSeparator" w:id="0">
    <w:p w14:paraId="1FA5EAA0" w14:textId="77777777" w:rsidR="00D12502" w:rsidRDefault="00D12502" w:rsidP="00CC160C">
      <w:r>
        <w:continuationSeparator/>
      </w:r>
    </w:p>
  </w:footnote>
  <w:footnote w:type="continuationNotice" w:id="1">
    <w:p w14:paraId="59EE6D4B" w14:textId="77777777" w:rsidR="00D12502" w:rsidRDefault="00D125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200C"/>
    <w:multiLevelType w:val="hybridMultilevel"/>
    <w:tmpl w:val="A02C3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BCF2462"/>
    <w:multiLevelType w:val="hybridMultilevel"/>
    <w:tmpl w:val="FEEE9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6F0975EF"/>
    <w:multiLevelType w:val="hybridMultilevel"/>
    <w:tmpl w:val="3BF20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1D37C1A"/>
    <w:multiLevelType w:val="hybridMultilevel"/>
    <w:tmpl w:val="49DC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E9D318F"/>
    <w:multiLevelType w:val="hybridMultilevel"/>
    <w:tmpl w:val="DBD66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6"/>
    <w:rsid w:val="000325E0"/>
    <w:rsid w:val="00124E22"/>
    <w:rsid w:val="00251A59"/>
    <w:rsid w:val="002525C0"/>
    <w:rsid w:val="002A0A99"/>
    <w:rsid w:val="003038D6"/>
    <w:rsid w:val="00332E1F"/>
    <w:rsid w:val="004B0A8A"/>
    <w:rsid w:val="00585844"/>
    <w:rsid w:val="007763F6"/>
    <w:rsid w:val="0079171F"/>
    <w:rsid w:val="007F06D1"/>
    <w:rsid w:val="00856904"/>
    <w:rsid w:val="008C7F11"/>
    <w:rsid w:val="0090578D"/>
    <w:rsid w:val="00A763B6"/>
    <w:rsid w:val="00A96BCC"/>
    <w:rsid w:val="00A97DD2"/>
    <w:rsid w:val="00CC160C"/>
    <w:rsid w:val="00CE3206"/>
    <w:rsid w:val="00D12502"/>
    <w:rsid w:val="00DB1831"/>
    <w:rsid w:val="00E500C0"/>
    <w:rsid w:val="00F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50F50C"/>
  <w15:chartTrackingRefBased/>
  <w15:docId w15:val="{D19D728C-CE70-4E06-A0AA-958F8894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8D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C160C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CC160C"/>
  </w:style>
  <w:style w:type="paragraph" w:styleId="a6">
    <w:name w:val="footer"/>
    <w:basedOn w:val="a"/>
    <w:link w:val="a7"/>
    <w:uiPriority w:val="99"/>
    <w:unhideWhenUsed/>
    <w:rsid w:val="00CC160C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CC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DA</dc:creator>
  <cp:keywords/>
  <dc:description/>
  <cp:lastModifiedBy>PAN DA</cp:lastModifiedBy>
  <cp:revision>13</cp:revision>
  <dcterms:created xsi:type="dcterms:W3CDTF">2021-02-19T03:08:00Z</dcterms:created>
  <dcterms:modified xsi:type="dcterms:W3CDTF">2022-01-17T07:37:00Z</dcterms:modified>
</cp:coreProperties>
</file>