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3CE3" w14:textId="77777777" w:rsidR="00A645F8" w:rsidRDefault="00A645F8" w:rsidP="00A645F8">
      <w:pPr>
        <w:jc w:val="left"/>
        <w:rPr>
          <w:rFonts w:ascii="黑体" w:eastAsia="黑体"/>
          <w:b/>
          <w:sz w:val="36"/>
          <w:szCs w:val="36"/>
        </w:rPr>
      </w:pPr>
      <w:r>
        <w:rPr>
          <w:noProof/>
        </w:rPr>
        <w:drawing>
          <wp:inline distT="0" distB="0" distL="0" distR="0" wp14:anchorId="4F3B18CD" wp14:editId="293346F1">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48A096D3" w14:textId="77777777" w:rsidR="00A645F8" w:rsidRDefault="00A645F8" w:rsidP="00A645F8">
      <w:pPr>
        <w:jc w:val="left"/>
        <w:rPr>
          <w:rFonts w:ascii="黑体" w:eastAsia="黑体"/>
          <w:b/>
          <w:sz w:val="36"/>
          <w:szCs w:val="36"/>
        </w:rPr>
      </w:pPr>
    </w:p>
    <w:p w14:paraId="53C6E5A2" w14:textId="77777777" w:rsidR="00890C1A" w:rsidRDefault="00890C1A" w:rsidP="00A645F8">
      <w:pPr>
        <w:jc w:val="left"/>
        <w:rPr>
          <w:rFonts w:ascii="黑体" w:eastAsia="黑体"/>
          <w:b/>
          <w:sz w:val="36"/>
          <w:szCs w:val="36"/>
        </w:rPr>
      </w:pPr>
    </w:p>
    <w:p w14:paraId="10644E8C" w14:textId="77777777" w:rsidR="00EB6317" w:rsidRDefault="00EB6317" w:rsidP="00A645F8">
      <w:pPr>
        <w:jc w:val="left"/>
        <w:rPr>
          <w:rFonts w:ascii="黑体" w:eastAsia="黑体"/>
          <w:b/>
          <w:sz w:val="36"/>
          <w:szCs w:val="36"/>
        </w:rPr>
      </w:pPr>
    </w:p>
    <w:p w14:paraId="73260A67"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1569FE71"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1E52F39E" w14:textId="77777777" w:rsidR="00890C1A" w:rsidRPr="00890C1A" w:rsidRDefault="00890C1A" w:rsidP="00890C1A">
      <w:pPr>
        <w:jc w:val="center"/>
        <w:rPr>
          <w:rFonts w:ascii="黑体" w:eastAsia="黑体"/>
          <w:b/>
          <w:sz w:val="52"/>
          <w:szCs w:val="48"/>
        </w:rPr>
      </w:pPr>
    </w:p>
    <w:p w14:paraId="6F58C192"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0EF1D866" w14:textId="77777777" w:rsidTr="00890C1A">
        <w:trPr>
          <w:trHeight w:val="266"/>
        </w:trPr>
        <w:tc>
          <w:tcPr>
            <w:tcW w:w="1275" w:type="dxa"/>
            <w:tcBorders>
              <w:top w:val="single" w:sz="12" w:space="0" w:color="auto"/>
              <w:left w:val="single" w:sz="12" w:space="0" w:color="auto"/>
              <w:bottom w:val="single" w:sz="8" w:space="0" w:color="auto"/>
            </w:tcBorders>
          </w:tcPr>
          <w:p w14:paraId="3B0701B0" w14:textId="77777777" w:rsidR="00A645F8" w:rsidRDefault="00A645F8" w:rsidP="007A78F5">
            <w:pPr>
              <w:jc w:val="center"/>
            </w:pPr>
            <w:r>
              <w:rPr>
                <w:rFonts w:hint="eastAsia"/>
              </w:rPr>
              <w:t>实验名称</w:t>
            </w:r>
          </w:p>
        </w:tc>
        <w:tc>
          <w:tcPr>
            <w:tcW w:w="6379" w:type="dxa"/>
            <w:gridSpan w:val="6"/>
            <w:tcBorders>
              <w:top w:val="single" w:sz="12" w:space="0" w:color="auto"/>
            </w:tcBorders>
          </w:tcPr>
          <w:p w14:paraId="16D89C53" w14:textId="54376588" w:rsidR="00A645F8" w:rsidRDefault="00E33C49" w:rsidP="007A78F5">
            <w:r w:rsidRPr="00E33C49">
              <w:rPr>
                <w:rFonts w:hint="eastAsia"/>
              </w:rPr>
              <w:t xml:space="preserve">IPv4 </w:t>
            </w:r>
            <w:r w:rsidRPr="00E33C49">
              <w:rPr>
                <w:rFonts w:hint="eastAsia"/>
              </w:rPr>
              <w:t>分组收发</w:t>
            </w:r>
            <w:r>
              <w:rPr>
                <w:rFonts w:hint="eastAsia"/>
              </w:rPr>
              <w:t>、转发</w:t>
            </w:r>
            <w:r w:rsidRPr="00E33C49">
              <w:rPr>
                <w:rFonts w:hint="eastAsia"/>
              </w:rPr>
              <w:t>实验</w:t>
            </w:r>
          </w:p>
        </w:tc>
      </w:tr>
      <w:tr w:rsidR="00DC1B9C" w14:paraId="3B6AD0E4" w14:textId="77777777" w:rsidTr="006D293C">
        <w:trPr>
          <w:trHeight w:val="277"/>
        </w:trPr>
        <w:tc>
          <w:tcPr>
            <w:tcW w:w="1275" w:type="dxa"/>
            <w:tcBorders>
              <w:top w:val="single" w:sz="8" w:space="0" w:color="auto"/>
              <w:left w:val="single" w:sz="12" w:space="0" w:color="auto"/>
              <w:bottom w:val="single" w:sz="8" w:space="0" w:color="auto"/>
            </w:tcBorders>
          </w:tcPr>
          <w:p w14:paraId="6F077607" w14:textId="77777777" w:rsidR="00A645F8" w:rsidRDefault="00A645F8" w:rsidP="007A78F5">
            <w:pPr>
              <w:jc w:val="center"/>
            </w:pPr>
            <w:r>
              <w:rPr>
                <w:rFonts w:hint="eastAsia"/>
              </w:rPr>
              <w:t>姓名</w:t>
            </w:r>
          </w:p>
        </w:tc>
        <w:tc>
          <w:tcPr>
            <w:tcW w:w="2611" w:type="dxa"/>
            <w:gridSpan w:val="2"/>
            <w:tcBorders>
              <w:top w:val="single" w:sz="8" w:space="0" w:color="auto"/>
              <w:bottom w:val="single" w:sz="8" w:space="0" w:color="auto"/>
            </w:tcBorders>
          </w:tcPr>
          <w:p w14:paraId="0C47D47F" w14:textId="3C372949" w:rsidR="00A645F8" w:rsidRDefault="007336CA" w:rsidP="007A78F5">
            <w:r>
              <w:rPr>
                <w:rFonts w:hint="eastAsia"/>
              </w:rPr>
              <w:t>郑旭然</w:t>
            </w:r>
          </w:p>
        </w:tc>
        <w:tc>
          <w:tcPr>
            <w:tcW w:w="1217" w:type="dxa"/>
            <w:tcBorders>
              <w:top w:val="single" w:sz="8" w:space="0" w:color="auto"/>
              <w:bottom w:val="single" w:sz="8" w:space="0" w:color="auto"/>
              <w:right w:val="single" w:sz="8" w:space="0" w:color="auto"/>
            </w:tcBorders>
          </w:tcPr>
          <w:p w14:paraId="3AAFB99E" w14:textId="77777777" w:rsidR="00A645F8" w:rsidRDefault="00A645F8" w:rsidP="007A78F5">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0270C60F" w14:textId="66624F8F" w:rsidR="00A645F8" w:rsidRDefault="0016783B" w:rsidP="007A78F5">
            <w:r>
              <w:rPr>
                <w:rFonts w:hint="eastAsia"/>
              </w:rPr>
              <w:t>软件工程</w:t>
            </w:r>
          </w:p>
        </w:tc>
      </w:tr>
      <w:tr w:rsidR="00DC1B9C" w14:paraId="599A7CAF" w14:textId="77777777" w:rsidTr="006D293C">
        <w:trPr>
          <w:trHeight w:val="266"/>
        </w:trPr>
        <w:tc>
          <w:tcPr>
            <w:tcW w:w="1275" w:type="dxa"/>
            <w:tcBorders>
              <w:top w:val="single" w:sz="8" w:space="0" w:color="auto"/>
              <w:left w:val="single" w:sz="12" w:space="0" w:color="auto"/>
            </w:tcBorders>
          </w:tcPr>
          <w:p w14:paraId="0BDC9173" w14:textId="77777777" w:rsidR="00A645F8" w:rsidRDefault="00A645F8" w:rsidP="007A78F5">
            <w:pPr>
              <w:jc w:val="center"/>
            </w:pPr>
            <w:r>
              <w:rPr>
                <w:rFonts w:hint="eastAsia"/>
              </w:rPr>
              <w:t>班级</w:t>
            </w:r>
          </w:p>
        </w:tc>
        <w:tc>
          <w:tcPr>
            <w:tcW w:w="2611" w:type="dxa"/>
            <w:gridSpan w:val="2"/>
            <w:tcBorders>
              <w:top w:val="single" w:sz="8" w:space="0" w:color="auto"/>
            </w:tcBorders>
          </w:tcPr>
          <w:p w14:paraId="27C4B25C" w14:textId="538E93F5" w:rsidR="00A645F8" w:rsidRDefault="007336CA" w:rsidP="007A78F5">
            <w:r>
              <w:rPr>
                <w:rFonts w:hint="eastAsia"/>
              </w:rPr>
              <w:t>2</w:t>
            </w:r>
            <w:r>
              <w:t>037102</w:t>
            </w:r>
          </w:p>
        </w:tc>
        <w:tc>
          <w:tcPr>
            <w:tcW w:w="1217" w:type="dxa"/>
            <w:tcBorders>
              <w:top w:val="single" w:sz="8" w:space="0" w:color="auto"/>
              <w:right w:val="single" w:sz="8" w:space="0" w:color="auto"/>
            </w:tcBorders>
          </w:tcPr>
          <w:p w14:paraId="3FFB3522" w14:textId="77777777" w:rsidR="00A645F8" w:rsidRDefault="00A645F8" w:rsidP="007A78F5">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23323EA8" w14:textId="68FB9952" w:rsidR="00A645F8" w:rsidRDefault="007336CA" w:rsidP="007A78F5">
            <w:r>
              <w:rPr>
                <w:rFonts w:hint="eastAsia"/>
              </w:rPr>
              <w:t>1</w:t>
            </w:r>
            <w:r>
              <w:t>20L020719</w:t>
            </w:r>
          </w:p>
        </w:tc>
      </w:tr>
      <w:tr w:rsidR="006D293C" w14:paraId="192DAFAA" w14:textId="77777777" w:rsidTr="006D293C">
        <w:trPr>
          <w:trHeight w:val="266"/>
        </w:trPr>
        <w:tc>
          <w:tcPr>
            <w:tcW w:w="1275" w:type="dxa"/>
            <w:tcBorders>
              <w:top w:val="single" w:sz="8" w:space="0" w:color="auto"/>
              <w:left w:val="single" w:sz="12" w:space="0" w:color="auto"/>
            </w:tcBorders>
          </w:tcPr>
          <w:p w14:paraId="16AE349F"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34257295" w14:textId="248B44F1" w:rsidR="0062448C" w:rsidRDefault="007336CA" w:rsidP="0062448C">
            <w:r>
              <w:rPr>
                <w:rFonts w:hint="eastAsia"/>
              </w:rPr>
              <w:t>李全龙</w:t>
            </w:r>
          </w:p>
        </w:tc>
        <w:tc>
          <w:tcPr>
            <w:tcW w:w="1217" w:type="dxa"/>
            <w:tcBorders>
              <w:top w:val="single" w:sz="8" w:space="0" w:color="auto"/>
              <w:right w:val="single" w:sz="8" w:space="0" w:color="auto"/>
            </w:tcBorders>
          </w:tcPr>
          <w:p w14:paraId="1BA98829"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51D9520D" w14:textId="06C8A85C" w:rsidR="0062448C" w:rsidRDefault="007336CA" w:rsidP="0062448C">
            <w:r>
              <w:rPr>
                <w:rFonts w:hint="eastAsia"/>
              </w:rPr>
              <w:t>李全龙</w:t>
            </w:r>
          </w:p>
        </w:tc>
      </w:tr>
      <w:tr w:rsidR="006D293C" w14:paraId="4AD3A5F9" w14:textId="77777777" w:rsidTr="006D293C">
        <w:trPr>
          <w:trHeight w:val="266"/>
        </w:trPr>
        <w:tc>
          <w:tcPr>
            <w:tcW w:w="1275" w:type="dxa"/>
            <w:tcBorders>
              <w:top w:val="single" w:sz="8" w:space="0" w:color="auto"/>
              <w:left w:val="single" w:sz="12" w:space="0" w:color="auto"/>
            </w:tcBorders>
          </w:tcPr>
          <w:p w14:paraId="08B8D8AA"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365CA54F" w14:textId="5FE4EA59" w:rsidR="0062448C" w:rsidRDefault="00780693" w:rsidP="0062448C">
            <w:proofErr w:type="gramStart"/>
            <w:r>
              <w:rPr>
                <w:rFonts w:hint="eastAsia"/>
              </w:rPr>
              <w:t>格物楼</w:t>
            </w:r>
            <w:proofErr w:type="gramEnd"/>
            <w:r>
              <w:rPr>
                <w:rFonts w:hint="eastAsia"/>
              </w:rPr>
              <w:t>2</w:t>
            </w:r>
            <w:r>
              <w:t>07</w:t>
            </w:r>
          </w:p>
        </w:tc>
        <w:tc>
          <w:tcPr>
            <w:tcW w:w="1217" w:type="dxa"/>
            <w:tcBorders>
              <w:top w:val="single" w:sz="8" w:space="0" w:color="auto"/>
              <w:bottom w:val="single" w:sz="8" w:space="0" w:color="auto"/>
              <w:right w:val="single" w:sz="8" w:space="0" w:color="auto"/>
            </w:tcBorders>
          </w:tcPr>
          <w:p w14:paraId="1B3EA058"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4C99FEE0" w14:textId="03C80B71" w:rsidR="0062448C" w:rsidRDefault="001A1512" w:rsidP="0062448C">
            <w:r>
              <w:rPr>
                <w:rFonts w:hint="eastAsia"/>
              </w:rPr>
              <w:t>2</w:t>
            </w:r>
            <w:r>
              <w:t>022.</w:t>
            </w:r>
            <w:r w:rsidR="00215D81">
              <w:t>10.17</w:t>
            </w:r>
          </w:p>
        </w:tc>
      </w:tr>
      <w:tr w:rsidR="00DC1B9C" w14:paraId="2B87B539" w14:textId="77777777" w:rsidTr="006D293C">
        <w:trPr>
          <w:trHeight w:val="353"/>
        </w:trPr>
        <w:tc>
          <w:tcPr>
            <w:tcW w:w="1275" w:type="dxa"/>
            <w:vMerge w:val="restart"/>
            <w:tcBorders>
              <w:top w:val="single" w:sz="8" w:space="0" w:color="auto"/>
              <w:left w:val="single" w:sz="12" w:space="0" w:color="auto"/>
            </w:tcBorders>
          </w:tcPr>
          <w:p w14:paraId="3493300D"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0DA74076"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6460AB42" w14:textId="77777777" w:rsidR="0062448C" w:rsidRDefault="0062448C" w:rsidP="0062448C"/>
        </w:tc>
        <w:tc>
          <w:tcPr>
            <w:tcW w:w="1217" w:type="dxa"/>
            <w:vMerge w:val="restart"/>
            <w:tcBorders>
              <w:top w:val="single" w:sz="8" w:space="0" w:color="auto"/>
              <w:bottom w:val="nil"/>
              <w:right w:val="single" w:sz="8" w:space="0" w:color="auto"/>
            </w:tcBorders>
          </w:tcPr>
          <w:p w14:paraId="6B96EC40" w14:textId="77777777" w:rsidR="0062448C" w:rsidRDefault="0062448C" w:rsidP="0062448C">
            <w:r>
              <w:rPr>
                <w:rFonts w:hint="eastAsia"/>
              </w:rPr>
              <w:t>实验报告</w:t>
            </w:r>
          </w:p>
          <w:p w14:paraId="17F234F6"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41E66F73" w14:textId="77777777" w:rsidR="0062448C" w:rsidRDefault="0062448C" w:rsidP="0062448C"/>
        </w:tc>
        <w:tc>
          <w:tcPr>
            <w:tcW w:w="1134" w:type="dxa"/>
            <w:vMerge w:val="restart"/>
            <w:tcBorders>
              <w:top w:val="single" w:sz="6" w:space="0" w:color="auto"/>
              <w:left w:val="single" w:sz="8" w:space="0" w:color="auto"/>
            </w:tcBorders>
          </w:tcPr>
          <w:p w14:paraId="404E5D74"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1963FA58" w14:textId="77777777" w:rsidR="0062448C" w:rsidRDefault="0062448C" w:rsidP="0062448C"/>
        </w:tc>
      </w:tr>
      <w:tr w:rsidR="00DC1B9C" w14:paraId="69075FB9" w14:textId="77777777" w:rsidTr="006D293C">
        <w:trPr>
          <w:trHeight w:val="75"/>
        </w:trPr>
        <w:tc>
          <w:tcPr>
            <w:tcW w:w="1275" w:type="dxa"/>
            <w:vMerge/>
            <w:tcBorders>
              <w:left w:val="single" w:sz="12" w:space="0" w:color="auto"/>
              <w:bottom w:val="single" w:sz="6" w:space="0" w:color="auto"/>
            </w:tcBorders>
          </w:tcPr>
          <w:p w14:paraId="1040087A" w14:textId="77777777" w:rsidR="0062448C" w:rsidRDefault="0062448C" w:rsidP="0062448C">
            <w:pPr>
              <w:jc w:val="center"/>
            </w:pPr>
          </w:p>
        </w:tc>
        <w:tc>
          <w:tcPr>
            <w:tcW w:w="1985" w:type="dxa"/>
            <w:tcBorders>
              <w:top w:val="single" w:sz="8" w:space="0" w:color="auto"/>
              <w:bottom w:val="single" w:sz="6" w:space="0" w:color="auto"/>
            </w:tcBorders>
            <w:vAlign w:val="center"/>
          </w:tcPr>
          <w:p w14:paraId="0391EFB7"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10A5E639" w14:textId="77777777" w:rsidR="0062448C" w:rsidRDefault="0062448C" w:rsidP="0062448C"/>
        </w:tc>
        <w:tc>
          <w:tcPr>
            <w:tcW w:w="1217" w:type="dxa"/>
            <w:vMerge/>
            <w:tcBorders>
              <w:bottom w:val="nil"/>
              <w:right w:val="single" w:sz="8" w:space="0" w:color="auto"/>
            </w:tcBorders>
          </w:tcPr>
          <w:p w14:paraId="477DC8A9" w14:textId="77777777" w:rsidR="0062448C" w:rsidRDefault="0062448C" w:rsidP="0062448C">
            <w:pPr>
              <w:jc w:val="center"/>
            </w:pPr>
          </w:p>
        </w:tc>
        <w:tc>
          <w:tcPr>
            <w:tcW w:w="708" w:type="dxa"/>
            <w:vMerge/>
            <w:tcBorders>
              <w:left w:val="single" w:sz="8" w:space="0" w:color="auto"/>
              <w:bottom w:val="single" w:sz="6" w:space="0" w:color="auto"/>
            </w:tcBorders>
          </w:tcPr>
          <w:p w14:paraId="3F87DED3" w14:textId="77777777" w:rsidR="0062448C" w:rsidRDefault="0062448C" w:rsidP="0062448C"/>
        </w:tc>
        <w:tc>
          <w:tcPr>
            <w:tcW w:w="1134" w:type="dxa"/>
            <w:vMerge/>
            <w:tcBorders>
              <w:left w:val="single" w:sz="8" w:space="0" w:color="auto"/>
              <w:bottom w:val="single" w:sz="6" w:space="0" w:color="auto"/>
            </w:tcBorders>
          </w:tcPr>
          <w:p w14:paraId="5A7C1FEA" w14:textId="77777777" w:rsidR="0062448C" w:rsidRDefault="0062448C" w:rsidP="0062448C"/>
        </w:tc>
        <w:tc>
          <w:tcPr>
            <w:tcW w:w="709" w:type="dxa"/>
            <w:vMerge/>
            <w:tcBorders>
              <w:left w:val="single" w:sz="8" w:space="0" w:color="auto"/>
              <w:bottom w:val="single" w:sz="6" w:space="0" w:color="auto"/>
            </w:tcBorders>
          </w:tcPr>
          <w:p w14:paraId="66E136FC" w14:textId="77777777" w:rsidR="0062448C" w:rsidRDefault="0062448C" w:rsidP="0062448C"/>
        </w:tc>
      </w:tr>
      <w:tr w:rsidR="0062448C" w14:paraId="4C9DE193" w14:textId="77777777" w:rsidTr="006D293C">
        <w:trPr>
          <w:trHeight w:val="266"/>
        </w:trPr>
        <w:tc>
          <w:tcPr>
            <w:tcW w:w="7654" w:type="dxa"/>
            <w:gridSpan w:val="7"/>
            <w:tcBorders>
              <w:left w:val="single" w:sz="12" w:space="0" w:color="auto"/>
              <w:bottom w:val="single" w:sz="6" w:space="0" w:color="auto"/>
            </w:tcBorders>
          </w:tcPr>
          <w:p w14:paraId="5AF037EA" w14:textId="77777777" w:rsidR="0062448C" w:rsidRDefault="0062448C" w:rsidP="0062448C">
            <w:pPr>
              <w:ind w:firstLineChars="50" w:firstLine="105"/>
            </w:pPr>
            <w:r>
              <w:rPr>
                <w:rFonts w:hint="eastAsia"/>
              </w:rPr>
              <w:t>教师评语</w:t>
            </w:r>
          </w:p>
        </w:tc>
      </w:tr>
      <w:tr w:rsidR="0062448C" w14:paraId="3CB8A57C" w14:textId="77777777" w:rsidTr="006D293C">
        <w:trPr>
          <w:trHeight w:val="1988"/>
        </w:trPr>
        <w:tc>
          <w:tcPr>
            <w:tcW w:w="7654" w:type="dxa"/>
            <w:gridSpan w:val="7"/>
            <w:tcBorders>
              <w:top w:val="single" w:sz="6" w:space="0" w:color="auto"/>
              <w:left w:val="single" w:sz="12" w:space="0" w:color="auto"/>
              <w:bottom w:val="single" w:sz="6" w:space="0" w:color="auto"/>
            </w:tcBorders>
          </w:tcPr>
          <w:p w14:paraId="5FE3AEE0" w14:textId="77777777" w:rsidR="0062448C" w:rsidRDefault="0062448C" w:rsidP="0062448C"/>
        </w:tc>
      </w:tr>
    </w:tbl>
    <w:p w14:paraId="12B16549" w14:textId="77777777" w:rsidR="00890C1A" w:rsidRDefault="00890C1A" w:rsidP="00890C1A">
      <w:pPr>
        <w:jc w:val="center"/>
        <w:rPr>
          <w:rFonts w:ascii="黑体" w:eastAsia="黑体"/>
          <w:b/>
          <w:sz w:val="28"/>
          <w:szCs w:val="28"/>
        </w:rPr>
      </w:pPr>
    </w:p>
    <w:p w14:paraId="3A874FD3" w14:textId="77777777" w:rsidR="00EB6317" w:rsidRPr="00890C1A" w:rsidRDefault="00EB6317" w:rsidP="00890C1A">
      <w:pPr>
        <w:jc w:val="center"/>
        <w:rPr>
          <w:rFonts w:ascii="黑体" w:eastAsia="黑体"/>
          <w:b/>
          <w:sz w:val="28"/>
          <w:szCs w:val="28"/>
        </w:rPr>
      </w:pPr>
    </w:p>
    <w:p w14:paraId="740E353B" w14:textId="77777777" w:rsidR="00890C1A" w:rsidRDefault="00890C1A" w:rsidP="00890C1A">
      <w:pPr>
        <w:jc w:val="center"/>
        <w:rPr>
          <w:rFonts w:ascii="黑体" w:eastAsia="黑体"/>
          <w:b/>
          <w:sz w:val="28"/>
          <w:szCs w:val="28"/>
        </w:rPr>
      </w:pPr>
    </w:p>
    <w:p w14:paraId="601D01A2" w14:textId="77777777" w:rsidR="00890C1A" w:rsidRPr="00890C1A" w:rsidRDefault="00890C1A" w:rsidP="00890C1A">
      <w:pPr>
        <w:jc w:val="center"/>
        <w:rPr>
          <w:rFonts w:ascii="黑体" w:eastAsia="黑体"/>
          <w:b/>
          <w:sz w:val="28"/>
          <w:szCs w:val="28"/>
        </w:rPr>
      </w:pPr>
    </w:p>
    <w:p w14:paraId="53D47E97"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2F35568E" wp14:editId="2C46589C">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14:paraId="6FD2E088" w14:textId="77777777" w:rsidTr="006D293C">
        <w:trPr>
          <w:trHeight w:val="210"/>
        </w:trPr>
        <w:tc>
          <w:tcPr>
            <w:tcW w:w="8349" w:type="dxa"/>
            <w:tcBorders>
              <w:top w:val="single" w:sz="12" w:space="0" w:color="auto"/>
              <w:left w:val="single" w:sz="12" w:space="0" w:color="auto"/>
              <w:right w:val="single" w:sz="12" w:space="0" w:color="auto"/>
            </w:tcBorders>
          </w:tcPr>
          <w:p w14:paraId="1A093F6C" w14:textId="77777777" w:rsidR="003A16C0" w:rsidRDefault="003A16C0" w:rsidP="007C0C1B">
            <w:r>
              <w:rPr>
                <w:rFonts w:hint="eastAsia"/>
              </w:rPr>
              <w:lastRenderedPageBreak/>
              <w:t>实验目的：</w:t>
            </w:r>
          </w:p>
        </w:tc>
      </w:tr>
      <w:tr w:rsidR="003A16C0" w14:paraId="497B70BF" w14:textId="77777777" w:rsidTr="006D293C">
        <w:trPr>
          <w:trHeight w:val="1018"/>
        </w:trPr>
        <w:tc>
          <w:tcPr>
            <w:tcW w:w="8349" w:type="dxa"/>
            <w:tcBorders>
              <w:top w:val="single" w:sz="4" w:space="0" w:color="auto"/>
              <w:left w:val="single" w:sz="12" w:space="0" w:color="auto"/>
              <w:bottom w:val="nil"/>
              <w:right w:val="single" w:sz="12" w:space="0" w:color="auto"/>
            </w:tcBorders>
          </w:tcPr>
          <w:p w14:paraId="3F2DD971" w14:textId="77777777" w:rsidR="003A16C0" w:rsidRDefault="00766FEF" w:rsidP="003F2A8E">
            <w:pPr>
              <w:ind w:firstLineChars="200" w:firstLine="420"/>
            </w:pPr>
            <w:r>
              <w:rPr>
                <w:rFonts w:hint="eastAsia"/>
              </w:rPr>
              <w:t xml:space="preserve">IPv4 </w:t>
            </w:r>
            <w:r>
              <w:rPr>
                <w:rFonts w:hint="eastAsia"/>
              </w:rPr>
              <w:t>协议是互联网的核心协议，它保证了网络节点（包括网络设备和主机）在网络层能够按照标准协议互相通信。</w:t>
            </w:r>
            <w:r>
              <w:rPr>
                <w:rFonts w:hint="eastAsia"/>
              </w:rPr>
              <w:t xml:space="preserve">IPv4 </w:t>
            </w:r>
            <w:r>
              <w:rPr>
                <w:rFonts w:hint="eastAsia"/>
              </w:rPr>
              <w:t>地址唯一标识了网络节点和网络的连接关系。在我们日常使用的计算机的主机协议</w:t>
            </w:r>
            <w:proofErr w:type="gramStart"/>
            <w:r>
              <w:rPr>
                <w:rFonts w:hint="eastAsia"/>
              </w:rPr>
              <w:t>栈</w:t>
            </w:r>
            <w:proofErr w:type="gramEnd"/>
            <w:r>
              <w:rPr>
                <w:rFonts w:hint="eastAsia"/>
              </w:rPr>
              <w:t>中，</w:t>
            </w:r>
            <w:r>
              <w:rPr>
                <w:rFonts w:hint="eastAsia"/>
              </w:rPr>
              <w:t xml:space="preserve">IPv4 </w:t>
            </w:r>
            <w:r>
              <w:rPr>
                <w:rFonts w:hint="eastAsia"/>
              </w:rPr>
              <w:t>协议必不可少，它能够接收网络中传送给本机的分组，同时也能根据上层协议的要求将报文封装为</w:t>
            </w:r>
            <w:r>
              <w:rPr>
                <w:rFonts w:hint="eastAsia"/>
              </w:rPr>
              <w:t xml:space="preserve"> IPv4 </w:t>
            </w:r>
            <w:r>
              <w:rPr>
                <w:rFonts w:hint="eastAsia"/>
              </w:rPr>
              <w:t>分组发送出去。本实验通过设计实现主机协议</w:t>
            </w:r>
            <w:proofErr w:type="gramStart"/>
            <w:r>
              <w:rPr>
                <w:rFonts w:hint="eastAsia"/>
              </w:rPr>
              <w:t>栈</w:t>
            </w:r>
            <w:proofErr w:type="gramEnd"/>
            <w:r>
              <w:rPr>
                <w:rFonts w:hint="eastAsia"/>
              </w:rPr>
              <w:t>中的</w:t>
            </w:r>
            <w:r>
              <w:rPr>
                <w:rFonts w:hint="eastAsia"/>
              </w:rPr>
              <w:t xml:space="preserve"> IPv4 </w:t>
            </w:r>
            <w:r>
              <w:rPr>
                <w:rFonts w:hint="eastAsia"/>
              </w:rPr>
              <w:t>协议，让学生深入了解网络层协议的基本原理，学习</w:t>
            </w:r>
            <w:r>
              <w:rPr>
                <w:rFonts w:hint="eastAsia"/>
              </w:rPr>
              <w:t xml:space="preserve"> IPv4 </w:t>
            </w:r>
            <w:r>
              <w:rPr>
                <w:rFonts w:hint="eastAsia"/>
              </w:rPr>
              <w:t>协议基本的分组接收和发送流程。另外，通过本实验，学生可以初步接触互联网协议</w:t>
            </w:r>
            <w:proofErr w:type="gramStart"/>
            <w:r>
              <w:rPr>
                <w:rFonts w:hint="eastAsia"/>
              </w:rPr>
              <w:t>栈</w:t>
            </w:r>
            <w:proofErr w:type="gramEnd"/>
            <w:r>
              <w:rPr>
                <w:rFonts w:hint="eastAsia"/>
              </w:rPr>
              <w:t>的结构和计算机网络实验系统，为后面进行更为深入复杂的实验奠定良好的基础。</w:t>
            </w:r>
          </w:p>
          <w:p w14:paraId="058B3BA2" w14:textId="562F11AD" w:rsidR="00D27F66" w:rsidRPr="006D293C" w:rsidRDefault="00D27F66" w:rsidP="003F2A8E">
            <w:pPr>
              <w:ind w:firstLineChars="200" w:firstLine="420"/>
            </w:pPr>
            <w:r>
              <w:rPr>
                <w:rFonts w:hint="eastAsia"/>
              </w:rPr>
              <w:t>通过前面的实验，我们已经深入了解了</w:t>
            </w:r>
            <w:r>
              <w:rPr>
                <w:rFonts w:hint="eastAsia"/>
              </w:rPr>
              <w:t xml:space="preserve"> IPv4 </w:t>
            </w:r>
            <w:r>
              <w:rPr>
                <w:rFonts w:hint="eastAsia"/>
              </w:rPr>
              <w:t>协议的分组接收和发送处理流程。本实验需要将实验模块的角色定位从通信两端的主机转移到作为中间节点的路由器上，在</w:t>
            </w:r>
            <w:r>
              <w:rPr>
                <w:rFonts w:hint="eastAsia"/>
              </w:rPr>
              <w:t xml:space="preserve"> IPv4 </w:t>
            </w:r>
            <w:r>
              <w:rPr>
                <w:rFonts w:hint="eastAsia"/>
              </w:rPr>
              <w:t>分组收发处理的基础上，实现分组的路由转发功能。网络层协议最为关注的是如何将</w:t>
            </w:r>
            <w:r>
              <w:rPr>
                <w:rFonts w:hint="eastAsia"/>
              </w:rPr>
              <w:t>IPv4</w:t>
            </w:r>
            <w:r>
              <w:rPr>
                <w:rFonts w:hint="eastAsia"/>
              </w:rPr>
              <w:t>分组从源主机通过网络送达目的主机，这个任务就是由路由器中的</w:t>
            </w:r>
            <w:r>
              <w:rPr>
                <w:rFonts w:hint="eastAsia"/>
              </w:rPr>
              <w:t xml:space="preserve"> IPv4 </w:t>
            </w:r>
            <w:r>
              <w:rPr>
                <w:rFonts w:hint="eastAsia"/>
              </w:rPr>
              <w:t>协议模块所承担。路由器根据自身所获得的路由信息，将收到的</w:t>
            </w:r>
            <w:r>
              <w:rPr>
                <w:rFonts w:hint="eastAsia"/>
              </w:rPr>
              <w:t>IPv4</w:t>
            </w:r>
            <w:r>
              <w:rPr>
                <w:rFonts w:hint="eastAsia"/>
              </w:rPr>
              <w:t>分组转发</w:t>
            </w:r>
            <w:proofErr w:type="gramStart"/>
            <w:r>
              <w:rPr>
                <w:rFonts w:hint="eastAsia"/>
              </w:rPr>
              <w:t>给正确</w:t>
            </w:r>
            <w:proofErr w:type="gramEnd"/>
            <w:r>
              <w:rPr>
                <w:rFonts w:hint="eastAsia"/>
              </w:rPr>
              <w:t>的下一跳路由器。</w:t>
            </w:r>
            <w:proofErr w:type="gramStart"/>
            <w:r>
              <w:rPr>
                <w:rFonts w:hint="eastAsia"/>
              </w:rPr>
              <w:t>如此逐跳地</w:t>
            </w:r>
            <w:proofErr w:type="gramEnd"/>
            <w:r>
              <w:rPr>
                <w:rFonts w:hint="eastAsia"/>
              </w:rPr>
              <w:t>对分组进行转发，直至该分组抵达目的主机。</w:t>
            </w:r>
            <w:r>
              <w:rPr>
                <w:rFonts w:hint="eastAsia"/>
              </w:rPr>
              <w:t xml:space="preserve">IPv4 </w:t>
            </w:r>
            <w:r>
              <w:rPr>
                <w:rFonts w:hint="eastAsia"/>
              </w:rPr>
              <w:t>分组转发是路由器最为重要的功能。本实验设计模拟实现路由器中的</w:t>
            </w:r>
            <w:r>
              <w:rPr>
                <w:rFonts w:hint="eastAsia"/>
              </w:rPr>
              <w:t xml:space="preserve"> IPv4 </w:t>
            </w:r>
            <w:r>
              <w:rPr>
                <w:rFonts w:hint="eastAsia"/>
              </w:rPr>
              <w:t>协议，可以在原有</w:t>
            </w:r>
            <w:r>
              <w:rPr>
                <w:rFonts w:hint="eastAsia"/>
              </w:rPr>
              <w:t xml:space="preserve"> IPv4 </w:t>
            </w:r>
            <w:r>
              <w:rPr>
                <w:rFonts w:hint="eastAsia"/>
              </w:rPr>
              <w:t>分组收发实验的基础上，增加</w:t>
            </w:r>
            <w:r>
              <w:rPr>
                <w:rFonts w:hint="eastAsia"/>
              </w:rPr>
              <w:t xml:space="preserve"> IPv4 </w:t>
            </w:r>
            <w:r>
              <w:rPr>
                <w:rFonts w:hint="eastAsia"/>
              </w:rPr>
              <w:t>分组的转发功能。对网络的观察视角由主机转移到路由器中，了解路由器是如何为分组选择路由，</w:t>
            </w:r>
            <w:proofErr w:type="gramStart"/>
            <w:r>
              <w:rPr>
                <w:rFonts w:hint="eastAsia"/>
              </w:rPr>
              <w:t>并逐跳地</w:t>
            </w:r>
            <w:proofErr w:type="gramEnd"/>
            <w:r>
              <w:rPr>
                <w:rFonts w:hint="eastAsia"/>
              </w:rPr>
              <w:t>将分组发送到目的主机。本实验中也会初步接触路由表这一重要的数据结构，认识路由器是如何根据路由表对分组进行转发的。</w:t>
            </w:r>
          </w:p>
        </w:tc>
      </w:tr>
      <w:tr w:rsidR="003A16C0" w14:paraId="03643702" w14:textId="77777777" w:rsidTr="006D293C">
        <w:tc>
          <w:tcPr>
            <w:tcW w:w="8349" w:type="dxa"/>
            <w:tcBorders>
              <w:top w:val="single" w:sz="12" w:space="0" w:color="auto"/>
              <w:left w:val="single" w:sz="12" w:space="0" w:color="auto"/>
              <w:right w:val="single" w:sz="12" w:space="0" w:color="auto"/>
            </w:tcBorders>
          </w:tcPr>
          <w:p w14:paraId="1FA12063" w14:textId="77777777" w:rsidR="003A16C0" w:rsidRDefault="003A16C0" w:rsidP="007C0C1B">
            <w:r>
              <w:rPr>
                <w:rFonts w:hint="eastAsia"/>
              </w:rPr>
              <w:t>实验内容：</w:t>
            </w:r>
          </w:p>
        </w:tc>
      </w:tr>
      <w:tr w:rsidR="003A16C0" w14:paraId="0A2961CF" w14:textId="77777777" w:rsidTr="006D293C">
        <w:trPr>
          <w:trHeight w:val="1105"/>
        </w:trPr>
        <w:tc>
          <w:tcPr>
            <w:tcW w:w="8349" w:type="dxa"/>
            <w:tcBorders>
              <w:left w:val="single" w:sz="12" w:space="0" w:color="auto"/>
              <w:bottom w:val="nil"/>
              <w:right w:val="single" w:sz="12" w:space="0" w:color="auto"/>
            </w:tcBorders>
          </w:tcPr>
          <w:p w14:paraId="4E409F10" w14:textId="0BEC02F2" w:rsidR="00BA02A7" w:rsidRPr="00E30B6E" w:rsidRDefault="00BA02A7" w:rsidP="00E30B6E">
            <w:pPr>
              <w:pStyle w:val="2"/>
              <w:ind w:firstLineChars="0" w:firstLine="0"/>
              <w:rPr>
                <w:sz w:val="21"/>
                <w:szCs w:val="24"/>
              </w:rPr>
            </w:pPr>
            <w:r w:rsidRPr="00E30B6E">
              <w:rPr>
                <w:rFonts w:hint="eastAsia"/>
                <w:sz w:val="21"/>
                <w:szCs w:val="24"/>
              </w:rPr>
              <w:t xml:space="preserve">1) </w:t>
            </w:r>
            <w:r w:rsidRPr="00E30B6E">
              <w:rPr>
                <w:rFonts w:hint="eastAsia"/>
                <w:sz w:val="21"/>
                <w:szCs w:val="24"/>
              </w:rPr>
              <w:t>实现</w:t>
            </w:r>
            <w:r w:rsidRPr="00E30B6E">
              <w:rPr>
                <w:rFonts w:hint="eastAsia"/>
                <w:sz w:val="21"/>
                <w:szCs w:val="24"/>
              </w:rPr>
              <w:t xml:space="preserve"> IPv4 </w:t>
            </w:r>
            <w:r w:rsidRPr="00E30B6E">
              <w:rPr>
                <w:rFonts w:hint="eastAsia"/>
                <w:sz w:val="21"/>
                <w:szCs w:val="24"/>
              </w:rPr>
              <w:t>分组的基本接收处理功能对于接收到的</w:t>
            </w:r>
            <w:r w:rsidRPr="00E30B6E">
              <w:rPr>
                <w:rFonts w:hint="eastAsia"/>
                <w:sz w:val="21"/>
                <w:szCs w:val="24"/>
              </w:rPr>
              <w:t>IPv4</w:t>
            </w:r>
            <w:r w:rsidRPr="00E30B6E">
              <w:rPr>
                <w:rFonts w:hint="eastAsia"/>
                <w:sz w:val="21"/>
                <w:szCs w:val="24"/>
              </w:rPr>
              <w:t>分组，检查目的地址是否为本地地址，并检查</w:t>
            </w:r>
            <w:r w:rsidRPr="00E30B6E">
              <w:rPr>
                <w:rFonts w:hint="eastAsia"/>
                <w:sz w:val="21"/>
                <w:szCs w:val="24"/>
              </w:rPr>
              <w:t>IPv4</w:t>
            </w:r>
            <w:r w:rsidRPr="00E30B6E">
              <w:rPr>
                <w:rFonts w:hint="eastAsia"/>
                <w:sz w:val="21"/>
                <w:szCs w:val="24"/>
              </w:rPr>
              <w:t>分组头部中其它字段的合法性。提交正确的分组给上层协议继续处理，丢弃错误的分组并说明错误类型。</w:t>
            </w:r>
          </w:p>
          <w:p w14:paraId="6F182752" w14:textId="77777777" w:rsidR="003A16C0" w:rsidRDefault="00BA02A7" w:rsidP="00BA02A7">
            <w:pPr>
              <w:pStyle w:val="2"/>
              <w:ind w:firstLineChars="0" w:firstLine="0"/>
              <w:rPr>
                <w:sz w:val="21"/>
                <w:szCs w:val="24"/>
              </w:rPr>
            </w:pPr>
            <w:r w:rsidRPr="00E30B6E">
              <w:rPr>
                <w:rFonts w:hint="eastAsia"/>
                <w:sz w:val="21"/>
                <w:szCs w:val="24"/>
              </w:rPr>
              <w:t xml:space="preserve">2) </w:t>
            </w:r>
            <w:r w:rsidRPr="00E30B6E">
              <w:rPr>
                <w:rFonts w:hint="eastAsia"/>
                <w:sz w:val="21"/>
                <w:szCs w:val="24"/>
              </w:rPr>
              <w:t>实现</w:t>
            </w:r>
            <w:r w:rsidRPr="00E30B6E">
              <w:rPr>
                <w:rFonts w:hint="eastAsia"/>
                <w:sz w:val="21"/>
                <w:szCs w:val="24"/>
              </w:rPr>
              <w:t xml:space="preserve"> IPv4 </w:t>
            </w:r>
            <w:r w:rsidRPr="00E30B6E">
              <w:rPr>
                <w:rFonts w:hint="eastAsia"/>
                <w:sz w:val="21"/>
                <w:szCs w:val="24"/>
              </w:rPr>
              <w:t>分组的封装发送根据上层协议所提供的参数，封装</w:t>
            </w:r>
            <w:r w:rsidRPr="00E30B6E">
              <w:rPr>
                <w:rFonts w:hint="eastAsia"/>
                <w:sz w:val="21"/>
                <w:szCs w:val="24"/>
              </w:rPr>
              <w:t xml:space="preserve"> IPv4 </w:t>
            </w:r>
            <w:r w:rsidRPr="00E30B6E">
              <w:rPr>
                <w:rFonts w:hint="eastAsia"/>
                <w:sz w:val="21"/>
                <w:szCs w:val="24"/>
              </w:rPr>
              <w:t>分组，调用系统提供的发送接口函数将分组发送出去。</w:t>
            </w:r>
          </w:p>
          <w:p w14:paraId="6490B02C" w14:textId="76FA50A5" w:rsidR="00A85783" w:rsidRPr="00A85783" w:rsidRDefault="00A85783" w:rsidP="00A85783">
            <w:pPr>
              <w:pStyle w:val="2"/>
              <w:ind w:firstLineChars="0" w:firstLine="0"/>
              <w:rPr>
                <w:sz w:val="21"/>
                <w:szCs w:val="24"/>
              </w:rPr>
            </w:pPr>
            <w:r>
              <w:rPr>
                <w:sz w:val="21"/>
                <w:szCs w:val="24"/>
              </w:rPr>
              <w:t>3</w:t>
            </w:r>
            <w:r w:rsidRPr="00A85783">
              <w:rPr>
                <w:rFonts w:hint="eastAsia"/>
                <w:sz w:val="21"/>
                <w:szCs w:val="24"/>
              </w:rPr>
              <w:t xml:space="preserve">) </w:t>
            </w:r>
            <w:r w:rsidRPr="00A85783">
              <w:rPr>
                <w:rFonts w:hint="eastAsia"/>
                <w:sz w:val="21"/>
                <w:szCs w:val="24"/>
              </w:rPr>
              <w:t>设计路由表数据结构。设计路由表所采用的数据结构。要求能够根据目的</w:t>
            </w:r>
            <w:r w:rsidRPr="00A85783">
              <w:rPr>
                <w:rFonts w:hint="eastAsia"/>
                <w:sz w:val="21"/>
                <w:szCs w:val="24"/>
              </w:rPr>
              <w:t xml:space="preserve"> IPv4 </w:t>
            </w:r>
            <w:r w:rsidRPr="00A85783">
              <w:rPr>
                <w:rFonts w:hint="eastAsia"/>
                <w:sz w:val="21"/>
                <w:szCs w:val="24"/>
              </w:rPr>
              <w:t>地址来确定分组处理行为（转发情况下需获得下一跳的</w:t>
            </w:r>
            <w:r w:rsidRPr="00A85783">
              <w:rPr>
                <w:rFonts w:hint="eastAsia"/>
                <w:sz w:val="21"/>
                <w:szCs w:val="24"/>
              </w:rPr>
              <w:t xml:space="preserve"> IPv4 </w:t>
            </w:r>
            <w:r w:rsidRPr="00A85783">
              <w:rPr>
                <w:rFonts w:hint="eastAsia"/>
                <w:sz w:val="21"/>
                <w:szCs w:val="24"/>
              </w:rPr>
              <w:t>地址）。路由表的数据结构和查找算法会极大的影响路由器的转发性能，有兴趣的同学可以深入思考和探索。</w:t>
            </w:r>
          </w:p>
          <w:p w14:paraId="0797BB4F" w14:textId="033CF26F" w:rsidR="00A85783" w:rsidRPr="00A85783" w:rsidRDefault="00A85783" w:rsidP="00A85783">
            <w:pPr>
              <w:pStyle w:val="2"/>
              <w:ind w:firstLineChars="0" w:firstLine="0"/>
              <w:rPr>
                <w:sz w:val="21"/>
                <w:szCs w:val="24"/>
              </w:rPr>
            </w:pPr>
            <w:r>
              <w:rPr>
                <w:sz w:val="21"/>
                <w:szCs w:val="24"/>
              </w:rPr>
              <w:t>4</w:t>
            </w:r>
            <w:r w:rsidRPr="00A85783">
              <w:rPr>
                <w:rFonts w:hint="eastAsia"/>
                <w:sz w:val="21"/>
                <w:szCs w:val="24"/>
              </w:rPr>
              <w:t xml:space="preserve">) IPv4 </w:t>
            </w:r>
            <w:r w:rsidRPr="00A85783">
              <w:rPr>
                <w:rFonts w:hint="eastAsia"/>
                <w:sz w:val="21"/>
                <w:szCs w:val="24"/>
              </w:rPr>
              <w:t>分组的接收和发送。对前面实验（</w:t>
            </w:r>
            <w:r w:rsidRPr="00A85783">
              <w:rPr>
                <w:rFonts w:hint="eastAsia"/>
                <w:sz w:val="21"/>
                <w:szCs w:val="24"/>
              </w:rPr>
              <w:t xml:space="preserve">IP </w:t>
            </w:r>
            <w:r w:rsidRPr="00A85783">
              <w:rPr>
                <w:rFonts w:hint="eastAsia"/>
                <w:sz w:val="21"/>
                <w:szCs w:val="24"/>
              </w:rPr>
              <w:t>实验）中所完成的代码进行修改，在路由器协议</w:t>
            </w:r>
            <w:proofErr w:type="gramStart"/>
            <w:r w:rsidRPr="00A85783">
              <w:rPr>
                <w:rFonts w:hint="eastAsia"/>
                <w:sz w:val="21"/>
                <w:szCs w:val="24"/>
              </w:rPr>
              <w:t>栈</w:t>
            </w:r>
            <w:proofErr w:type="gramEnd"/>
            <w:r w:rsidRPr="00A85783">
              <w:rPr>
                <w:rFonts w:hint="eastAsia"/>
                <w:sz w:val="21"/>
                <w:szCs w:val="24"/>
              </w:rPr>
              <w:t>的</w:t>
            </w:r>
            <w:r w:rsidRPr="00A85783">
              <w:rPr>
                <w:rFonts w:hint="eastAsia"/>
                <w:sz w:val="21"/>
                <w:szCs w:val="24"/>
              </w:rPr>
              <w:t>IPv4</w:t>
            </w:r>
            <w:r w:rsidRPr="00A85783">
              <w:rPr>
                <w:rFonts w:hint="eastAsia"/>
                <w:sz w:val="21"/>
                <w:szCs w:val="24"/>
              </w:rPr>
              <w:t>模块中能够正确完成分组的接收和发送处理。具体要求不做改变，参见“</w:t>
            </w:r>
            <w:r w:rsidRPr="00A85783">
              <w:rPr>
                <w:rFonts w:hint="eastAsia"/>
                <w:sz w:val="21"/>
                <w:szCs w:val="24"/>
              </w:rPr>
              <w:t xml:space="preserve">IP </w:t>
            </w:r>
            <w:r w:rsidRPr="00A85783">
              <w:rPr>
                <w:rFonts w:hint="eastAsia"/>
                <w:sz w:val="21"/>
                <w:szCs w:val="24"/>
              </w:rPr>
              <w:t>实验”。</w:t>
            </w:r>
          </w:p>
          <w:p w14:paraId="369EEE51" w14:textId="49BBBAF0" w:rsidR="00A85783" w:rsidRPr="00E30B6E" w:rsidRDefault="00A85783" w:rsidP="00A85783">
            <w:pPr>
              <w:pStyle w:val="2"/>
              <w:ind w:firstLineChars="0" w:firstLine="0"/>
              <w:rPr>
                <w:sz w:val="21"/>
                <w:szCs w:val="24"/>
              </w:rPr>
            </w:pPr>
            <w:r>
              <w:rPr>
                <w:sz w:val="21"/>
                <w:szCs w:val="24"/>
              </w:rPr>
              <w:t>5</w:t>
            </w:r>
            <w:r w:rsidRPr="00A85783">
              <w:rPr>
                <w:rFonts w:hint="eastAsia"/>
                <w:sz w:val="21"/>
                <w:szCs w:val="24"/>
              </w:rPr>
              <w:t xml:space="preserve">) IPv4 </w:t>
            </w:r>
            <w:r w:rsidRPr="00A85783">
              <w:rPr>
                <w:rFonts w:hint="eastAsia"/>
                <w:sz w:val="21"/>
                <w:szCs w:val="24"/>
              </w:rPr>
              <w:t>分组的转发。对于需要转发的分组进行处理，获得下一跳的</w:t>
            </w:r>
            <w:r w:rsidRPr="00A85783">
              <w:rPr>
                <w:rFonts w:hint="eastAsia"/>
                <w:sz w:val="21"/>
                <w:szCs w:val="24"/>
              </w:rPr>
              <w:t xml:space="preserve"> IP </w:t>
            </w:r>
            <w:r w:rsidRPr="00A85783">
              <w:rPr>
                <w:rFonts w:hint="eastAsia"/>
                <w:sz w:val="21"/>
                <w:szCs w:val="24"/>
              </w:rPr>
              <w:t>地址，然后调用发送接口函数做进一步处理。</w:t>
            </w:r>
          </w:p>
        </w:tc>
      </w:tr>
      <w:tr w:rsidR="003A16C0" w14:paraId="601EE0BD" w14:textId="77777777" w:rsidTr="006D293C">
        <w:tc>
          <w:tcPr>
            <w:tcW w:w="8349" w:type="dxa"/>
            <w:tcBorders>
              <w:top w:val="single" w:sz="12" w:space="0" w:color="auto"/>
              <w:left w:val="single" w:sz="12" w:space="0" w:color="auto"/>
              <w:right w:val="single" w:sz="12" w:space="0" w:color="auto"/>
            </w:tcBorders>
          </w:tcPr>
          <w:p w14:paraId="709A0781" w14:textId="77777777" w:rsidR="003A16C0" w:rsidRPr="00F300DB" w:rsidRDefault="003A16C0" w:rsidP="007C0C1B">
            <w:pPr>
              <w:rPr>
                <w:color w:val="FF0000"/>
                <w:u w:val="single"/>
              </w:rPr>
            </w:pPr>
            <w:r>
              <w:rPr>
                <w:rFonts w:hint="eastAsia"/>
              </w:rPr>
              <w:t>实验过程：</w:t>
            </w:r>
          </w:p>
        </w:tc>
      </w:tr>
      <w:tr w:rsidR="003A16C0" w14:paraId="7BA7C03C" w14:textId="77777777" w:rsidTr="006D293C">
        <w:trPr>
          <w:trHeight w:val="2359"/>
        </w:trPr>
        <w:tc>
          <w:tcPr>
            <w:tcW w:w="8349" w:type="dxa"/>
            <w:tcBorders>
              <w:left w:val="single" w:sz="12" w:space="0" w:color="auto"/>
              <w:bottom w:val="single" w:sz="12" w:space="0" w:color="auto"/>
              <w:right w:val="single" w:sz="12" w:space="0" w:color="auto"/>
            </w:tcBorders>
          </w:tcPr>
          <w:p w14:paraId="3E1E9E52" w14:textId="24C18785" w:rsidR="00FA4EDC" w:rsidRDefault="00FA4EDC" w:rsidP="00F828EF">
            <w:pPr>
              <w:pStyle w:val="2"/>
              <w:numPr>
                <w:ilvl w:val="0"/>
                <w:numId w:val="3"/>
              </w:numPr>
              <w:ind w:firstLineChars="0"/>
              <w:rPr>
                <w:b/>
                <w:bCs/>
                <w:sz w:val="21"/>
                <w:szCs w:val="21"/>
              </w:rPr>
            </w:pPr>
            <w:r w:rsidRPr="00A274E6">
              <w:rPr>
                <w:rFonts w:hint="eastAsia"/>
                <w:b/>
                <w:bCs/>
                <w:sz w:val="21"/>
                <w:szCs w:val="21"/>
              </w:rPr>
              <w:t>发送和接收函数的实现程序流程图</w:t>
            </w:r>
          </w:p>
          <w:p w14:paraId="0A413AEE" w14:textId="77777777" w:rsidR="000C497A" w:rsidRDefault="00317F5C" w:rsidP="000C497A">
            <w:pPr>
              <w:pStyle w:val="2"/>
              <w:keepNext/>
              <w:ind w:firstLineChars="0" w:firstLine="0"/>
              <w:jc w:val="center"/>
            </w:pPr>
            <w:r w:rsidRPr="00317F5C">
              <w:rPr>
                <w:b/>
                <w:bCs/>
                <w:noProof/>
                <w:sz w:val="21"/>
                <w:szCs w:val="21"/>
              </w:rPr>
              <w:lastRenderedPageBreak/>
              <w:drawing>
                <wp:inline distT="0" distB="0" distL="0" distR="0" wp14:anchorId="69B443BF" wp14:editId="09806A7B">
                  <wp:extent cx="1249629" cy="4094531"/>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806" cy="4121323"/>
                          </a:xfrm>
                          <a:prstGeom prst="rect">
                            <a:avLst/>
                          </a:prstGeom>
                        </pic:spPr>
                      </pic:pic>
                    </a:graphicData>
                  </a:graphic>
                </wp:inline>
              </w:drawing>
            </w:r>
            <w:r w:rsidR="00EA480D">
              <w:rPr>
                <w:rFonts w:hint="eastAsia"/>
                <w:b/>
                <w:bCs/>
                <w:sz w:val="21"/>
                <w:szCs w:val="21"/>
              </w:rPr>
              <w:t xml:space="preserve"> </w:t>
            </w:r>
            <w:r w:rsidR="00EA480D">
              <w:rPr>
                <w:b/>
                <w:bCs/>
                <w:sz w:val="21"/>
                <w:szCs w:val="21"/>
              </w:rPr>
              <w:t xml:space="preserve">          </w:t>
            </w:r>
            <w:r w:rsidR="00EA480D" w:rsidRPr="00EA480D">
              <w:rPr>
                <w:b/>
                <w:bCs/>
                <w:noProof/>
                <w:sz w:val="21"/>
                <w:szCs w:val="21"/>
              </w:rPr>
              <w:drawing>
                <wp:inline distT="0" distB="0" distL="0" distR="0" wp14:anchorId="6390B2BD" wp14:editId="124910B6">
                  <wp:extent cx="2053133" cy="409639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9202" cy="4108503"/>
                          </a:xfrm>
                          <a:prstGeom prst="rect">
                            <a:avLst/>
                          </a:prstGeom>
                        </pic:spPr>
                      </pic:pic>
                    </a:graphicData>
                  </a:graphic>
                </wp:inline>
              </w:drawing>
            </w:r>
          </w:p>
          <w:p w14:paraId="0AA63164" w14:textId="4782EBAF" w:rsidR="00F828EF" w:rsidRPr="00A274E6" w:rsidRDefault="000C497A" w:rsidP="000C497A">
            <w:pPr>
              <w:pStyle w:val="a7"/>
              <w:jc w:val="center"/>
              <w:rPr>
                <w:b/>
                <w:bCs/>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5123">
              <w:rPr>
                <w:noProof/>
              </w:rPr>
              <w:t>1</w:t>
            </w:r>
            <w:r>
              <w:fldChar w:fldCharType="end"/>
            </w:r>
            <w:r>
              <w:t xml:space="preserve"> </w:t>
            </w:r>
            <w:r w:rsidRPr="00870283">
              <w:t>发送和接收函数的实现程序流程图</w:t>
            </w:r>
          </w:p>
          <w:p w14:paraId="3605BBDB" w14:textId="02E3BBB7" w:rsidR="00D16195" w:rsidRPr="00ED273F" w:rsidRDefault="00FA4EDC" w:rsidP="00ED273F">
            <w:pPr>
              <w:pStyle w:val="2"/>
              <w:numPr>
                <w:ilvl w:val="0"/>
                <w:numId w:val="3"/>
              </w:numPr>
              <w:spacing w:before="240"/>
              <w:ind w:firstLineChars="0"/>
              <w:rPr>
                <w:rFonts w:hint="eastAsia"/>
                <w:b/>
                <w:bCs/>
                <w:sz w:val="21"/>
                <w:szCs w:val="21"/>
              </w:rPr>
            </w:pPr>
            <w:r w:rsidRPr="00A274E6">
              <w:rPr>
                <w:rFonts w:hint="eastAsia"/>
                <w:b/>
                <w:bCs/>
                <w:sz w:val="21"/>
                <w:szCs w:val="21"/>
              </w:rPr>
              <w:t>新建的数据结构的说明（</w:t>
            </w:r>
            <w:r w:rsidR="00ED273F">
              <w:rPr>
                <w:rFonts w:hint="eastAsia"/>
                <w:b/>
                <w:bCs/>
                <w:sz w:val="21"/>
                <w:szCs w:val="21"/>
              </w:rPr>
              <w:t>无）</w:t>
            </w:r>
          </w:p>
          <w:p w14:paraId="35DD84D3" w14:textId="6B791A2D" w:rsidR="003A16C0" w:rsidRDefault="00FA4EDC" w:rsidP="00E14603">
            <w:pPr>
              <w:pStyle w:val="2"/>
              <w:spacing w:before="240"/>
              <w:ind w:firstLineChars="0" w:firstLine="0"/>
              <w:rPr>
                <w:b/>
                <w:bCs/>
                <w:sz w:val="21"/>
                <w:szCs w:val="21"/>
              </w:rPr>
            </w:pPr>
            <w:r w:rsidRPr="00A274E6">
              <w:rPr>
                <w:rFonts w:hint="eastAsia"/>
                <w:b/>
                <w:bCs/>
                <w:sz w:val="21"/>
                <w:szCs w:val="21"/>
              </w:rPr>
              <w:t xml:space="preserve">3) </w:t>
            </w:r>
            <w:r w:rsidRPr="00A274E6">
              <w:rPr>
                <w:rFonts w:hint="eastAsia"/>
                <w:b/>
                <w:bCs/>
                <w:sz w:val="21"/>
                <w:szCs w:val="21"/>
              </w:rPr>
              <w:t>版本号（</w:t>
            </w:r>
            <w:r w:rsidRPr="00A274E6">
              <w:rPr>
                <w:rFonts w:hint="eastAsia"/>
                <w:b/>
                <w:bCs/>
                <w:sz w:val="21"/>
                <w:szCs w:val="21"/>
              </w:rPr>
              <w:t>Version</w:t>
            </w:r>
            <w:r w:rsidRPr="00A274E6">
              <w:rPr>
                <w:rFonts w:hint="eastAsia"/>
                <w:b/>
                <w:bCs/>
                <w:sz w:val="21"/>
                <w:szCs w:val="21"/>
              </w:rPr>
              <w:t>）、头部长度（</w:t>
            </w:r>
            <w:r w:rsidRPr="00A274E6">
              <w:rPr>
                <w:rFonts w:hint="eastAsia"/>
                <w:b/>
                <w:bCs/>
                <w:sz w:val="21"/>
                <w:szCs w:val="21"/>
              </w:rPr>
              <w:t>IP Head length</w:t>
            </w:r>
            <w:r w:rsidRPr="00A274E6">
              <w:rPr>
                <w:rFonts w:hint="eastAsia"/>
                <w:b/>
                <w:bCs/>
                <w:sz w:val="21"/>
                <w:szCs w:val="21"/>
              </w:rPr>
              <w:t>）、生存时间（</w:t>
            </w:r>
            <w:r w:rsidRPr="00A274E6">
              <w:rPr>
                <w:rFonts w:hint="eastAsia"/>
                <w:b/>
                <w:bCs/>
                <w:sz w:val="21"/>
                <w:szCs w:val="21"/>
              </w:rPr>
              <w:t>Time to live</w:t>
            </w:r>
            <w:r w:rsidRPr="00A274E6">
              <w:rPr>
                <w:rFonts w:hint="eastAsia"/>
                <w:b/>
                <w:bCs/>
                <w:sz w:val="21"/>
                <w:szCs w:val="21"/>
              </w:rPr>
              <w:t>）以及头校验和（</w:t>
            </w:r>
            <w:r w:rsidRPr="00A274E6">
              <w:rPr>
                <w:rFonts w:hint="eastAsia"/>
                <w:b/>
                <w:bCs/>
                <w:sz w:val="21"/>
                <w:szCs w:val="21"/>
              </w:rPr>
              <w:t>Header checksum</w:t>
            </w:r>
            <w:r w:rsidRPr="00A274E6">
              <w:rPr>
                <w:rFonts w:hint="eastAsia"/>
                <w:b/>
                <w:bCs/>
                <w:sz w:val="21"/>
                <w:szCs w:val="21"/>
              </w:rPr>
              <w:t>）字段的错误检测原理，根据实验具体情况给出错误的具体数据，例如如果为头部长度错，请给出收到的错误的</w:t>
            </w:r>
            <w:r w:rsidRPr="00A274E6">
              <w:rPr>
                <w:rFonts w:hint="eastAsia"/>
                <w:b/>
                <w:bCs/>
                <w:sz w:val="21"/>
                <w:szCs w:val="21"/>
              </w:rPr>
              <w:t xml:space="preserve"> IP </w:t>
            </w:r>
            <w:r w:rsidRPr="00A274E6">
              <w:rPr>
                <w:rFonts w:hint="eastAsia"/>
                <w:b/>
                <w:bCs/>
                <w:sz w:val="21"/>
                <w:szCs w:val="21"/>
              </w:rPr>
              <w:t>分组头部长度字段值为多少</w:t>
            </w:r>
          </w:p>
          <w:p w14:paraId="327A40E8" w14:textId="05EF1716" w:rsidR="00E9758C" w:rsidRPr="00900A90" w:rsidRDefault="00291A9B" w:rsidP="00FA4EDC">
            <w:pPr>
              <w:pStyle w:val="2"/>
              <w:ind w:firstLineChars="0" w:firstLine="0"/>
              <w:rPr>
                <w:rFonts w:hint="eastAsia"/>
                <w:sz w:val="21"/>
                <w:szCs w:val="21"/>
              </w:rPr>
            </w:pPr>
            <w:r w:rsidRPr="007866A8">
              <w:rPr>
                <w:rFonts w:hint="eastAsia"/>
                <w:b/>
                <w:bCs/>
                <w:sz w:val="21"/>
                <w:szCs w:val="21"/>
              </w:rPr>
              <w:t>版本号：</w:t>
            </w:r>
            <w:r w:rsidR="00140499" w:rsidRPr="00900A90">
              <w:rPr>
                <w:rFonts w:hint="eastAsia"/>
                <w:sz w:val="21"/>
                <w:szCs w:val="21"/>
              </w:rPr>
              <w:t>p</w:t>
            </w:r>
            <w:r w:rsidR="00140499" w:rsidRPr="00900A90">
              <w:rPr>
                <w:sz w:val="21"/>
                <w:szCs w:val="21"/>
              </w:rPr>
              <w:t>Buffer[0]</w:t>
            </w:r>
            <w:r w:rsidR="00140499" w:rsidRPr="00900A90">
              <w:rPr>
                <w:rFonts w:hint="eastAsia"/>
                <w:sz w:val="21"/>
                <w:szCs w:val="21"/>
              </w:rPr>
              <w:t>取出版本号的那四位，</w:t>
            </w:r>
            <w:r w:rsidR="00900A90">
              <w:rPr>
                <w:rFonts w:hint="eastAsia"/>
                <w:sz w:val="21"/>
                <w:szCs w:val="21"/>
              </w:rPr>
              <w:t>检测版本号是否为</w:t>
            </w:r>
            <w:r w:rsidR="00900A90">
              <w:rPr>
                <w:rFonts w:hint="eastAsia"/>
                <w:sz w:val="21"/>
                <w:szCs w:val="21"/>
              </w:rPr>
              <w:t>4</w:t>
            </w:r>
            <w:r w:rsidR="00900A90">
              <w:rPr>
                <w:rFonts w:hint="eastAsia"/>
                <w:sz w:val="21"/>
                <w:szCs w:val="21"/>
              </w:rPr>
              <w:t>。</w:t>
            </w:r>
            <w:r w:rsidR="00F430CD">
              <w:rPr>
                <w:rFonts w:hint="eastAsia"/>
                <w:sz w:val="21"/>
                <w:szCs w:val="21"/>
              </w:rPr>
              <w:t>收到的错误版本号为</w:t>
            </w:r>
            <w:r w:rsidR="00F430CD">
              <w:rPr>
                <w:rFonts w:hint="eastAsia"/>
                <w:sz w:val="21"/>
                <w:szCs w:val="21"/>
              </w:rPr>
              <w:t>3</w:t>
            </w:r>
            <w:r w:rsidR="00F201D6">
              <w:rPr>
                <w:rFonts w:hint="eastAsia"/>
                <w:sz w:val="21"/>
                <w:szCs w:val="21"/>
              </w:rPr>
              <w:t>。</w:t>
            </w:r>
          </w:p>
          <w:p w14:paraId="2B3BBFF1" w14:textId="61E8C2E7" w:rsidR="007866A8" w:rsidRDefault="007866A8" w:rsidP="00E60583">
            <w:pPr>
              <w:pStyle w:val="2"/>
              <w:ind w:firstLineChars="0" w:firstLine="0"/>
              <w:jc w:val="center"/>
              <w:rPr>
                <w:sz w:val="21"/>
                <w:szCs w:val="21"/>
              </w:rPr>
            </w:pPr>
            <w:r w:rsidRPr="007866A8">
              <w:rPr>
                <w:sz w:val="21"/>
                <w:szCs w:val="21"/>
              </w:rPr>
              <w:drawing>
                <wp:inline distT="0" distB="0" distL="0" distR="0" wp14:anchorId="706CF87D" wp14:editId="012F8628">
                  <wp:extent cx="3284525" cy="18290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3081" cy="1839363"/>
                          </a:xfrm>
                          <a:prstGeom prst="rect">
                            <a:avLst/>
                          </a:prstGeom>
                        </pic:spPr>
                      </pic:pic>
                    </a:graphicData>
                  </a:graphic>
                </wp:inline>
              </w:drawing>
            </w:r>
          </w:p>
          <w:p w14:paraId="398A01DE" w14:textId="35BF9AD2" w:rsidR="00F430CD" w:rsidRDefault="00F430CD" w:rsidP="00E60583">
            <w:pPr>
              <w:pStyle w:val="2"/>
              <w:ind w:firstLineChars="0" w:firstLine="0"/>
              <w:jc w:val="center"/>
              <w:rPr>
                <w:rFonts w:hint="eastAsia"/>
                <w:sz w:val="21"/>
                <w:szCs w:val="21"/>
              </w:rPr>
            </w:pPr>
            <w:r w:rsidRPr="00F430CD">
              <w:rPr>
                <w:sz w:val="21"/>
                <w:szCs w:val="21"/>
              </w:rPr>
              <w:lastRenderedPageBreak/>
              <w:drawing>
                <wp:inline distT="0" distB="0" distL="0" distR="0" wp14:anchorId="12A33140" wp14:editId="2296D130">
                  <wp:extent cx="4769511" cy="28022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6573" cy="2806366"/>
                          </a:xfrm>
                          <a:prstGeom prst="rect">
                            <a:avLst/>
                          </a:prstGeom>
                        </pic:spPr>
                      </pic:pic>
                    </a:graphicData>
                  </a:graphic>
                </wp:inline>
              </w:drawing>
            </w:r>
          </w:p>
          <w:p w14:paraId="5219E87A" w14:textId="564A1A94" w:rsidR="00291A9B" w:rsidRDefault="00291A9B" w:rsidP="00FA4EDC">
            <w:pPr>
              <w:pStyle w:val="2"/>
              <w:ind w:firstLineChars="0" w:firstLine="0"/>
              <w:rPr>
                <w:rFonts w:hint="eastAsia"/>
                <w:sz w:val="21"/>
                <w:szCs w:val="21"/>
              </w:rPr>
            </w:pPr>
            <w:r w:rsidRPr="000B39DF">
              <w:rPr>
                <w:rFonts w:hint="eastAsia"/>
                <w:b/>
                <w:bCs/>
                <w:sz w:val="21"/>
                <w:szCs w:val="21"/>
              </w:rPr>
              <w:t>头部长度：</w:t>
            </w:r>
            <w:r w:rsidR="004E1F2C">
              <w:rPr>
                <w:rFonts w:hint="eastAsia"/>
                <w:sz w:val="21"/>
                <w:szCs w:val="21"/>
              </w:rPr>
              <w:t>与</w:t>
            </w:r>
            <w:r w:rsidR="004E1F2C">
              <w:rPr>
                <w:rFonts w:hint="eastAsia"/>
                <w:sz w:val="21"/>
                <w:szCs w:val="21"/>
              </w:rPr>
              <w:t>0xF</w:t>
            </w:r>
            <w:r w:rsidR="004E1F2C">
              <w:rPr>
                <w:rFonts w:hint="eastAsia"/>
                <w:sz w:val="21"/>
                <w:szCs w:val="21"/>
              </w:rPr>
              <w:t>进行与运算得到首部长。如果首部长小于</w:t>
            </w:r>
            <w:r w:rsidR="004E1F2C">
              <w:rPr>
                <w:rFonts w:hint="eastAsia"/>
                <w:sz w:val="21"/>
                <w:szCs w:val="21"/>
              </w:rPr>
              <w:t>5</w:t>
            </w:r>
            <w:r w:rsidR="004E1F2C">
              <w:rPr>
                <w:rFonts w:hint="eastAsia"/>
                <w:sz w:val="21"/>
                <w:szCs w:val="21"/>
              </w:rPr>
              <w:t>字节，则丢弃该分组。</w:t>
            </w:r>
            <w:r w:rsidR="00501C39" w:rsidRPr="00501C39">
              <w:rPr>
                <w:rFonts w:hint="eastAsia"/>
                <w:sz w:val="21"/>
                <w:szCs w:val="21"/>
              </w:rPr>
              <w:t>收到的错误</w:t>
            </w:r>
            <w:r w:rsidR="00501C39">
              <w:rPr>
                <w:rFonts w:hint="eastAsia"/>
                <w:sz w:val="21"/>
                <w:szCs w:val="21"/>
              </w:rPr>
              <w:t>头部长度</w:t>
            </w:r>
            <w:r w:rsidR="00501C39" w:rsidRPr="00501C39">
              <w:rPr>
                <w:rFonts w:hint="eastAsia"/>
                <w:sz w:val="21"/>
                <w:szCs w:val="21"/>
              </w:rPr>
              <w:t>为</w:t>
            </w:r>
            <w:r w:rsidR="00501C39">
              <w:rPr>
                <w:rFonts w:hint="eastAsia"/>
                <w:sz w:val="21"/>
                <w:szCs w:val="21"/>
              </w:rPr>
              <w:t>2</w:t>
            </w:r>
            <w:r w:rsidR="00501C39" w:rsidRPr="00501C39">
              <w:rPr>
                <w:rFonts w:hint="eastAsia"/>
                <w:sz w:val="21"/>
                <w:szCs w:val="21"/>
              </w:rPr>
              <w:t>。</w:t>
            </w:r>
          </w:p>
          <w:p w14:paraId="1D207988" w14:textId="1F3508EE" w:rsidR="00E60583" w:rsidRDefault="00E60583" w:rsidP="00EB1B65">
            <w:pPr>
              <w:pStyle w:val="2"/>
              <w:ind w:firstLineChars="0" w:firstLine="0"/>
              <w:jc w:val="center"/>
              <w:rPr>
                <w:sz w:val="21"/>
                <w:szCs w:val="21"/>
              </w:rPr>
            </w:pPr>
            <w:r w:rsidRPr="00E60583">
              <w:rPr>
                <w:sz w:val="21"/>
                <w:szCs w:val="21"/>
              </w:rPr>
              <w:drawing>
                <wp:inline distT="0" distB="0" distL="0" distR="0" wp14:anchorId="7149A9FB" wp14:editId="5AD4C08B">
                  <wp:extent cx="3335732" cy="1854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4476" cy="1865061"/>
                          </a:xfrm>
                          <a:prstGeom prst="rect">
                            <a:avLst/>
                          </a:prstGeom>
                        </pic:spPr>
                      </pic:pic>
                    </a:graphicData>
                  </a:graphic>
                </wp:inline>
              </w:drawing>
            </w:r>
            <w:r w:rsidR="000E4771">
              <w:rPr>
                <w:rFonts w:hint="eastAsia"/>
                <w:sz w:val="21"/>
                <w:szCs w:val="21"/>
              </w:rPr>
              <w:t>、</w:t>
            </w:r>
          </w:p>
          <w:p w14:paraId="50A46482" w14:textId="2378DCD5" w:rsidR="000E4771" w:rsidRDefault="000E4771" w:rsidP="00EB1B65">
            <w:pPr>
              <w:pStyle w:val="2"/>
              <w:ind w:firstLineChars="0" w:firstLine="0"/>
              <w:jc w:val="center"/>
              <w:rPr>
                <w:rFonts w:hint="eastAsia"/>
                <w:sz w:val="21"/>
                <w:szCs w:val="21"/>
              </w:rPr>
            </w:pPr>
            <w:r w:rsidRPr="000E4771">
              <w:rPr>
                <w:sz w:val="21"/>
                <w:szCs w:val="21"/>
              </w:rPr>
              <w:drawing>
                <wp:inline distT="0" distB="0" distL="0" distR="0" wp14:anchorId="6EBCA4ED" wp14:editId="77F0E356">
                  <wp:extent cx="4688976" cy="2740787"/>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2730" cy="2748826"/>
                          </a:xfrm>
                          <a:prstGeom prst="rect">
                            <a:avLst/>
                          </a:prstGeom>
                        </pic:spPr>
                      </pic:pic>
                    </a:graphicData>
                  </a:graphic>
                </wp:inline>
              </w:drawing>
            </w:r>
          </w:p>
          <w:p w14:paraId="0FC80CC2" w14:textId="37152D81" w:rsidR="00291A9B" w:rsidRDefault="00291A9B" w:rsidP="00FA4EDC">
            <w:pPr>
              <w:pStyle w:val="2"/>
              <w:ind w:firstLineChars="0" w:firstLine="0"/>
              <w:rPr>
                <w:sz w:val="21"/>
                <w:szCs w:val="21"/>
              </w:rPr>
            </w:pPr>
            <w:r w:rsidRPr="000B39DF">
              <w:rPr>
                <w:rFonts w:hint="eastAsia"/>
                <w:b/>
                <w:bCs/>
                <w:sz w:val="21"/>
                <w:szCs w:val="21"/>
              </w:rPr>
              <w:t>生存时间：</w:t>
            </w:r>
            <w:r w:rsidR="004C3275">
              <w:rPr>
                <w:rFonts w:hint="eastAsia"/>
                <w:sz w:val="21"/>
                <w:szCs w:val="21"/>
              </w:rPr>
              <w:t>生存时间如果为负数</w:t>
            </w:r>
            <w:r w:rsidR="007F5E0B">
              <w:rPr>
                <w:rFonts w:hint="eastAsia"/>
                <w:sz w:val="21"/>
                <w:szCs w:val="21"/>
              </w:rPr>
              <w:t>或</w:t>
            </w:r>
            <w:r w:rsidR="007F5E0B">
              <w:rPr>
                <w:rFonts w:hint="eastAsia"/>
                <w:sz w:val="21"/>
                <w:szCs w:val="21"/>
              </w:rPr>
              <w:t>0</w:t>
            </w:r>
            <w:r w:rsidR="004C3275">
              <w:rPr>
                <w:rFonts w:hint="eastAsia"/>
                <w:sz w:val="21"/>
                <w:szCs w:val="21"/>
              </w:rPr>
              <w:t>则丢弃该分组。</w:t>
            </w:r>
            <w:r w:rsidR="00C25CF0" w:rsidRPr="00501C39">
              <w:rPr>
                <w:rFonts w:hint="eastAsia"/>
                <w:sz w:val="21"/>
                <w:szCs w:val="21"/>
              </w:rPr>
              <w:t>收到的错误</w:t>
            </w:r>
            <w:r w:rsidR="00C25CF0">
              <w:rPr>
                <w:rFonts w:hint="eastAsia"/>
                <w:sz w:val="21"/>
                <w:szCs w:val="21"/>
              </w:rPr>
              <w:t>生存时间</w:t>
            </w:r>
            <w:r w:rsidR="00C25CF0" w:rsidRPr="00501C39">
              <w:rPr>
                <w:rFonts w:hint="eastAsia"/>
                <w:sz w:val="21"/>
                <w:szCs w:val="21"/>
              </w:rPr>
              <w:t>为</w:t>
            </w:r>
            <w:r w:rsidR="00C25CF0">
              <w:rPr>
                <w:rFonts w:hint="eastAsia"/>
                <w:sz w:val="21"/>
                <w:szCs w:val="21"/>
              </w:rPr>
              <w:t>0</w:t>
            </w:r>
            <w:r w:rsidR="00C25CF0" w:rsidRPr="00501C39">
              <w:rPr>
                <w:rFonts w:hint="eastAsia"/>
                <w:sz w:val="21"/>
                <w:szCs w:val="21"/>
              </w:rPr>
              <w:t>。</w:t>
            </w:r>
          </w:p>
          <w:p w14:paraId="6946ECF3" w14:textId="6F4E4889" w:rsidR="00E60583" w:rsidRDefault="00E60583" w:rsidP="00EB1B65">
            <w:pPr>
              <w:pStyle w:val="2"/>
              <w:ind w:firstLineChars="0" w:firstLine="0"/>
              <w:jc w:val="center"/>
              <w:rPr>
                <w:sz w:val="21"/>
                <w:szCs w:val="21"/>
              </w:rPr>
            </w:pPr>
            <w:r w:rsidRPr="00E60583">
              <w:rPr>
                <w:sz w:val="21"/>
                <w:szCs w:val="21"/>
              </w:rPr>
              <w:lastRenderedPageBreak/>
              <w:drawing>
                <wp:inline distT="0" distB="0" distL="0" distR="0" wp14:anchorId="115BB7F1" wp14:editId="04CA1617">
                  <wp:extent cx="3087015" cy="18931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0287" cy="1907377"/>
                          </a:xfrm>
                          <a:prstGeom prst="rect">
                            <a:avLst/>
                          </a:prstGeom>
                        </pic:spPr>
                      </pic:pic>
                    </a:graphicData>
                  </a:graphic>
                </wp:inline>
              </w:drawing>
            </w:r>
          </w:p>
          <w:p w14:paraId="294197FF" w14:textId="233C0D96" w:rsidR="000E4771" w:rsidRDefault="00C25CF0" w:rsidP="00EB1B65">
            <w:pPr>
              <w:pStyle w:val="2"/>
              <w:ind w:firstLineChars="0" w:firstLine="0"/>
              <w:jc w:val="center"/>
              <w:rPr>
                <w:rFonts w:hint="eastAsia"/>
                <w:sz w:val="21"/>
                <w:szCs w:val="21"/>
              </w:rPr>
            </w:pPr>
            <w:r w:rsidRPr="00C25CF0">
              <w:rPr>
                <w:sz w:val="21"/>
                <w:szCs w:val="21"/>
              </w:rPr>
              <w:drawing>
                <wp:inline distT="0" distB="0" distL="0" distR="0" wp14:anchorId="51E20A8C" wp14:editId="09E5E5E5">
                  <wp:extent cx="4462272" cy="2583562"/>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290" cy="2591678"/>
                          </a:xfrm>
                          <a:prstGeom prst="rect">
                            <a:avLst/>
                          </a:prstGeom>
                        </pic:spPr>
                      </pic:pic>
                    </a:graphicData>
                  </a:graphic>
                </wp:inline>
              </w:drawing>
            </w:r>
          </w:p>
          <w:p w14:paraId="63D50E08" w14:textId="2BDE5B37" w:rsidR="00291A9B" w:rsidRPr="00C5674F" w:rsidRDefault="00BC4428" w:rsidP="00FA4EDC">
            <w:pPr>
              <w:pStyle w:val="2"/>
              <w:ind w:firstLineChars="0" w:firstLine="0"/>
              <w:rPr>
                <w:sz w:val="21"/>
                <w:szCs w:val="21"/>
              </w:rPr>
            </w:pPr>
            <w:r w:rsidRPr="000B39DF">
              <w:rPr>
                <w:rFonts w:hint="eastAsia"/>
                <w:b/>
                <w:bCs/>
                <w:sz w:val="21"/>
                <w:szCs w:val="21"/>
              </w:rPr>
              <w:t>首部</w:t>
            </w:r>
            <w:r w:rsidR="00291A9B" w:rsidRPr="000B39DF">
              <w:rPr>
                <w:rFonts w:hint="eastAsia"/>
                <w:b/>
                <w:bCs/>
                <w:sz w:val="21"/>
                <w:szCs w:val="21"/>
              </w:rPr>
              <w:t>校验和：</w:t>
            </w:r>
            <w:r w:rsidR="0042567F" w:rsidRPr="00C5674F">
              <w:rPr>
                <w:rFonts w:hint="eastAsia"/>
                <w:sz w:val="21"/>
                <w:szCs w:val="21"/>
              </w:rPr>
              <w:t>1</w:t>
            </w:r>
            <w:r w:rsidR="0042567F" w:rsidRPr="00C5674F">
              <w:rPr>
                <w:sz w:val="21"/>
                <w:szCs w:val="21"/>
              </w:rPr>
              <w:t>6</w:t>
            </w:r>
            <w:r w:rsidR="0042567F" w:rsidRPr="00C5674F">
              <w:rPr>
                <w:rFonts w:hint="eastAsia"/>
                <w:sz w:val="21"/>
                <w:szCs w:val="21"/>
              </w:rPr>
              <w:t>进制反码求和，和的反码即为首部校验和。</w:t>
            </w:r>
            <w:r w:rsidR="00A63EB3" w:rsidRPr="00C5674F">
              <w:rPr>
                <w:rFonts w:hint="eastAsia"/>
                <w:sz w:val="21"/>
                <w:szCs w:val="21"/>
              </w:rPr>
              <w:t>收到的错误</w:t>
            </w:r>
            <w:r w:rsidR="00A63EB3" w:rsidRPr="00C5674F">
              <w:rPr>
                <w:rFonts w:hint="eastAsia"/>
                <w:sz w:val="21"/>
                <w:szCs w:val="21"/>
              </w:rPr>
              <w:t>首部校验和</w:t>
            </w:r>
            <w:r w:rsidR="00A63EB3" w:rsidRPr="00C5674F">
              <w:rPr>
                <w:rFonts w:hint="eastAsia"/>
                <w:sz w:val="21"/>
                <w:szCs w:val="21"/>
              </w:rPr>
              <w:t>为</w:t>
            </w:r>
            <w:r w:rsidR="00A63EB3" w:rsidRPr="00C5674F">
              <w:rPr>
                <w:rFonts w:hint="eastAsia"/>
                <w:sz w:val="21"/>
                <w:szCs w:val="21"/>
              </w:rPr>
              <w:t>0x</w:t>
            </w:r>
            <w:r w:rsidR="00A63EB3" w:rsidRPr="00C5674F">
              <w:rPr>
                <w:sz w:val="21"/>
                <w:szCs w:val="21"/>
              </w:rPr>
              <w:t>029</w:t>
            </w:r>
            <w:r w:rsidR="00A63EB3" w:rsidRPr="00C5674F">
              <w:rPr>
                <w:rFonts w:hint="eastAsia"/>
                <w:sz w:val="21"/>
                <w:szCs w:val="21"/>
              </w:rPr>
              <w:t>A</w:t>
            </w:r>
            <w:r w:rsidR="00A63EB3" w:rsidRPr="00C5674F">
              <w:rPr>
                <w:rFonts w:hint="eastAsia"/>
                <w:sz w:val="21"/>
                <w:szCs w:val="21"/>
              </w:rPr>
              <w:t>。</w:t>
            </w:r>
          </w:p>
          <w:p w14:paraId="465372AA" w14:textId="09F37E0A" w:rsidR="00094B78" w:rsidRDefault="00EB1B65" w:rsidP="00094B78">
            <w:pPr>
              <w:pStyle w:val="2"/>
              <w:ind w:firstLineChars="0" w:firstLine="0"/>
              <w:jc w:val="center"/>
              <w:rPr>
                <w:sz w:val="21"/>
                <w:szCs w:val="21"/>
              </w:rPr>
            </w:pPr>
            <w:r w:rsidRPr="00EB1B65">
              <w:rPr>
                <w:sz w:val="21"/>
                <w:szCs w:val="21"/>
              </w:rPr>
              <w:drawing>
                <wp:inline distT="0" distB="0" distL="0" distR="0" wp14:anchorId="4AB6D6DE" wp14:editId="1EF98F09">
                  <wp:extent cx="5054803" cy="29211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048" cy="2950761"/>
                          </a:xfrm>
                          <a:prstGeom prst="rect">
                            <a:avLst/>
                          </a:prstGeom>
                        </pic:spPr>
                      </pic:pic>
                    </a:graphicData>
                  </a:graphic>
                </wp:inline>
              </w:drawing>
            </w:r>
          </w:p>
          <w:p w14:paraId="5D370C5D" w14:textId="76DF684D" w:rsidR="00094B78" w:rsidRPr="00094B78" w:rsidRDefault="00094B78" w:rsidP="00094B78">
            <w:pPr>
              <w:pStyle w:val="2"/>
              <w:ind w:firstLineChars="0" w:firstLine="0"/>
              <w:jc w:val="center"/>
              <w:rPr>
                <w:rFonts w:hint="eastAsia"/>
                <w:sz w:val="21"/>
                <w:szCs w:val="21"/>
              </w:rPr>
            </w:pPr>
            <w:r w:rsidRPr="00094B78">
              <w:rPr>
                <w:sz w:val="21"/>
                <w:szCs w:val="21"/>
              </w:rPr>
              <w:lastRenderedPageBreak/>
              <w:drawing>
                <wp:inline distT="0" distB="0" distL="0" distR="0" wp14:anchorId="1ABADD88" wp14:editId="7D63AFEC">
                  <wp:extent cx="4630522" cy="26748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3365" cy="2682262"/>
                          </a:xfrm>
                          <a:prstGeom prst="rect">
                            <a:avLst/>
                          </a:prstGeom>
                        </pic:spPr>
                      </pic:pic>
                    </a:graphicData>
                  </a:graphic>
                </wp:inline>
              </w:drawing>
            </w:r>
          </w:p>
          <w:p w14:paraId="62F0D105" w14:textId="54E876DD" w:rsidR="00D71DD5" w:rsidRPr="00D71DD5" w:rsidRDefault="009C06E3" w:rsidP="00D71DD5">
            <w:pPr>
              <w:pStyle w:val="2"/>
              <w:numPr>
                <w:ilvl w:val="0"/>
                <w:numId w:val="3"/>
              </w:numPr>
              <w:spacing w:before="240"/>
              <w:ind w:firstLineChars="0"/>
              <w:rPr>
                <w:rFonts w:hint="eastAsia"/>
                <w:b/>
                <w:bCs/>
                <w:sz w:val="21"/>
                <w:szCs w:val="21"/>
              </w:rPr>
            </w:pPr>
            <w:r w:rsidRPr="00A274E6">
              <w:rPr>
                <w:rFonts w:hint="eastAsia"/>
                <w:b/>
                <w:bCs/>
                <w:sz w:val="21"/>
                <w:szCs w:val="21"/>
              </w:rPr>
              <w:t>路由表初始化、路由增加、路由转发三个函数的实现流程图</w:t>
            </w:r>
          </w:p>
          <w:p w14:paraId="70FC6EDE" w14:textId="77777777" w:rsidR="000C21DC" w:rsidRDefault="00D71DD5" w:rsidP="000C21DC">
            <w:pPr>
              <w:pStyle w:val="2"/>
              <w:keepNext/>
              <w:ind w:firstLineChars="0" w:firstLine="0"/>
              <w:jc w:val="center"/>
            </w:pPr>
            <w:r w:rsidRPr="006E354B">
              <w:rPr>
                <w:noProof/>
              </w:rPr>
              <w:drawing>
                <wp:inline distT="0" distB="0" distL="0" distR="0" wp14:anchorId="5DAD55FE" wp14:editId="478B2633">
                  <wp:extent cx="1155802" cy="1578352"/>
                  <wp:effectExtent l="0" t="0" r="635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5802" cy="1578352"/>
                          </a:xfrm>
                          <a:prstGeom prst="rect">
                            <a:avLst/>
                          </a:prstGeom>
                        </pic:spPr>
                      </pic:pic>
                    </a:graphicData>
                  </a:graphic>
                </wp:inline>
              </w:drawing>
            </w:r>
          </w:p>
          <w:p w14:paraId="0AD2F9B2" w14:textId="0A6702DD" w:rsidR="000C21DC" w:rsidRDefault="000C21DC" w:rsidP="000C21DC">
            <w:pPr>
              <w:pStyle w:val="a7"/>
              <w:jc w:val="center"/>
              <w:rPr>
                <w:b/>
                <w:bCs/>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5123">
              <w:rPr>
                <w:noProof/>
              </w:rPr>
              <w:t>2</w:t>
            </w:r>
            <w:r>
              <w:fldChar w:fldCharType="end"/>
            </w:r>
            <w:r>
              <w:t xml:space="preserve"> </w:t>
            </w:r>
            <w:r>
              <w:rPr>
                <w:rFonts w:hint="eastAsia"/>
              </w:rPr>
              <w:t>路由表初始化函数实现流程图</w:t>
            </w:r>
          </w:p>
          <w:p w14:paraId="5E589216" w14:textId="77777777" w:rsidR="000C21DC" w:rsidRDefault="00D71DD5" w:rsidP="000C21DC">
            <w:pPr>
              <w:pStyle w:val="2"/>
              <w:keepNext/>
              <w:ind w:firstLineChars="0" w:firstLine="0"/>
              <w:jc w:val="center"/>
            </w:pPr>
            <w:r w:rsidRPr="006E354B">
              <w:rPr>
                <w:b/>
                <w:bCs/>
                <w:sz w:val="21"/>
                <w:szCs w:val="21"/>
              </w:rPr>
              <w:drawing>
                <wp:inline distT="0" distB="0" distL="0" distR="0" wp14:anchorId="75486EFE" wp14:editId="769A5043">
                  <wp:extent cx="1184908" cy="2699308"/>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9178" cy="2709036"/>
                          </a:xfrm>
                          <a:prstGeom prst="rect">
                            <a:avLst/>
                          </a:prstGeom>
                        </pic:spPr>
                      </pic:pic>
                    </a:graphicData>
                  </a:graphic>
                </wp:inline>
              </w:drawing>
            </w:r>
          </w:p>
          <w:p w14:paraId="585160CD" w14:textId="68CB26DF" w:rsidR="000C21DC" w:rsidRDefault="000C21DC" w:rsidP="000C21DC">
            <w:pPr>
              <w:pStyle w:val="a7"/>
              <w:jc w:val="center"/>
              <w:rPr>
                <w:b/>
                <w:bCs/>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5123">
              <w:rPr>
                <w:noProof/>
              </w:rPr>
              <w:t>3</w:t>
            </w:r>
            <w:r>
              <w:fldChar w:fldCharType="end"/>
            </w:r>
            <w:r>
              <w:t xml:space="preserve"> </w:t>
            </w:r>
            <w:r w:rsidRPr="00A3441D">
              <w:t>路由</w:t>
            </w:r>
            <w:r>
              <w:rPr>
                <w:rFonts w:hint="eastAsia"/>
              </w:rPr>
              <w:t>增加</w:t>
            </w:r>
            <w:r w:rsidRPr="00A3441D">
              <w:t>函数实现流程图</w:t>
            </w:r>
          </w:p>
          <w:p w14:paraId="62D86519" w14:textId="77777777" w:rsidR="000C21DC" w:rsidRDefault="00D71DD5" w:rsidP="000C21DC">
            <w:pPr>
              <w:pStyle w:val="2"/>
              <w:keepNext/>
              <w:ind w:firstLineChars="0" w:firstLine="0"/>
              <w:jc w:val="center"/>
            </w:pPr>
            <w:r w:rsidRPr="00D76F1D">
              <w:rPr>
                <w:b/>
                <w:bCs/>
                <w:sz w:val="21"/>
                <w:szCs w:val="21"/>
              </w:rPr>
              <w:lastRenderedPageBreak/>
              <w:drawing>
                <wp:inline distT="0" distB="0" distL="0" distR="0" wp14:anchorId="43FE5D4B" wp14:editId="32576611">
                  <wp:extent cx="3125529" cy="3408883"/>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471" cy="3417545"/>
                          </a:xfrm>
                          <a:prstGeom prst="rect">
                            <a:avLst/>
                          </a:prstGeom>
                        </pic:spPr>
                      </pic:pic>
                    </a:graphicData>
                  </a:graphic>
                </wp:inline>
              </w:drawing>
            </w:r>
          </w:p>
          <w:p w14:paraId="1612CB06" w14:textId="0E2A31FE" w:rsidR="006E354B" w:rsidRPr="000C21DC" w:rsidRDefault="000C21DC" w:rsidP="000C21DC">
            <w:pPr>
              <w:pStyle w:val="a7"/>
              <w:jc w:val="center"/>
              <w:rPr>
                <w:rFonts w:hint="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5123">
              <w:rPr>
                <w:noProof/>
              </w:rPr>
              <w:t>4</w:t>
            </w:r>
            <w:r>
              <w:fldChar w:fldCharType="end"/>
            </w:r>
            <w:r>
              <w:t xml:space="preserve"> </w:t>
            </w:r>
            <w:r w:rsidRPr="005B7B1E">
              <w:t>路由</w:t>
            </w:r>
            <w:r>
              <w:rPr>
                <w:rFonts w:hint="eastAsia"/>
              </w:rPr>
              <w:t>转发</w:t>
            </w:r>
            <w:r w:rsidRPr="005B7B1E">
              <w:t>函数实现流程图</w:t>
            </w:r>
          </w:p>
          <w:p w14:paraId="1BDDE675" w14:textId="3F73178A" w:rsidR="009C06E3" w:rsidRDefault="009C06E3" w:rsidP="00C11896">
            <w:pPr>
              <w:pStyle w:val="2"/>
              <w:spacing w:before="240"/>
              <w:ind w:firstLineChars="0" w:firstLine="0"/>
              <w:rPr>
                <w:b/>
                <w:bCs/>
                <w:sz w:val="21"/>
                <w:szCs w:val="21"/>
              </w:rPr>
            </w:pPr>
            <w:r w:rsidRPr="00A274E6">
              <w:rPr>
                <w:b/>
                <w:bCs/>
                <w:sz w:val="21"/>
                <w:szCs w:val="21"/>
              </w:rPr>
              <w:t>5</w:t>
            </w:r>
            <w:r w:rsidRPr="00A274E6">
              <w:rPr>
                <w:rFonts w:hint="eastAsia"/>
                <w:b/>
                <w:bCs/>
                <w:sz w:val="21"/>
                <w:szCs w:val="21"/>
              </w:rPr>
              <w:t>)</w:t>
            </w:r>
            <w:r w:rsidR="00A274E6">
              <w:rPr>
                <w:rFonts w:hint="eastAsia"/>
                <w:b/>
                <w:bCs/>
                <w:sz w:val="21"/>
                <w:szCs w:val="21"/>
              </w:rPr>
              <w:t xml:space="preserve"> </w:t>
            </w:r>
            <w:r w:rsidRPr="00A274E6">
              <w:rPr>
                <w:rFonts w:hint="eastAsia"/>
                <w:b/>
                <w:bCs/>
                <w:sz w:val="21"/>
                <w:szCs w:val="21"/>
              </w:rPr>
              <w:t>所新建数据结构的说明</w:t>
            </w:r>
          </w:p>
          <w:p w14:paraId="0B23EB14" w14:textId="27ED3694" w:rsidR="008B15F9" w:rsidRDefault="009A5EC3" w:rsidP="009C06E3">
            <w:pPr>
              <w:pStyle w:val="2"/>
              <w:ind w:firstLineChars="0" w:firstLine="0"/>
              <w:rPr>
                <w:sz w:val="21"/>
                <w:szCs w:val="21"/>
              </w:rPr>
            </w:pPr>
            <w:r w:rsidRPr="009A5EC3">
              <w:rPr>
                <w:rFonts w:hint="eastAsia"/>
                <w:sz w:val="21"/>
                <w:szCs w:val="21"/>
              </w:rPr>
              <w:t>新建了路由表结构体，存储了四个字段。</w:t>
            </w:r>
          </w:p>
          <w:p w14:paraId="52538B87" w14:textId="01FB6844" w:rsidR="009A5EC3" w:rsidRPr="009A5EC3" w:rsidRDefault="009A5EC3" w:rsidP="009A5EC3">
            <w:pPr>
              <w:pStyle w:val="2"/>
              <w:ind w:firstLineChars="0" w:firstLine="0"/>
              <w:jc w:val="center"/>
              <w:rPr>
                <w:rFonts w:hint="eastAsia"/>
                <w:sz w:val="21"/>
                <w:szCs w:val="21"/>
              </w:rPr>
            </w:pPr>
            <w:r w:rsidRPr="009A5EC3">
              <w:rPr>
                <w:sz w:val="21"/>
                <w:szCs w:val="21"/>
              </w:rPr>
              <w:drawing>
                <wp:inline distT="0" distB="0" distL="0" distR="0" wp14:anchorId="24DBBC38" wp14:editId="5E9B154E">
                  <wp:extent cx="2860244" cy="1762563"/>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5064" cy="1771695"/>
                          </a:xfrm>
                          <a:prstGeom prst="rect">
                            <a:avLst/>
                          </a:prstGeom>
                        </pic:spPr>
                      </pic:pic>
                    </a:graphicData>
                  </a:graphic>
                </wp:inline>
              </w:drawing>
            </w:r>
          </w:p>
          <w:p w14:paraId="5D32153D" w14:textId="0628F1E2" w:rsidR="00F52271" w:rsidRDefault="009C06E3" w:rsidP="00C11896">
            <w:pPr>
              <w:pStyle w:val="2"/>
              <w:spacing w:before="240"/>
              <w:ind w:firstLineChars="0" w:firstLine="0"/>
              <w:rPr>
                <w:b/>
                <w:bCs/>
                <w:sz w:val="21"/>
                <w:szCs w:val="21"/>
              </w:rPr>
            </w:pPr>
            <w:r w:rsidRPr="00A274E6">
              <w:rPr>
                <w:b/>
                <w:bCs/>
                <w:sz w:val="21"/>
                <w:szCs w:val="21"/>
              </w:rPr>
              <w:t>6</w:t>
            </w:r>
            <w:r w:rsidRPr="00A274E6">
              <w:rPr>
                <w:rFonts w:hint="eastAsia"/>
                <w:b/>
                <w:bCs/>
                <w:sz w:val="21"/>
                <w:szCs w:val="21"/>
              </w:rPr>
              <w:t xml:space="preserve">) </w:t>
            </w:r>
            <w:r w:rsidRPr="00A274E6">
              <w:rPr>
                <w:rFonts w:hint="eastAsia"/>
                <w:b/>
                <w:bCs/>
                <w:sz w:val="21"/>
                <w:szCs w:val="21"/>
              </w:rPr>
              <w:t>请分析在存在大量分组的情况下如何提高转发效率，如果代码中有相关功能实现，请给出具体原理说明</w:t>
            </w:r>
          </w:p>
          <w:p w14:paraId="5550B5D3" w14:textId="77777777" w:rsidR="00E856C6" w:rsidRPr="00E856C6" w:rsidRDefault="00E856C6" w:rsidP="00E856C6">
            <w:pPr>
              <w:pStyle w:val="2"/>
              <w:ind w:firstLine="420"/>
              <w:rPr>
                <w:rFonts w:hint="eastAsia"/>
                <w:sz w:val="21"/>
                <w:szCs w:val="21"/>
              </w:rPr>
            </w:pPr>
            <w:r w:rsidRPr="00E856C6">
              <w:rPr>
                <w:rFonts w:hint="eastAsia"/>
                <w:sz w:val="21"/>
                <w:szCs w:val="21"/>
              </w:rPr>
              <w:t xml:space="preserve">1. </w:t>
            </w:r>
            <w:r w:rsidRPr="00E856C6">
              <w:rPr>
                <w:rFonts w:hint="eastAsia"/>
                <w:sz w:val="21"/>
                <w:szCs w:val="21"/>
              </w:rPr>
              <w:t>树形结构匹配路由表项：路由表存储结构由线性结构改为树形结构，提高匹配效率。</w:t>
            </w:r>
            <w:r w:rsidRPr="00E856C6">
              <w:rPr>
                <w:rFonts w:hint="eastAsia"/>
                <w:sz w:val="21"/>
                <w:szCs w:val="21"/>
              </w:rPr>
              <w:t xml:space="preserve"> </w:t>
            </w:r>
          </w:p>
          <w:p w14:paraId="145C372C" w14:textId="10BEA80C" w:rsidR="00E856C6" w:rsidRPr="00E856C6" w:rsidRDefault="00E856C6" w:rsidP="00E856C6">
            <w:pPr>
              <w:pStyle w:val="2"/>
              <w:ind w:firstLine="420"/>
              <w:rPr>
                <w:rFonts w:hint="eastAsia"/>
                <w:sz w:val="21"/>
                <w:szCs w:val="21"/>
              </w:rPr>
            </w:pPr>
            <w:r w:rsidRPr="00E856C6">
              <w:rPr>
                <w:rFonts w:hint="eastAsia"/>
                <w:sz w:val="21"/>
                <w:szCs w:val="21"/>
              </w:rPr>
              <w:t xml:space="preserve">2. </w:t>
            </w:r>
            <w:r w:rsidRPr="00E856C6">
              <w:rPr>
                <w:rFonts w:hint="eastAsia"/>
                <w:sz w:val="21"/>
                <w:szCs w:val="21"/>
              </w:rPr>
              <w:t>并行检查：每次在转发分组时，都要检测数据合法性，计算校验和等操作，我们可以并行操作，</w:t>
            </w:r>
            <w:r w:rsidR="002851D7" w:rsidRPr="002851D7">
              <w:rPr>
                <w:rFonts w:hint="eastAsia"/>
                <w:sz w:val="21"/>
                <w:szCs w:val="21"/>
              </w:rPr>
              <w:t>多个转发同时进行，</w:t>
            </w:r>
            <w:r w:rsidRPr="00E856C6">
              <w:rPr>
                <w:rFonts w:hint="eastAsia"/>
                <w:sz w:val="21"/>
                <w:szCs w:val="21"/>
              </w:rPr>
              <w:t>就能提高转发效率，由硬件来实现。</w:t>
            </w:r>
          </w:p>
          <w:p w14:paraId="1BA09CB0" w14:textId="30BD4C75" w:rsidR="008B15F9" w:rsidRPr="00706A6E" w:rsidRDefault="00E856C6" w:rsidP="00E856C6">
            <w:pPr>
              <w:pStyle w:val="2"/>
              <w:ind w:firstLine="420"/>
              <w:rPr>
                <w:rFonts w:hint="eastAsia"/>
                <w:sz w:val="21"/>
                <w:szCs w:val="21"/>
              </w:rPr>
            </w:pPr>
            <w:r w:rsidRPr="00E856C6">
              <w:rPr>
                <w:rFonts w:hint="eastAsia"/>
                <w:sz w:val="21"/>
                <w:szCs w:val="21"/>
              </w:rPr>
              <w:t xml:space="preserve">3. </w:t>
            </w:r>
            <w:r w:rsidRPr="00E856C6">
              <w:rPr>
                <w:rFonts w:hint="eastAsia"/>
                <w:sz w:val="21"/>
                <w:szCs w:val="21"/>
              </w:rPr>
              <w:t>缓存分组：经过路由器的前后分组间的相关性很大，具有相同目的地址和源地址的分组往往连续到达，快速转发过程中，缓存分组，如果该分组的目的地址和源地址与转发缓存中的匹配，则直接根据转发缓存中的下一网关地址进行转发，减轻了路由器的负担，提高路由器吞吐量。</w:t>
            </w:r>
          </w:p>
        </w:tc>
      </w:tr>
      <w:tr w:rsidR="003A16C0" w14:paraId="63F7A5F9" w14:textId="77777777" w:rsidTr="006D293C">
        <w:trPr>
          <w:trHeight w:val="300"/>
        </w:trPr>
        <w:tc>
          <w:tcPr>
            <w:tcW w:w="8349" w:type="dxa"/>
            <w:tcBorders>
              <w:top w:val="single" w:sz="12" w:space="0" w:color="auto"/>
              <w:left w:val="single" w:sz="12" w:space="0" w:color="auto"/>
              <w:bottom w:val="single" w:sz="4" w:space="0" w:color="auto"/>
              <w:right w:val="single" w:sz="12" w:space="0" w:color="auto"/>
            </w:tcBorders>
          </w:tcPr>
          <w:p w14:paraId="6D86B5C1" w14:textId="77777777" w:rsidR="003A16C0" w:rsidRDefault="003A16C0" w:rsidP="007C0C1B">
            <w:r>
              <w:rPr>
                <w:rFonts w:hint="eastAsia"/>
              </w:rPr>
              <w:lastRenderedPageBreak/>
              <w:t>实验结果：</w:t>
            </w:r>
          </w:p>
        </w:tc>
      </w:tr>
      <w:tr w:rsidR="003A16C0" w14:paraId="5BBDC50E" w14:textId="77777777"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14:paraId="7B922B0B" w14:textId="77777777" w:rsidR="00071C0D" w:rsidRDefault="0063590B" w:rsidP="00F846F7">
            <w:pPr>
              <w:pStyle w:val="2"/>
              <w:ind w:firstLineChars="0" w:firstLine="0"/>
              <w:rPr>
                <w:rFonts w:ascii="新宋体" w:eastAsia="新宋体" w:hAnsiTheme="minorHAnsi" w:cs="新宋体"/>
                <w:color w:val="000000"/>
                <w:kern w:val="0"/>
                <w:sz w:val="19"/>
                <w:szCs w:val="19"/>
              </w:rPr>
            </w:pPr>
            <w:r w:rsidRPr="0063590B">
              <w:rPr>
                <w:rFonts w:ascii="新宋体" w:eastAsia="新宋体" w:hAnsiTheme="minorHAnsi" w:cs="新宋体"/>
                <w:color w:val="000000"/>
                <w:kern w:val="0"/>
                <w:sz w:val="19"/>
                <w:szCs w:val="19"/>
              </w:rPr>
              <w:lastRenderedPageBreak/>
              <w:drawing>
                <wp:inline distT="0" distB="0" distL="0" distR="0" wp14:anchorId="31C76A03" wp14:editId="218485AF">
                  <wp:extent cx="3335655" cy="21642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5126" cy="2176833"/>
                          </a:xfrm>
                          <a:prstGeom prst="rect">
                            <a:avLst/>
                          </a:prstGeom>
                        </pic:spPr>
                      </pic:pic>
                    </a:graphicData>
                  </a:graphic>
                </wp:inline>
              </w:drawing>
            </w:r>
            <w:r w:rsidRPr="0063590B">
              <w:rPr>
                <w:rFonts w:ascii="新宋体" w:eastAsia="新宋体" w:hAnsiTheme="minorHAnsi" w:cs="新宋体"/>
                <w:color w:val="000000"/>
                <w:kern w:val="0"/>
                <w:sz w:val="19"/>
                <w:szCs w:val="19"/>
              </w:rPr>
              <w:drawing>
                <wp:inline distT="0" distB="0" distL="0" distR="0" wp14:anchorId="5C50FC4A" wp14:editId="36C6209D">
                  <wp:extent cx="1740535" cy="2184478"/>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8181" cy="2219175"/>
                          </a:xfrm>
                          <a:prstGeom prst="rect">
                            <a:avLst/>
                          </a:prstGeom>
                        </pic:spPr>
                      </pic:pic>
                    </a:graphicData>
                  </a:graphic>
                </wp:inline>
              </w:drawing>
            </w:r>
          </w:p>
          <w:p w14:paraId="2EA71AD9" w14:textId="4179DFF9" w:rsidR="0063590B" w:rsidRPr="00B61AF0" w:rsidRDefault="0063590B" w:rsidP="00F846F7">
            <w:pPr>
              <w:pStyle w:val="2"/>
              <w:ind w:firstLineChars="0" w:firstLine="0"/>
              <w:rPr>
                <w:rFonts w:ascii="新宋体" w:eastAsia="新宋体" w:hAnsiTheme="minorHAnsi" w:cs="新宋体" w:hint="eastAsia"/>
                <w:color w:val="000000"/>
                <w:kern w:val="0"/>
                <w:sz w:val="19"/>
                <w:szCs w:val="19"/>
              </w:rPr>
            </w:pPr>
            <w:r w:rsidRPr="0063590B">
              <w:rPr>
                <w:rFonts w:ascii="新宋体" w:eastAsia="新宋体" w:hAnsiTheme="minorHAnsi" w:cs="新宋体"/>
                <w:color w:val="000000"/>
                <w:kern w:val="0"/>
                <w:sz w:val="19"/>
                <w:szCs w:val="19"/>
              </w:rPr>
              <w:drawing>
                <wp:inline distT="0" distB="0" distL="0" distR="0" wp14:anchorId="2A12E002" wp14:editId="437819FB">
                  <wp:extent cx="3335732" cy="218874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0587" cy="2198495"/>
                          </a:xfrm>
                          <a:prstGeom prst="rect">
                            <a:avLst/>
                          </a:prstGeom>
                        </pic:spPr>
                      </pic:pic>
                    </a:graphicData>
                  </a:graphic>
                </wp:inline>
              </w:drawing>
            </w:r>
            <w:r w:rsidRPr="0063590B">
              <w:rPr>
                <w:rFonts w:ascii="新宋体" w:eastAsia="新宋体" w:hAnsiTheme="minorHAnsi" w:cs="新宋体"/>
                <w:color w:val="000000"/>
                <w:kern w:val="0"/>
                <w:sz w:val="19"/>
                <w:szCs w:val="19"/>
              </w:rPr>
              <w:drawing>
                <wp:inline distT="0" distB="0" distL="0" distR="0" wp14:anchorId="04778A11" wp14:editId="44143EBD">
                  <wp:extent cx="1755919" cy="21773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954" cy="2186062"/>
                          </a:xfrm>
                          <a:prstGeom prst="rect">
                            <a:avLst/>
                          </a:prstGeom>
                        </pic:spPr>
                      </pic:pic>
                    </a:graphicData>
                  </a:graphic>
                </wp:inline>
              </w:drawing>
            </w:r>
          </w:p>
        </w:tc>
      </w:tr>
      <w:tr w:rsidR="006D293C" w14:paraId="489E42DE" w14:textId="77777777" w:rsidTr="006D293C">
        <w:trPr>
          <w:trHeight w:val="211"/>
        </w:trPr>
        <w:tc>
          <w:tcPr>
            <w:tcW w:w="8349" w:type="dxa"/>
            <w:tcBorders>
              <w:top w:val="single" w:sz="12" w:space="0" w:color="auto"/>
              <w:left w:val="single" w:sz="12" w:space="0" w:color="auto"/>
              <w:bottom w:val="single" w:sz="4" w:space="0" w:color="auto"/>
              <w:right w:val="single" w:sz="12" w:space="0" w:color="auto"/>
            </w:tcBorders>
          </w:tcPr>
          <w:p w14:paraId="1A3D9C34" w14:textId="77777777" w:rsidR="006D293C" w:rsidRDefault="006D293C" w:rsidP="006D293C">
            <w:pPr>
              <w:rPr>
                <w:szCs w:val="21"/>
              </w:rPr>
            </w:pPr>
            <w:r w:rsidRPr="006D293C">
              <w:rPr>
                <w:rFonts w:hint="eastAsia"/>
              </w:rPr>
              <w:t>问题讨论：</w:t>
            </w:r>
          </w:p>
        </w:tc>
      </w:tr>
      <w:tr w:rsidR="006D293C" w14:paraId="6D5E78EC" w14:textId="77777777"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14:paraId="1CC24E26" w14:textId="77777777" w:rsidR="006D293C" w:rsidRDefault="00883F0A" w:rsidP="00883F0A">
            <w:pPr>
              <w:pStyle w:val="2"/>
              <w:ind w:firstLineChars="0" w:firstLine="0"/>
              <w:rPr>
                <w:sz w:val="21"/>
                <w:szCs w:val="21"/>
              </w:rPr>
            </w:pPr>
            <w:r w:rsidRPr="00883F0A">
              <w:rPr>
                <w:rFonts w:hint="eastAsia"/>
                <w:sz w:val="21"/>
                <w:szCs w:val="21"/>
              </w:rPr>
              <w:t>本次实验，在转发的时候，不仅需要确定目的主机的</w:t>
            </w:r>
            <w:r w:rsidRPr="00883F0A">
              <w:rPr>
                <w:rFonts w:hint="eastAsia"/>
                <w:sz w:val="21"/>
                <w:szCs w:val="21"/>
              </w:rPr>
              <w:t xml:space="preserve"> IP </w:t>
            </w:r>
            <w:r w:rsidRPr="00883F0A">
              <w:rPr>
                <w:rFonts w:hint="eastAsia"/>
                <w:sz w:val="21"/>
                <w:szCs w:val="21"/>
              </w:rPr>
              <w:t>地址，还需要根据子网掩码进行进一步判断。</w:t>
            </w:r>
          </w:p>
          <w:p w14:paraId="1F80D267" w14:textId="1FFB52E4" w:rsidR="00045B45" w:rsidRPr="00045B45" w:rsidRDefault="00045B45" w:rsidP="00045B45">
            <w:pPr>
              <w:pStyle w:val="2"/>
              <w:ind w:firstLineChars="0" w:firstLine="0"/>
              <w:rPr>
                <w:rFonts w:hint="eastAsia"/>
                <w:sz w:val="21"/>
                <w:szCs w:val="21"/>
              </w:rPr>
            </w:pPr>
            <w:r w:rsidRPr="00045B45">
              <w:rPr>
                <w:rFonts w:hint="eastAsia"/>
                <w:sz w:val="21"/>
                <w:szCs w:val="21"/>
              </w:rPr>
              <w:t>在</w:t>
            </w:r>
            <w:r w:rsidRPr="00045B45">
              <w:rPr>
                <w:rFonts w:hint="eastAsia"/>
                <w:sz w:val="21"/>
                <w:szCs w:val="21"/>
              </w:rPr>
              <w:t>IP</w:t>
            </w:r>
            <w:r w:rsidRPr="00045B45">
              <w:rPr>
                <w:rFonts w:hint="eastAsia"/>
                <w:sz w:val="21"/>
                <w:szCs w:val="21"/>
              </w:rPr>
              <w:t>分组转发实验中，如果存在大量的分组的情况下，如何提高转发效率：</w:t>
            </w:r>
            <w:r>
              <w:rPr>
                <w:rFonts w:hint="eastAsia"/>
                <w:sz w:val="21"/>
                <w:szCs w:val="21"/>
              </w:rPr>
              <w:t>（展开讨论）</w:t>
            </w:r>
          </w:p>
          <w:p w14:paraId="2AE3CDDA" w14:textId="77777777" w:rsidR="00045B45" w:rsidRPr="00045B45" w:rsidRDefault="00045B45" w:rsidP="00045B45">
            <w:pPr>
              <w:pStyle w:val="2"/>
              <w:ind w:firstLineChars="0" w:firstLine="0"/>
              <w:rPr>
                <w:rFonts w:hint="eastAsia"/>
                <w:sz w:val="21"/>
                <w:szCs w:val="21"/>
              </w:rPr>
            </w:pPr>
            <w:r w:rsidRPr="00045B45">
              <w:rPr>
                <w:rFonts w:hint="eastAsia"/>
                <w:sz w:val="21"/>
                <w:szCs w:val="21"/>
              </w:rPr>
              <w:t>1.</w:t>
            </w:r>
            <w:r w:rsidRPr="00045B45">
              <w:rPr>
                <w:rFonts w:hint="eastAsia"/>
                <w:sz w:val="21"/>
                <w:szCs w:val="21"/>
              </w:rPr>
              <w:t>首先最直接的一点就是改进存储的结构，在本实验中使用的是线性结构，因此查询的时间复杂度就是</w:t>
            </w:r>
            <w:r w:rsidRPr="00045B45">
              <w:rPr>
                <w:rFonts w:hint="eastAsia"/>
                <w:sz w:val="21"/>
                <w:szCs w:val="21"/>
              </w:rPr>
              <w:t>O(n)</w:t>
            </w:r>
            <w:r w:rsidRPr="00045B45">
              <w:rPr>
                <w:rFonts w:hint="eastAsia"/>
                <w:sz w:val="21"/>
                <w:szCs w:val="21"/>
              </w:rPr>
              <w:t>。如果想把查询时间优化到</w:t>
            </w:r>
            <w:r w:rsidRPr="00045B45">
              <w:rPr>
                <w:rFonts w:hint="eastAsia"/>
                <w:sz w:val="21"/>
                <w:szCs w:val="21"/>
              </w:rPr>
              <w:t>O(logn)</w:t>
            </w:r>
            <w:r w:rsidRPr="00045B45">
              <w:rPr>
                <w:rFonts w:hint="eastAsia"/>
                <w:sz w:val="21"/>
                <w:szCs w:val="21"/>
              </w:rPr>
              <w:t>，可以根据</w:t>
            </w:r>
            <w:r w:rsidRPr="00045B45">
              <w:rPr>
                <w:rFonts w:hint="eastAsia"/>
                <w:sz w:val="21"/>
                <w:szCs w:val="21"/>
              </w:rPr>
              <w:t>IP</w:t>
            </w:r>
            <w:r w:rsidRPr="00045B45">
              <w:rPr>
                <w:rFonts w:hint="eastAsia"/>
                <w:sz w:val="21"/>
                <w:szCs w:val="21"/>
              </w:rPr>
              <w:t>目的地址进行有序存储，在查询的时候使用二分查找，这样查询时间就可以优化到</w:t>
            </w:r>
            <w:r w:rsidRPr="00045B45">
              <w:rPr>
                <w:rFonts w:hint="eastAsia"/>
                <w:sz w:val="21"/>
                <w:szCs w:val="21"/>
              </w:rPr>
              <w:t>O(logn)</w:t>
            </w:r>
            <w:r w:rsidRPr="00045B45">
              <w:rPr>
                <w:rFonts w:hint="eastAsia"/>
                <w:sz w:val="21"/>
                <w:szCs w:val="21"/>
              </w:rPr>
              <w:t>，如果希望查询时间复杂度为</w:t>
            </w:r>
            <w:r w:rsidRPr="00045B45">
              <w:rPr>
                <w:rFonts w:hint="eastAsia"/>
                <w:sz w:val="21"/>
                <w:szCs w:val="21"/>
              </w:rPr>
              <w:t>O(1)</w:t>
            </w:r>
            <w:r w:rsidRPr="00045B45">
              <w:rPr>
                <w:rFonts w:hint="eastAsia"/>
                <w:sz w:val="21"/>
                <w:szCs w:val="21"/>
              </w:rPr>
              <w:t>，可以将路由</w:t>
            </w:r>
            <w:proofErr w:type="gramStart"/>
            <w:r w:rsidRPr="00045B45">
              <w:rPr>
                <w:rFonts w:hint="eastAsia"/>
                <w:sz w:val="21"/>
                <w:szCs w:val="21"/>
              </w:rPr>
              <w:t>表设置</w:t>
            </w:r>
            <w:proofErr w:type="gramEnd"/>
            <w:r w:rsidRPr="00045B45">
              <w:rPr>
                <w:rFonts w:hint="eastAsia"/>
                <w:sz w:val="21"/>
                <w:szCs w:val="21"/>
              </w:rPr>
              <w:t>为一个哈希表，使用空间换取时间。</w:t>
            </w:r>
          </w:p>
          <w:p w14:paraId="7A781F87" w14:textId="005CE23D" w:rsidR="00045B45" w:rsidRDefault="00045B45" w:rsidP="00045B45">
            <w:pPr>
              <w:pStyle w:val="2"/>
              <w:ind w:firstLineChars="0" w:firstLine="0"/>
              <w:rPr>
                <w:rFonts w:hint="eastAsia"/>
                <w:sz w:val="21"/>
                <w:szCs w:val="21"/>
              </w:rPr>
            </w:pPr>
            <w:r w:rsidRPr="00045B45">
              <w:rPr>
                <w:rFonts w:hint="eastAsia"/>
                <w:sz w:val="21"/>
                <w:szCs w:val="21"/>
              </w:rPr>
              <w:t>2.</w:t>
            </w:r>
            <w:r w:rsidRPr="00045B45">
              <w:rPr>
                <w:rFonts w:hint="eastAsia"/>
                <w:sz w:val="21"/>
                <w:szCs w:val="21"/>
              </w:rPr>
              <w:t>如果不考虑从查询时间入手，那么由于存在大量分组，因此可以并行转发，所有的检测、匹配等过程都可以并行处理，这可以从硬件层面入手处理。</w:t>
            </w:r>
          </w:p>
        </w:tc>
      </w:tr>
      <w:tr w:rsidR="003A16C0" w14:paraId="4EB3D12D" w14:textId="77777777" w:rsidTr="006D293C">
        <w:trPr>
          <w:trHeight w:val="69"/>
        </w:trPr>
        <w:tc>
          <w:tcPr>
            <w:tcW w:w="8349" w:type="dxa"/>
            <w:tcBorders>
              <w:top w:val="single" w:sz="12" w:space="0" w:color="auto"/>
              <w:left w:val="single" w:sz="12" w:space="0" w:color="auto"/>
              <w:bottom w:val="single" w:sz="12" w:space="0" w:color="auto"/>
              <w:right w:val="single" w:sz="12" w:space="0" w:color="auto"/>
            </w:tcBorders>
          </w:tcPr>
          <w:p w14:paraId="5C51F1BD"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564F67D3" w14:textId="77777777"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14:paraId="636C8C4E" w14:textId="1175452D" w:rsidR="003A16C0" w:rsidRPr="002F62D1" w:rsidRDefault="00BA446F" w:rsidP="001E553E">
            <w:pPr>
              <w:pStyle w:val="2"/>
              <w:ind w:firstLineChars="0" w:firstLine="0"/>
              <w:rPr>
                <w:rFonts w:ascii="新宋体" w:eastAsia="新宋体" w:hAnsiTheme="minorHAnsi" w:cs="新宋体"/>
                <w:color w:val="000000"/>
                <w:kern w:val="0"/>
                <w:sz w:val="21"/>
                <w:szCs w:val="21"/>
              </w:rPr>
            </w:pPr>
            <w:r w:rsidRPr="002F62D1">
              <w:rPr>
                <w:rFonts w:ascii="新宋体" w:eastAsia="新宋体" w:hAnsiTheme="minorHAnsi" w:cs="新宋体" w:hint="eastAsia"/>
                <w:color w:val="000000"/>
                <w:kern w:val="0"/>
                <w:sz w:val="21"/>
                <w:szCs w:val="21"/>
              </w:rPr>
              <w:t>通过本次实验，我深入了解网络层协议的基本原理，学习</w:t>
            </w:r>
            <w:r w:rsidRPr="000A1AC1">
              <w:rPr>
                <w:rFonts w:eastAsia="新宋体"/>
                <w:color w:val="000000"/>
                <w:kern w:val="0"/>
                <w:sz w:val="21"/>
                <w:szCs w:val="21"/>
              </w:rPr>
              <w:t xml:space="preserve"> IPv4</w:t>
            </w:r>
            <w:r w:rsidRPr="002F62D1">
              <w:rPr>
                <w:rFonts w:ascii="新宋体" w:eastAsia="新宋体" w:hAnsiTheme="minorHAnsi" w:cs="新宋体" w:hint="eastAsia"/>
                <w:color w:val="000000"/>
                <w:kern w:val="0"/>
                <w:sz w:val="21"/>
                <w:szCs w:val="21"/>
              </w:rPr>
              <w:t xml:space="preserve"> 协议基本的分组接收和发送流程</w:t>
            </w:r>
            <w:r w:rsidR="000A1AC1">
              <w:rPr>
                <w:rFonts w:ascii="新宋体" w:eastAsia="新宋体" w:hAnsiTheme="minorHAnsi" w:cs="新宋体" w:hint="eastAsia"/>
                <w:color w:val="000000"/>
                <w:kern w:val="0"/>
                <w:sz w:val="21"/>
                <w:szCs w:val="21"/>
              </w:rPr>
              <w:t>，</w:t>
            </w:r>
            <w:r w:rsidRPr="002F62D1">
              <w:rPr>
                <w:rFonts w:ascii="新宋体" w:eastAsia="新宋体" w:hAnsiTheme="minorHAnsi" w:cs="新宋体" w:hint="eastAsia"/>
                <w:color w:val="000000"/>
                <w:kern w:val="0"/>
                <w:sz w:val="21"/>
                <w:szCs w:val="21"/>
              </w:rPr>
              <w:t>了解</w:t>
            </w:r>
            <w:r w:rsidR="00EA0C86">
              <w:rPr>
                <w:rFonts w:ascii="新宋体" w:eastAsia="新宋体" w:hAnsiTheme="minorHAnsi" w:cs="新宋体" w:hint="eastAsia"/>
                <w:color w:val="000000"/>
                <w:kern w:val="0"/>
                <w:sz w:val="21"/>
                <w:szCs w:val="21"/>
              </w:rPr>
              <w:t xml:space="preserve"> </w:t>
            </w:r>
            <w:r w:rsidRPr="000A1AC1">
              <w:rPr>
                <w:rFonts w:eastAsia="新宋体"/>
                <w:color w:val="000000"/>
                <w:kern w:val="0"/>
                <w:sz w:val="21"/>
                <w:szCs w:val="21"/>
              </w:rPr>
              <w:t>IP</w:t>
            </w:r>
            <w:r w:rsidR="00EA0C86">
              <w:rPr>
                <w:rFonts w:eastAsia="新宋体"/>
                <w:color w:val="000000"/>
                <w:kern w:val="0"/>
                <w:sz w:val="21"/>
                <w:szCs w:val="21"/>
              </w:rPr>
              <w:t xml:space="preserve"> </w:t>
            </w:r>
            <w:r w:rsidRPr="002F62D1">
              <w:rPr>
                <w:rFonts w:ascii="新宋体" w:eastAsia="新宋体" w:hAnsiTheme="minorHAnsi" w:cs="新宋体" w:hint="eastAsia"/>
                <w:color w:val="000000"/>
                <w:kern w:val="0"/>
                <w:sz w:val="21"/>
                <w:szCs w:val="21"/>
              </w:rPr>
              <w:t>报文的结构。</w:t>
            </w:r>
            <w:r w:rsidR="00B025FB" w:rsidRPr="002F62D1">
              <w:rPr>
                <w:rFonts w:ascii="新宋体" w:eastAsia="新宋体" w:hAnsiTheme="minorHAnsi" w:cs="新宋体" w:hint="eastAsia"/>
                <w:color w:val="000000"/>
                <w:kern w:val="0"/>
                <w:sz w:val="21"/>
                <w:szCs w:val="21"/>
              </w:rPr>
              <w:t>了解</w:t>
            </w:r>
            <w:r w:rsidRPr="002F62D1">
              <w:rPr>
                <w:rFonts w:ascii="新宋体" w:eastAsia="新宋体" w:hAnsiTheme="minorHAnsi" w:cs="新宋体" w:hint="eastAsia"/>
                <w:color w:val="000000"/>
                <w:kern w:val="0"/>
                <w:sz w:val="21"/>
                <w:szCs w:val="21"/>
              </w:rPr>
              <w:t>了</w:t>
            </w:r>
            <w:r w:rsidR="00B025FB" w:rsidRPr="002F62D1">
              <w:rPr>
                <w:rFonts w:ascii="新宋体" w:eastAsia="新宋体" w:hAnsiTheme="minorHAnsi" w:cs="新宋体" w:hint="eastAsia"/>
                <w:color w:val="000000"/>
                <w:kern w:val="0"/>
                <w:sz w:val="21"/>
                <w:szCs w:val="21"/>
              </w:rPr>
              <w:t>路由器是如何为分组选择路由，</w:t>
            </w:r>
            <w:proofErr w:type="gramStart"/>
            <w:r w:rsidR="00B025FB" w:rsidRPr="002F62D1">
              <w:rPr>
                <w:rFonts w:ascii="新宋体" w:eastAsia="新宋体" w:hAnsiTheme="minorHAnsi" w:cs="新宋体" w:hint="eastAsia"/>
                <w:color w:val="000000"/>
                <w:kern w:val="0"/>
                <w:sz w:val="21"/>
                <w:szCs w:val="21"/>
              </w:rPr>
              <w:t>并逐跳地</w:t>
            </w:r>
            <w:proofErr w:type="gramEnd"/>
            <w:r w:rsidR="00B025FB" w:rsidRPr="002F62D1">
              <w:rPr>
                <w:rFonts w:ascii="新宋体" w:eastAsia="新宋体" w:hAnsiTheme="minorHAnsi" w:cs="新宋体" w:hint="eastAsia"/>
                <w:color w:val="000000"/>
                <w:kern w:val="0"/>
                <w:sz w:val="21"/>
                <w:szCs w:val="21"/>
              </w:rPr>
              <w:t>发送到目的主机。深入理解了路由表的数据结构， 理解路由器是如何根据路由表对分组进行转发的。</w:t>
            </w:r>
          </w:p>
        </w:tc>
      </w:tr>
    </w:tbl>
    <w:p w14:paraId="3F4EDB2D" w14:textId="77777777" w:rsidR="00E7568E" w:rsidRDefault="00E7568E" w:rsidP="008B771B">
      <w:pPr>
        <w:rPr>
          <w:rFonts w:hint="eastAsia"/>
        </w:rPr>
      </w:pPr>
    </w:p>
    <w:sectPr w:rsidR="00E7568E">
      <w:head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F21D3" w14:textId="77777777" w:rsidR="000D0A48" w:rsidRDefault="000D0A48" w:rsidP="003A16C0">
      <w:r>
        <w:separator/>
      </w:r>
    </w:p>
  </w:endnote>
  <w:endnote w:type="continuationSeparator" w:id="0">
    <w:p w14:paraId="642704DA" w14:textId="77777777" w:rsidR="000D0A48" w:rsidRDefault="000D0A48"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1CA9" w14:textId="77777777" w:rsidR="000D0A48" w:rsidRDefault="000D0A48" w:rsidP="003A16C0">
      <w:r>
        <w:separator/>
      </w:r>
    </w:p>
  </w:footnote>
  <w:footnote w:type="continuationSeparator" w:id="0">
    <w:p w14:paraId="6E5CDDF2" w14:textId="77777777" w:rsidR="000D0A48" w:rsidRDefault="000D0A48"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F5A3"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37BC"/>
    <w:multiLevelType w:val="hybridMultilevel"/>
    <w:tmpl w:val="F9D857BC"/>
    <w:lvl w:ilvl="0" w:tplc="4D680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84631120">
    <w:abstractNumId w:val="2"/>
  </w:num>
  <w:num w:numId="2" w16cid:durableId="1006975500">
    <w:abstractNumId w:val="1"/>
  </w:num>
  <w:num w:numId="3" w16cid:durableId="203117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45B45"/>
    <w:rsid w:val="00071C0D"/>
    <w:rsid w:val="00090172"/>
    <w:rsid w:val="00094B78"/>
    <w:rsid w:val="000A1AC1"/>
    <w:rsid w:val="000B39DF"/>
    <w:rsid w:val="000B6CEC"/>
    <w:rsid w:val="000C0384"/>
    <w:rsid w:val="000C21DC"/>
    <w:rsid w:val="000C497A"/>
    <w:rsid w:val="000D0A48"/>
    <w:rsid w:val="000D7183"/>
    <w:rsid w:val="000E052E"/>
    <w:rsid w:val="000E4771"/>
    <w:rsid w:val="00140499"/>
    <w:rsid w:val="0016783B"/>
    <w:rsid w:val="001A1512"/>
    <w:rsid w:val="001E553E"/>
    <w:rsid w:val="00215D81"/>
    <w:rsid w:val="002851D7"/>
    <w:rsid w:val="00287169"/>
    <w:rsid w:val="00291A9B"/>
    <w:rsid w:val="002B4F89"/>
    <w:rsid w:val="002D4873"/>
    <w:rsid w:val="002F62D1"/>
    <w:rsid w:val="00317F5C"/>
    <w:rsid w:val="00390C97"/>
    <w:rsid w:val="00397541"/>
    <w:rsid w:val="003A16C0"/>
    <w:rsid w:val="003F2A8E"/>
    <w:rsid w:val="0042567F"/>
    <w:rsid w:val="00457F5E"/>
    <w:rsid w:val="004C3275"/>
    <w:rsid w:val="004E1F2C"/>
    <w:rsid w:val="00501C39"/>
    <w:rsid w:val="005273FF"/>
    <w:rsid w:val="00585123"/>
    <w:rsid w:val="005A398D"/>
    <w:rsid w:val="005D4BE7"/>
    <w:rsid w:val="00602E1D"/>
    <w:rsid w:val="00606E74"/>
    <w:rsid w:val="0062448C"/>
    <w:rsid w:val="0063590B"/>
    <w:rsid w:val="0066225D"/>
    <w:rsid w:val="006C590C"/>
    <w:rsid w:val="006D293C"/>
    <w:rsid w:val="006D600D"/>
    <w:rsid w:val="006E354B"/>
    <w:rsid w:val="007336CA"/>
    <w:rsid w:val="00766FEF"/>
    <w:rsid w:val="00780693"/>
    <w:rsid w:val="007866A8"/>
    <w:rsid w:val="007F5E0B"/>
    <w:rsid w:val="0080025D"/>
    <w:rsid w:val="008273AD"/>
    <w:rsid w:val="00843BD1"/>
    <w:rsid w:val="00873928"/>
    <w:rsid w:val="00883F0A"/>
    <w:rsid w:val="00890C1A"/>
    <w:rsid w:val="008B15F9"/>
    <w:rsid w:val="008B771B"/>
    <w:rsid w:val="00900A90"/>
    <w:rsid w:val="009A5EC3"/>
    <w:rsid w:val="009C06E3"/>
    <w:rsid w:val="009C2E92"/>
    <w:rsid w:val="00A028FC"/>
    <w:rsid w:val="00A274E6"/>
    <w:rsid w:val="00A60A7E"/>
    <w:rsid w:val="00A63EB3"/>
    <w:rsid w:val="00A645F8"/>
    <w:rsid w:val="00A85783"/>
    <w:rsid w:val="00A9110A"/>
    <w:rsid w:val="00AB1565"/>
    <w:rsid w:val="00B025FB"/>
    <w:rsid w:val="00B0758C"/>
    <w:rsid w:val="00B31EF6"/>
    <w:rsid w:val="00B64CA2"/>
    <w:rsid w:val="00BA02A7"/>
    <w:rsid w:val="00BA446F"/>
    <w:rsid w:val="00BC4428"/>
    <w:rsid w:val="00C0231D"/>
    <w:rsid w:val="00C046D2"/>
    <w:rsid w:val="00C11896"/>
    <w:rsid w:val="00C25CF0"/>
    <w:rsid w:val="00C31DBC"/>
    <w:rsid w:val="00C5674F"/>
    <w:rsid w:val="00D16195"/>
    <w:rsid w:val="00D27F66"/>
    <w:rsid w:val="00D339E4"/>
    <w:rsid w:val="00D71DD5"/>
    <w:rsid w:val="00D76F1D"/>
    <w:rsid w:val="00DC1B9C"/>
    <w:rsid w:val="00DF6871"/>
    <w:rsid w:val="00E13D66"/>
    <w:rsid w:val="00E14603"/>
    <w:rsid w:val="00E30B6E"/>
    <w:rsid w:val="00E326DD"/>
    <w:rsid w:val="00E33C49"/>
    <w:rsid w:val="00E60583"/>
    <w:rsid w:val="00E7568E"/>
    <w:rsid w:val="00E856C6"/>
    <w:rsid w:val="00E91C6F"/>
    <w:rsid w:val="00E9758C"/>
    <w:rsid w:val="00E97833"/>
    <w:rsid w:val="00EA0C86"/>
    <w:rsid w:val="00EA3036"/>
    <w:rsid w:val="00EA480D"/>
    <w:rsid w:val="00EB1B65"/>
    <w:rsid w:val="00EB6317"/>
    <w:rsid w:val="00ED273F"/>
    <w:rsid w:val="00EF2101"/>
    <w:rsid w:val="00F201D6"/>
    <w:rsid w:val="00F430CD"/>
    <w:rsid w:val="00F52271"/>
    <w:rsid w:val="00F64527"/>
    <w:rsid w:val="00F828EF"/>
    <w:rsid w:val="00F846F7"/>
    <w:rsid w:val="00FA2FA5"/>
    <w:rsid w:val="00FA4EDC"/>
    <w:rsid w:val="00FF6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D1365"/>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7">
    <w:name w:val="caption"/>
    <w:basedOn w:val="a"/>
    <w:next w:val="a"/>
    <w:uiPriority w:val="35"/>
    <w:unhideWhenUsed/>
    <w:qFormat/>
    <w:rsid w:val="000C497A"/>
    <w:rPr>
      <w:rFonts w:asciiTheme="majorHAnsi" w:eastAsia="黑体" w:hAnsiTheme="majorHAnsi" w:cstheme="majorBidi"/>
      <w:sz w:val="20"/>
      <w:szCs w:val="20"/>
    </w:rPr>
  </w:style>
  <w:style w:type="paragraph" w:styleId="a8">
    <w:name w:val="List Paragraph"/>
    <w:basedOn w:val="a"/>
    <w:uiPriority w:val="34"/>
    <w:qFormat/>
    <w:rsid w:val="00D161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4619">
      <w:bodyDiv w:val="1"/>
      <w:marLeft w:val="0"/>
      <w:marRight w:val="0"/>
      <w:marTop w:val="0"/>
      <w:marBottom w:val="0"/>
      <w:divBdr>
        <w:top w:val="none" w:sz="0" w:space="0" w:color="auto"/>
        <w:left w:val="none" w:sz="0" w:space="0" w:color="auto"/>
        <w:bottom w:val="none" w:sz="0" w:space="0" w:color="auto"/>
        <w:right w:val="none" w:sz="0" w:space="0" w:color="auto"/>
      </w:divBdr>
      <w:divsChild>
        <w:div w:id="581139059">
          <w:marLeft w:val="0"/>
          <w:marRight w:val="0"/>
          <w:marTop w:val="0"/>
          <w:marBottom w:val="0"/>
          <w:divBdr>
            <w:top w:val="none" w:sz="0" w:space="0" w:color="auto"/>
            <w:left w:val="none" w:sz="0" w:space="0" w:color="auto"/>
            <w:bottom w:val="none" w:sz="0" w:space="0" w:color="auto"/>
            <w:right w:val="none" w:sz="0" w:space="0" w:color="auto"/>
          </w:divBdr>
          <w:divsChild>
            <w:div w:id="1589387832">
              <w:marLeft w:val="0"/>
              <w:marRight w:val="0"/>
              <w:marTop w:val="0"/>
              <w:marBottom w:val="0"/>
              <w:divBdr>
                <w:top w:val="none" w:sz="0" w:space="0" w:color="auto"/>
                <w:left w:val="none" w:sz="0" w:space="0" w:color="auto"/>
                <w:bottom w:val="none" w:sz="0" w:space="0" w:color="auto"/>
                <w:right w:val="none" w:sz="0" w:space="0" w:color="auto"/>
              </w:divBdr>
            </w:div>
            <w:div w:id="1451509801">
              <w:marLeft w:val="0"/>
              <w:marRight w:val="0"/>
              <w:marTop w:val="0"/>
              <w:marBottom w:val="0"/>
              <w:divBdr>
                <w:top w:val="none" w:sz="0" w:space="0" w:color="auto"/>
                <w:left w:val="none" w:sz="0" w:space="0" w:color="auto"/>
                <w:bottom w:val="none" w:sz="0" w:space="0" w:color="auto"/>
                <w:right w:val="none" w:sz="0" w:space="0" w:color="auto"/>
              </w:divBdr>
            </w:div>
            <w:div w:id="1524901335">
              <w:marLeft w:val="0"/>
              <w:marRight w:val="0"/>
              <w:marTop w:val="0"/>
              <w:marBottom w:val="0"/>
              <w:divBdr>
                <w:top w:val="none" w:sz="0" w:space="0" w:color="auto"/>
                <w:left w:val="none" w:sz="0" w:space="0" w:color="auto"/>
                <w:bottom w:val="none" w:sz="0" w:space="0" w:color="auto"/>
                <w:right w:val="none" w:sz="0" w:space="0" w:color="auto"/>
              </w:divBdr>
            </w:div>
            <w:div w:id="706758965">
              <w:marLeft w:val="0"/>
              <w:marRight w:val="0"/>
              <w:marTop w:val="0"/>
              <w:marBottom w:val="0"/>
              <w:divBdr>
                <w:top w:val="none" w:sz="0" w:space="0" w:color="auto"/>
                <w:left w:val="none" w:sz="0" w:space="0" w:color="auto"/>
                <w:bottom w:val="none" w:sz="0" w:space="0" w:color="auto"/>
                <w:right w:val="none" w:sz="0" w:space="0" w:color="auto"/>
              </w:divBdr>
            </w:div>
            <w:div w:id="568345213">
              <w:marLeft w:val="0"/>
              <w:marRight w:val="0"/>
              <w:marTop w:val="0"/>
              <w:marBottom w:val="0"/>
              <w:divBdr>
                <w:top w:val="none" w:sz="0" w:space="0" w:color="auto"/>
                <w:left w:val="none" w:sz="0" w:space="0" w:color="auto"/>
                <w:bottom w:val="none" w:sz="0" w:space="0" w:color="auto"/>
                <w:right w:val="none" w:sz="0" w:space="0" w:color="auto"/>
              </w:divBdr>
            </w:div>
            <w:div w:id="1229681492">
              <w:marLeft w:val="0"/>
              <w:marRight w:val="0"/>
              <w:marTop w:val="0"/>
              <w:marBottom w:val="0"/>
              <w:divBdr>
                <w:top w:val="none" w:sz="0" w:space="0" w:color="auto"/>
                <w:left w:val="none" w:sz="0" w:space="0" w:color="auto"/>
                <w:bottom w:val="none" w:sz="0" w:space="0" w:color="auto"/>
                <w:right w:val="none" w:sz="0" w:space="0" w:color="auto"/>
              </w:divBdr>
            </w:div>
            <w:div w:id="244071089">
              <w:marLeft w:val="0"/>
              <w:marRight w:val="0"/>
              <w:marTop w:val="0"/>
              <w:marBottom w:val="0"/>
              <w:divBdr>
                <w:top w:val="none" w:sz="0" w:space="0" w:color="auto"/>
                <w:left w:val="none" w:sz="0" w:space="0" w:color="auto"/>
                <w:bottom w:val="none" w:sz="0" w:space="0" w:color="auto"/>
                <w:right w:val="none" w:sz="0" w:space="0" w:color="auto"/>
              </w:divBdr>
            </w:div>
            <w:div w:id="10368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8</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郑 旭然</cp:lastModifiedBy>
  <cp:revision>107</cp:revision>
  <cp:lastPrinted>2022-10-16T05:25:00Z</cp:lastPrinted>
  <dcterms:created xsi:type="dcterms:W3CDTF">2018-10-17T02:59:00Z</dcterms:created>
  <dcterms:modified xsi:type="dcterms:W3CDTF">2022-10-16T05:25:00Z</dcterms:modified>
</cp:coreProperties>
</file>