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5A4E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一、学生管理（核心）</w:t>
      </w:r>
    </w:p>
    <w:p w14:paraId="120E5BCC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学生实体（学号+姓名，学号唯一）</w:t>
      </w:r>
    </w:p>
    <w:p w14:paraId="4BE46572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添加学生（校验学号不重复）</w:t>
      </w:r>
    </w:p>
    <w:p w14:paraId="14149312" w14:textId="4BE7BBE1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修改学生姓名</w:t>
      </w:r>
      <w:r w:rsidR="00321883" w:rsidRPr="00EF2BE8">
        <w:rPr>
          <w:rFonts w:hint="eastAsia"/>
          <w:color w:val="EE0000"/>
          <w:sz w:val="31"/>
          <w:szCs w:val="32"/>
        </w:rPr>
        <w:t>、</w:t>
      </w:r>
      <w:r w:rsidRPr="00EF2BE8">
        <w:rPr>
          <w:color w:val="EE0000"/>
          <w:sz w:val="31"/>
          <w:szCs w:val="32"/>
        </w:rPr>
        <w:t>学号</w:t>
      </w:r>
    </w:p>
    <w:p w14:paraId="745AC60B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删除学生</w:t>
      </w:r>
    </w:p>
    <w:p w14:paraId="596C9027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查找学生（按学号或姓名）</w:t>
      </w:r>
    </w:p>
    <w:p w14:paraId="34E30142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二、分数管理（核心）</w:t>
      </w:r>
    </w:p>
    <w:p w14:paraId="03B419B2" w14:textId="77777777" w:rsidR="007B18F4" w:rsidRPr="007B18F4" w:rsidRDefault="007B18F4" w:rsidP="007B18F4">
      <w:pPr>
        <w:numPr>
          <w:ilvl w:val="0"/>
          <w:numId w:val="2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为指定学生录入分数（支持数学/英语/编程）</w:t>
      </w:r>
    </w:p>
    <w:p w14:paraId="2F4A778A" w14:textId="77777777" w:rsidR="007B18F4" w:rsidRPr="007B18F4" w:rsidRDefault="007B18F4" w:rsidP="007B18F4">
      <w:pPr>
        <w:numPr>
          <w:ilvl w:val="0"/>
          <w:numId w:val="2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修改指定学生的单科分数</w:t>
      </w:r>
    </w:p>
    <w:p w14:paraId="56D8B39C" w14:textId="77777777" w:rsidR="007B18F4" w:rsidRPr="007B18F4" w:rsidRDefault="007B18F4" w:rsidP="007B18F4">
      <w:pPr>
        <w:numPr>
          <w:ilvl w:val="0"/>
          <w:numId w:val="2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计算指定学生的平均分</w:t>
      </w:r>
    </w:p>
    <w:p w14:paraId="526F56A4" w14:textId="77777777" w:rsidR="007B18F4" w:rsidRPr="007B18F4" w:rsidRDefault="007B18F4" w:rsidP="007B18F4">
      <w:pPr>
        <w:numPr>
          <w:ilvl w:val="0"/>
          <w:numId w:val="2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计算全班单科平均分（如数学平均分）</w:t>
      </w:r>
    </w:p>
    <w:p w14:paraId="145BABCB" w14:textId="77777777" w:rsidR="007B18F4" w:rsidRPr="007B18F4" w:rsidRDefault="007B18F4" w:rsidP="007B18F4">
      <w:pPr>
        <w:numPr>
          <w:ilvl w:val="0"/>
          <w:numId w:val="2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按学生平均分进行全班排名</w:t>
      </w:r>
    </w:p>
    <w:p w14:paraId="1BDA58E6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三、数据持久化（核心）</w:t>
      </w:r>
    </w:p>
    <w:p w14:paraId="22913457" w14:textId="77777777" w:rsidR="007B18F4" w:rsidRPr="007B18F4" w:rsidRDefault="007B18F4" w:rsidP="007B18F4">
      <w:pPr>
        <w:numPr>
          <w:ilvl w:val="0"/>
          <w:numId w:val="3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程序启动时自动从文件加载数据</w:t>
      </w:r>
    </w:p>
    <w:p w14:paraId="3791BDB4" w14:textId="77777777" w:rsidR="007B18F4" w:rsidRPr="007B18F4" w:rsidRDefault="007B18F4" w:rsidP="007B18F4">
      <w:pPr>
        <w:numPr>
          <w:ilvl w:val="0"/>
          <w:numId w:val="3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数据变更后自动保存到文件</w:t>
      </w:r>
    </w:p>
    <w:p w14:paraId="6D2782E5" w14:textId="77777777" w:rsidR="007B18F4" w:rsidRPr="007B18F4" w:rsidRDefault="007B18F4" w:rsidP="007B18F4">
      <w:pPr>
        <w:numPr>
          <w:ilvl w:val="0"/>
          <w:numId w:val="3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支持文件异常处理（如文件不存在）</w:t>
      </w:r>
    </w:p>
    <w:p w14:paraId="1FD58999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四、交互与安全</w:t>
      </w:r>
    </w:p>
    <w:p w14:paraId="5E0C768A" w14:textId="77777777" w:rsidR="007B18F4" w:rsidRPr="007B18F4" w:rsidRDefault="007B18F4" w:rsidP="007B18F4">
      <w:pPr>
        <w:numPr>
          <w:ilvl w:val="0"/>
          <w:numId w:val="4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控制台菜单驱动界面</w:t>
      </w:r>
    </w:p>
    <w:p w14:paraId="1F2C82AC" w14:textId="77777777" w:rsidR="007B18F4" w:rsidRPr="007B18F4" w:rsidRDefault="007B18F4" w:rsidP="007B18F4">
      <w:pPr>
        <w:numPr>
          <w:ilvl w:val="0"/>
          <w:numId w:val="4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输入合法性校验（学号为非空字符串、成绩为0-100数字）</w:t>
      </w:r>
    </w:p>
    <w:p w14:paraId="099DC19A" w14:textId="77777777" w:rsidR="007B18F4" w:rsidRPr="007B18F4" w:rsidRDefault="007B18F4" w:rsidP="007B18F4">
      <w:pPr>
        <w:numPr>
          <w:ilvl w:val="0"/>
          <w:numId w:val="4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数据输出整齐格式化</w:t>
      </w:r>
    </w:p>
    <w:p w14:paraId="0418DE81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五、未来扩展（暂不实现）</w:t>
      </w:r>
    </w:p>
    <w:p w14:paraId="491CBF1F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lastRenderedPageBreak/>
        <w:t>登录/权限系统</w:t>
      </w:r>
    </w:p>
    <w:p w14:paraId="6EDCF44E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成绩单导出（PDF/打印）</w:t>
      </w:r>
    </w:p>
    <w:p w14:paraId="2D9551B1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动态添加课程科目</w:t>
      </w:r>
    </w:p>
    <w:p w14:paraId="14E00646" w14:textId="26B76C95" w:rsidR="00A95B48" w:rsidRPr="007B18F4" w:rsidRDefault="00A95B48" w:rsidP="007B18F4">
      <w:pPr>
        <w:rPr>
          <w:rFonts w:hint="eastAsia"/>
        </w:rPr>
      </w:pPr>
    </w:p>
    <w:sectPr w:rsidR="00A95B48" w:rsidRPr="007B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FE8"/>
    <w:multiLevelType w:val="multilevel"/>
    <w:tmpl w:val="ADBC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060B8"/>
    <w:multiLevelType w:val="multilevel"/>
    <w:tmpl w:val="9B5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0D6"/>
    <w:multiLevelType w:val="multilevel"/>
    <w:tmpl w:val="345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705BD"/>
    <w:multiLevelType w:val="multilevel"/>
    <w:tmpl w:val="B2D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923B6"/>
    <w:multiLevelType w:val="multilevel"/>
    <w:tmpl w:val="7288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902634">
    <w:abstractNumId w:val="2"/>
  </w:num>
  <w:num w:numId="2" w16cid:durableId="135922918">
    <w:abstractNumId w:val="4"/>
  </w:num>
  <w:num w:numId="3" w16cid:durableId="676731927">
    <w:abstractNumId w:val="1"/>
  </w:num>
  <w:num w:numId="4" w16cid:durableId="1516842517">
    <w:abstractNumId w:val="3"/>
  </w:num>
  <w:num w:numId="5" w16cid:durableId="67457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2"/>
    <w:rsid w:val="000D06FB"/>
    <w:rsid w:val="00321883"/>
    <w:rsid w:val="003B0373"/>
    <w:rsid w:val="0065195E"/>
    <w:rsid w:val="00663AF1"/>
    <w:rsid w:val="006900A9"/>
    <w:rsid w:val="006A2EDC"/>
    <w:rsid w:val="007B18F4"/>
    <w:rsid w:val="00835BCA"/>
    <w:rsid w:val="00944AE2"/>
    <w:rsid w:val="00A95B48"/>
    <w:rsid w:val="00EF2BE8"/>
    <w:rsid w:val="00F03EC8"/>
    <w:rsid w:val="00F4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09F"/>
  <w15:chartTrackingRefBased/>
  <w15:docId w15:val="{11436945-D70E-4C57-A688-0447C951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A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A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A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A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A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A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A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A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A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4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4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4A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4A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4A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4A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4A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4A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4A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A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4A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4A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A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4A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铠阳 邹</dc:creator>
  <cp:keywords/>
  <dc:description/>
  <cp:lastModifiedBy>铠阳 邹</cp:lastModifiedBy>
  <cp:revision>7</cp:revision>
  <dcterms:created xsi:type="dcterms:W3CDTF">2025-08-15T14:43:00Z</dcterms:created>
  <dcterms:modified xsi:type="dcterms:W3CDTF">2025-08-16T07:51:00Z</dcterms:modified>
</cp:coreProperties>
</file>