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47D" w:rsidRPr="000E2186" w:rsidRDefault="00A870F9" w:rsidP="00A2148E">
      <w:pPr>
        <w:spacing w:after="0" w:line="25" w:lineRule="atLeast"/>
        <w:ind w:firstLine="567"/>
        <w:contextualSpacing/>
        <w:jc w:val="center"/>
        <w:rPr>
          <w:rFonts w:ascii="Helvetica" w:hAnsi="Helvetica" w:cs="Helvetica"/>
          <w:color w:val="333333"/>
          <w:sz w:val="20"/>
          <w:szCs w:val="20"/>
          <w:shd w:val="clear" w:color="auto" w:fill="FFFFFF"/>
        </w:rPr>
      </w:pPr>
      <w:r w:rsidRPr="000E2186">
        <w:rPr>
          <w:rFonts w:ascii="Helvetica" w:hAnsi="Helvetica" w:cs="Helvetica"/>
          <w:color w:val="333333"/>
          <w:sz w:val="20"/>
          <w:szCs w:val="20"/>
          <w:shd w:val="clear" w:color="auto" w:fill="FFFFFF"/>
        </w:rPr>
        <w:t>Технологии.</w:t>
      </w:r>
      <w:r w:rsidRPr="000E2186">
        <w:rPr>
          <w:rStyle w:val="ad"/>
          <w:rFonts w:ascii="Helvetica" w:hAnsi="Helvetica" w:cs="Helvetica"/>
          <w:color w:val="333333"/>
          <w:sz w:val="20"/>
          <w:szCs w:val="20"/>
          <w:shd w:val="clear" w:color="auto" w:fill="FFFFFF"/>
        </w:rPr>
        <w:t> </w:t>
      </w:r>
      <w:r w:rsidRPr="000E2186">
        <w:rPr>
          <w:rFonts w:ascii="Helvetica" w:hAnsi="Helvetica" w:cs="Helvetica"/>
          <w:color w:val="333333"/>
          <w:sz w:val="20"/>
          <w:szCs w:val="20"/>
          <w:shd w:val="clear" w:color="auto" w:fill="FFFFFF"/>
        </w:rPr>
        <w:t>Машины и оборудование</w:t>
      </w:r>
    </w:p>
    <w:p w:rsidR="00A870F9" w:rsidRPr="000E2186" w:rsidRDefault="00A870F9" w:rsidP="00A2148E">
      <w:pPr>
        <w:spacing w:after="0" w:line="25" w:lineRule="atLeast"/>
        <w:contextualSpacing/>
        <w:jc w:val="center"/>
        <w:rPr>
          <w:sz w:val="20"/>
          <w:szCs w:val="20"/>
          <w:u w:val="single"/>
        </w:rPr>
      </w:pP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r w:rsidRPr="000E2186">
        <w:rPr>
          <w:sz w:val="20"/>
          <w:szCs w:val="20"/>
          <w:u w:val="single"/>
        </w:rPr>
        <w:tab/>
      </w:r>
    </w:p>
    <w:p w:rsidR="00A870F9" w:rsidRPr="000F3768" w:rsidRDefault="00A870F9" w:rsidP="00A2148E">
      <w:pPr>
        <w:spacing w:after="0" w:line="25" w:lineRule="atLeast"/>
        <w:contextualSpacing/>
        <w:jc w:val="both"/>
        <w:rPr>
          <w:sz w:val="20"/>
          <w:szCs w:val="20"/>
        </w:rPr>
      </w:pPr>
      <w:r w:rsidRPr="000E2186">
        <w:rPr>
          <w:sz w:val="20"/>
          <w:szCs w:val="20"/>
          <w:lang w:val="en-US"/>
        </w:rPr>
        <w:t>DOI</w:t>
      </w:r>
      <w:r w:rsidRPr="000F3768">
        <w:rPr>
          <w:sz w:val="20"/>
          <w:szCs w:val="20"/>
        </w:rPr>
        <w:t xml:space="preserve">: </w:t>
      </w:r>
      <w:r w:rsidRPr="000E2186">
        <w:rPr>
          <w:sz w:val="20"/>
          <w:szCs w:val="20"/>
          <w:lang w:val="en-US"/>
        </w:rPr>
        <w:t>https</w:t>
      </w:r>
      <w:r w:rsidRPr="000F3768">
        <w:rPr>
          <w:sz w:val="20"/>
          <w:szCs w:val="20"/>
        </w:rPr>
        <w:t>://</w:t>
      </w:r>
      <w:proofErr w:type="spellStart"/>
      <w:r w:rsidRPr="000E2186">
        <w:rPr>
          <w:sz w:val="20"/>
          <w:szCs w:val="20"/>
          <w:lang w:val="en-US"/>
        </w:rPr>
        <w:t>doi</w:t>
      </w:r>
      <w:proofErr w:type="spellEnd"/>
      <w:r w:rsidRPr="000F3768">
        <w:rPr>
          <w:sz w:val="20"/>
          <w:szCs w:val="20"/>
        </w:rPr>
        <w:t>.</w:t>
      </w:r>
      <w:r w:rsidRPr="000E2186">
        <w:rPr>
          <w:sz w:val="20"/>
          <w:szCs w:val="20"/>
          <w:lang w:val="en-US"/>
        </w:rPr>
        <w:t>org</w:t>
      </w:r>
      <w:r w:rsidRPr="000F3768">
        <w:rPr>
          <w:sz w:val="20"/>
          <w:szCs w:val="20"/>
        </w:rPr>
        <w:t>/</w:t>
      </w:r>
    </w:p>
    <w:p w:rsidR="00684FF9" w:rsidRPr="008712CF" w:rsidRDefault="008712CF" w:rsidP="008712CF">
      <w:pPr>
        <w:spacing w:after="0" w:line="25" w:lineRule="atLeast"/>
        <w:contextualSpacing/>
        <w:rPr>
          <w:rFonts w:eastAsia="Times New Roman"/>
          <w:b/>
          <w:sz w:val="20"/>
          <w:szCs w:val="20"/>
          <w:lang w:eastAsia="ru-RU"/>
        </w:rPr>
      </w:pPr>
      <w:r w:rsidRPr="008712CF">
        <w:rPr>
          <w:rFonts w:eastAsia="TimesNewRomanPSMT"/>
          <w:sz w:val="20"/>
          <w:szCs w:val="20"/>
        </w:rPr>
        <w:t>УДК 169.113</w:t>
      </w:r>
    </w:p>
    <w:p w:rsidR="0072747D" w:rsidRPr="00C91DA4" w:rsidRDefault="00741189" w:rsidP="00684FF9">
      <w:pPr>
        <w:spacing w:before="29" w:after="29" w:line="25" w:lineRule="atLeast"/>
        <w:ind w:firstLine="567"/>
        <w:contextualSpacing/>
        <w:jc w:val="center"/>
        <w:rPr>
          <w:rFonts w:eastAsia="Times New Roman"/>
          <w:b/>
          <w:sz w:val="20"/>
          <w:szCs w:val="20"/>
          <w:lang w:eastAsia="ru-RU"/>
        </w:rPr>
      </w:pPr>
      <w:r w:rsidRPr="00C91DA4">
        <w:rPr>
          <w:rFonts w:eastAsia="Times New Roman"/>
          <w:b/>
          <w:sz w:val="20"/>
          <w:szCs w:val="20"/>
          <w:lang w:eastAsia="ru-RU"/>
        </w:rPr>
        <w:t>Алгоритм решения математической модели</w:t>
      </w:r>
      <w:r w:rsidR="0072747D" w:rsidRPr="00C91DA4">
        <w:rPr>
          <w:rFonts w:eastAsia="Times New Roman"/>
          <w:b/>
          <w:sz w:val="20"/>
          <w:szCs w:val="20"/>
          <w:lang w:eastAsia="ru-RU"/>
        </w:rPr>
        <w:t xml:space="preserve"> энергосберегающего гидро</w:t>
      </w:r>
      <w:r w:rsidRPr="00C91DA4">
        <w:rPr>
          <w:rFonts w:eastAsia="Times New Roman"/>
          <w:b/>
          <w:sz w:val="20"/>
          <w:szCs w:val="20"/>
          <w:lang w:eastAsia="ru-RU"/>
        </w:rPr>
        <w:t xml:space="preserve">привода механизма </w:t>
      </w:r>
      <w:proofErr w:type="gramStart"/>
      <w:r w:rsidRPr="00C91DA4">
        <w:rPr>
          <w:rFonts w:eastAsia="Times New Roman"/>
          <w:b/>
          <w:sz w:val="20"/>
          <w:szCs w:val="20"/>
          <w:lang w:eastAsia="ru-RU"/>
        </w:rPr>
        <w:t xml:space="preserve">подъема </w:t>
      </w:r>
      <w:r w:rsidR="0072747D" w:rsidRPr="00C91DA4">
        <w:rPr>
          <w:rFonts w:eastAsia="Times New Roman"/>
          <w:b/>
          <w:sz w:val="20"/>
          <w:szCs w:val="20"/>
          <w:lang w:eastAsia="ru-RU"/>
        </w:rPr>
        <w:t xml:space="preserve"> лесного</w:t>
      </w:r>
      <w:proofErr w:type="gramEnd"/>
      <w:r w:rsidR="0072747D" w:rsidRPr="00C91DA4">
        <w:rPr>
          <w:rFonts w:eastAsia="Times New Roman"/>
          <w:b/>
          <w:sz w:val="20"/>
          <w:szCs w:val="20"/>
          <w:lang w:eastAsia="ru-RU"/>
        </w:rPr>
        <w:t xml:space="preserve"> манипулятора</w:t>
      </w:r>
    </w:p>
    <w:p w:rsidR="00EB5404" w:rsidRPr="00741189" w:rsidRDefault="00EB5404" w:rsidP="00A2148E">
      <w:pPr>
        <w:spacing w:before="29" w:after="29" w:line="25" w:lineRule="atLeast"/>
        <w:ind w:firstLine="567"/>
        <w:contextualSpacing/>
        <w:jc w:val="both"/>
        <w:rPr>
          <w:rFonts w:eastAsia="Times New Roman"/>
          <w:b/>
          <w:color w:val="FF0000"/>
          <w:sz w:val="20"/>
          <w:szCs w:val="20"/>
          <w:lang w:eastAsia="ru-RU"/>
        </w:rPr>
      </w:pPr>
    </w:p>
    <w:p w:rsidR="003203FD" w:rsidRPr="0073159D" w:rsidRDefault="003203FD" w:rsidP="003203FD">
      <w:pPr>
        <w:autoSpaceDE w:val="0"/>
        <w:autoSpaceDN w:val="0"/>
        <w:adjustRightInd w:val="0"/>
        <w:spacing w:after="0" w:line="240" w:lineRule="auto"/>
        <w:rPr>
          <w:b/>
          <w:bCs/>
          <w:sz w:val="20"/>
          <w:szCs w:val="20"/>
        </w:rPr>
      </w:pPr>
      <w:r w:rsidRPr="00DE26AF">
        <w:rPr>
          <w:b/>
          <w:bCs/>
          <w:sz w:val="20"/>
          <w:szCs w:val="20"/>
        </w:rPr>
        <w:t xml:space="preserve">           </w:t>
      </w:r>
      <w:r w:rsidR="0073159D" w:rsidRPr="0073159D">
        <w:rPr>
          <w:b/>
          <w:bCs/>
          <w:sz w:val="20"/>
          <w:szCs w:val="20"/>
        </w:rPr>
        <w:t>С.П</w:t>
      </w:r>
      <w:r w:rsidR="0073159D" w:rsidRPr="000907CA">
        <w:rPr>
          <w:b/>
          <w:bCs/>
          <w:sz w:val="20"/>
          <w:szCs w:val="20"/>
        </w:rPr>
        <w:t>. Глушков</w:t>
      </w:r>
      <w:r w:rsidR="004C1402" w:rsidRPr="000907CA">
        <w:rPr>
          <w:b/>
          <w:bCs/>
          <w:sz w:val="20"/>
          <w:szCs w:val="20"/>
        </w:rPr>
        <w:t>,</w:t>
      </w:r>
      <w:r w:rsidRPr="000907CA">
        <w:rPr>
          <w:b/>
          <w:bCs/>
          <w:sz w:val="20"/>
          <w:szCs w:val="20"/>
          <w:vertAlign w:val="superscript"/>
        </w:rPr>
        <w:t xml:space="preserve">1  </w:t>
      </w:r>
      <w:r w:rsidR="00624370" w:rsidRPr="000907CA">
        <w:rPr>
          <w:rStyle w:val="wmi-callto"/>
          <w:bCs/>
          <w:sz w:val="20"/>
          <w:szCs w:val="20"/>
          <w:shd w:val="clear" w:color="auto" w:fill="FFFFFF"/>
        </w:rPr>
        <w:t>0000-0002-9089-417</w:t>
      </w:r>
      <w:r w:rsidR="00624370" w:rsidRPr="000907CA">
        <w:rPr>
          <w:rStyle w:val="ad"/>
          <w:b w:val="0"/>
          <w:sz w:val="20"/>
          <w:szCs w:val="20"/>
          <w:shd w:val="clear" w:color="auto" w:fill="FFFFFF"/>
        </w:rPr>
        <w:t>X</w:t>
      </w:r>
      <w:r w:rsidR="00624370" w:rsidRPr="000907CA">
        <w:rPr>
          <w:b/>
          <w:bCs/>
          <w:sz w:val="20"/>
          <w:szCs w:val="20"/>
          <w:vertAlign w:val="superscript"/>
        </w:rPr>
        <w:t xml:space="preserve">, </w:t>
      </w:r>
      <w:hyperlink r:id="rId6" w:tgtFrame="_blank" w:history="1">
        <w:r w:rsidR="0073159D" w:rsidRPr="000907CA">
          <w:rPr>
            <w:rFonts w:eastAsia="Times New Roman"/>
            <w:sz w:val="20"/>
            <w:szCs w:val="20"/>
            <w:u w:val="single"/>
            <w:lang w:val="en-US" w:eastAsia="ru-RU"/>
          </w:rPr>
          <w:t>sotirgluschkov</w:t>
        </w:r>
        <w:r w:rsidR="0073159D" w:rsidRPr="000907CA">
          <w:rPr>
            <w:rFonts w:eastAsia="Times New Roman"/>
            <w:sz w:val="20"/>
            <w:szCs w:val="20"/>
            <w:u w:val="single"/>
            <w:lang w:eastAsia="ru-RU"/>
          </w:rPr>
          <w:t>@</w:t>
        </w:r>
        <w:r w:rsidR="0073159D" w:rsidRPr="000907CA">
          <w:rPr>
            <w:rFonts w:eastAsia="Times New Roman"/>
            <w:sz w:val="20"/>
            <w:szCs w:val="20"/>
            <w:u w:val="single"/>
            <w:lang w:val="en-US" w:eastAsia="ru-RU"/>
          </w:rPr>
          <w:t>abv</w:t>
        </w:r>
        <w:r w:rsidR="0073159D" w:rsidRPr="000907CA">
          <w:rPr>
            <w:rFonts w:eastAsia="Times New Roman"/>
            <w:sz w:val="20"/>
            <w:szCs w:val="20"/>
            <w:u w:val="single"/>
            <w:lang w:eastAsia="ru-RU"/>
          </w:rPr>
          <w:t>.</w:t>
        </w:r>
        <w:proofErr w:type="spellStart"/>
        <w:r w:rsidR="0073159D" w:rsidRPr="000907CA">
          <w:rPr>
            <w:rFonts w:eastAsia="Times New Roman"/>
            <w:sz w:val="20"/>
            <w:szCs w:val="20"/>
            <w:u w:val="single"/>
            <w:lang w:val="en-US" w:eastAsia="ru-RU"/>
          </w:rPr>
          <w:t>bg</w:t>
        </w:r>
        <w:proofErr w:type="spellEnd"/>
      </w:hyperlink>
    </w:p>
    <w:p w:rsidR="003203FD" w:rsidRDefault="003203FD" w:rsidP="003203FD">
      <w:pPr>
        <w:spacing w:after="0" w:line="25" w:lineRule="atLeast"/>
        <w:contextualSpacing/>
        <w:jc w:val="both"/>
        <w:rPr>
          <w:rFonts w:ascii="YS Text" w:hAnsi="YS Text"/>
          <w:color w:val="000000"/>
          <w:sz w:val="23"/>
          <w:szCs w:val="23"/>
          <w:shd w:val="clear" w:color="auto" w:fill="FFFFFF"/>
        </w:rPr>
      </w:pPr>
      <w:r w:rsidRPr="0073159D">
        <w:rPr>
          <w:b/>
          <w:bCs/>
          <w:sz w:val="20"/>
          <w:szCs w:val="20"/>
        </w:rPr>
        <w:t xml:space="preserve">           </w:t>
      </w:r>
      <w:r w:rsidRPr="000E2186">
        <w:rPr>
          <w:b/>
          <w:bCs/>
          <w:sz w:val="20"/>
          <w:szCs w:val="20"/>
        </w:rPr>
        <w:t>А</w:t>
      </w:r>
      <w:r w:rsidRPr="00330887">
        <w:rPr>
          <w:b/>
          <w:bCs/>
          <w:sz w:val="20"/>
          <w:szCs w:val="20"/>
        </w:rPr>
        <w:t xml:space="preserve">. </w:t>
      </w:r>
      <w:r w:rsidRPr="000E2186">
        <w:rPr>
          <w:b/>
          <w:bCs/>
          <w:sz w:val="20"/>
          <w:szCs w:val="20"/>
        </w:rPr>
        <w:t>Т</w:t>
      </w:r>
      <w:r w:rsidRPr="00330887">
        <w:rPr>
          <w:b/>
          <w:bCs/>
          <w:sz w:val="20"/>
          <w:szCs w:val="20"/>
        </w:rPr>
        <w:t xml:space="preserve">. </w:t>
      </w:r>
      <w:r w:rsidRPr="000E2186">
        <w:rPr>
          <w:b/>
          <w:bCs/>
          <w:sz w:val="20"/>
          <w:szCs w:val="20"/>
        </w:rPr>
        <w:t>Рыбак</w:t>
      </w:r>
      <w:r w:rsidRPr="00330887">
        <w:rPr>
          <w:b/>
          <w:bCs/>
          <w:sz w:val="20"/>
          <w:szCs w:val="20"/>
          <w:vertAlign w:val="superscript"/>
        </w:rPr>
        <w:t>2</w:t>
      </w:r>
      <w:r w:rsidRPr="00330887">
        <w:rPr>
          <w:b/>
          <w:bCs/>
          <w:sz w:val="20"/>
          <w:szCs w:val="20"/>
        </w:rPr>
        <w:t xml:space="preserve">, </w:t>
      </w:r>
      <w:r w:rsidRPr="00010104">
        <w:rPr>
          <w:rStyle w:val="a8"/>
          <w:color w:val="auto"/>
          <w:sz w:val="20"/>
          <w:szCs w:val="20"/>
          <w:u w:val="none"/>
        </w:rPr>
        <w:t>2130373@</w:t>
      </w:r>
      <w:r w:rsidRPr="00010104">
        <w:rPr>
          <w:rStyle w:val="a8"/>
          <w:color w:val="auto"/>
          <w:sz w:val="20"/>
          <w:szCs w:val="20"/>
          <w:u w:val="none"/>
          <w:lang w:val="en-US"/>
        </w:rPr>
        <w:t>mail</w:t>
      </w:r>
      <w:r w:rsidRPr="00010104">
        <w:rPr>
          <w:rStyle w:val="a8"/>
          <w:color w:val="auto"/>
          <w:sz w:val="20"/>
          <w:szCs w:val="20"/>
          <w:u w:val="none"/>
        </w:rPr>
        <w:t>.</w:t>
      </w:r>
      <w:proofErr w:type="spellStart"/>
      <w:r w:rsidRPr="00010104">
        <w:rPr>
          <w:rStyle w:val="a8"/>
          <w:color w:val="auto"/>
          <w:sz w:val="20"/>
          <w:szCs w:val="20"/>
          <w:u w:val="none"/>
          <w:lang w:val="en-US"/>
        </w:rPr>
        <w:t>ru</w:t>
      </w:r>
      <w:proofErr w:type="spellEnd"/>
      <w:r w:rsidRPr="00330887">
        <w:rPr>
          <w:sz w:val="20"/>
          <w:szCs w:val="20"/>
        </w:rPr>
        <w:t xml:space="preserve">, </w:t>
      </w:r>
      <w:r>
        <w:rPr>
          <w:rFonts w:ascii="YS Text" w:hAnsi="YS Text"/>
          <w:color w:val="000000"/>
          <w:sz w:val="23"/>
          <w:szCs w:val="23"/>
          <w:shd w:val="clear" w:color="auto" w:fill="FFFFFF"/>
        </w:rPr>
        <w:t>0000-0001-9950-3377</w:t>
      </w:r>
    </w:p>
    <w:p w:rsidR="003203FD" w:rsidRDefault="003203FD" w:rsidP="003203FD">
      <w:pPr>
        <w:spacing w:after="0" w:line="25" w:lineRule="atLeast"/>
        <w:contextualSpacing/>
        <w:jc w:val="both"/>
        <w:rPr>
          <w:rFonts w:ascii="YS Text" w:hAnsi="YS Text"/>
          <w:color w:val="000000"/>
          <w:sz w:val="23"/>
          <w:szCs w:val="23"/>
          <w:shd w:val="clear" w:color="auto" w:fill="FFFFFF"/>
        </w:rPr>
      </w:pPr>
      <w:r>
        <w:rPr>
          <w:b/>
          <w:bCs/>
          <w:sz w:val="20"/>
          <w:szCs w:val="20"/>
        </w:rPr>
        <w:t xml:space="preserve">           </w:t>
      </w:r>
      <w:r w:rsidRPr="000E2186">
        <w:rPr>
          <w:b/>
          <w:bCs/>
          <w:sz w:val="20"/>
          <w:szCs w:val="20"/>
        </w:rPr>
        <w:t>П. И. Попиков</w:t>
      </w:r>
      <w:r>
        <w:rPr>
          <w:b/>
          <w:bCs/>
          <w:sz w:val="20"/>
          <w:szCs w:val="20"/>
          <w:vertAlign w:val="superscript"/>
        </w:rPr>
        <w:t>3</w:t>
      </w:r>
      <w:r w:rsidRPr="000E2186">
        <w:rPr>
          <w:b/>
          <w:bCs/>
          <w:sz w:val="20"/>
          <w:szCs w:val="20"/>
        </w:rPr>
        <w:t>,</w:t>
      </w:r>
      <w:r w:rsidRPr="000E2186">
        <w:rPr>
          <w:rFonts w:eastAsia="Times New Roman"/>
          <w:sz w:val="20"/>
          <w:szCs w:val="20"/>
        </w:rPr>
        <w:t xml:space="preserve"> </w:t>
      </w:r>
      <w:r w:rsidRPr="00010104">
        <w:rPr>
          <w:rStyle w:val="a8"/>
          <w:color w:val="auto"/>
          <w:sz w:val="20"/>
          <w:szCs w:val="20"/>
          <w:u w:val="none"/>
        </w:rPr>
        <w:t>popikovpetr@yandex.ru</w:t>
      </w:r>
      <w:r w:rsidRPr="000E2186">
        <w:rPr>
          <w:sz w:val="20"/>
          <w:szCs w:val="20"/>
        </w:rPr>
        <w:t xml:space="preserve">, </w:t>
      </w:r>
      <w:r>
        <w:rPr>
          <w:rFonts w:ascii="YS Text" w:hAnsi="YS Text"/>
          <w:color w:val="000000"/>
          <w:sz w:val="23"/>
          <w:szCs w:val="23"/>
          <w:shd w:val="clear" w:color="auto" w:fill="FFFFFF"/>
        </w:rPr>
        <w:t>0000-0002-6348-8934</w:t>
      </w:r>
    </w:p>
    <w:p w:rsidR="00941C5C" w:rsidRPr="00622507" w:rsidRDefault="00941C5C" w:rsidP="00941C5C">
      <w:pPr>
        <w:spacing w:after="0" w:line="25" w:lineRule="atLeast"/>
        <w:contextualSpacing/>
        <w:jc w:val="both"/>
        <w:rPr>
          <w:rFonts w:eastAsia="Times New Roman"/>
          <w:sz w:val="20"/>
          <w:szCs w:val="20"/>
        </w:rPr>
      </w:pPr>
      <w:r>
        <w:rPr>
          <w:b/>
          <w:bCs/>
          <w:color w:val="000000"/>
          <w:sz w:val="20"/>
          <w:szCs w:val="20"/>
        </w:rPr>
        <w:t xml:space="preserve">           В.И. </w:t>
      </w:r>
      <w:r w:rsidRPr="00622507">
        <w:rPr>
          <w:b/>
          <w:bCs/>
          <w:color w:val="000000"/>
          <w:sz w:val="20"/>
          <w:szCs w:val="20"/>
        </w:rPr>
        <w:t>Усков</w:t>
      </w:r>
      <w:r>
        <w:rPr>
          <w:b/>
          <w:bCs/>
          <w:color w:val="000000"/>
          <w:sz w:val="20"/>
          <w:szCs w:val="20"/>
          <w:vertAlign w:val="superscript"/>
        </w:rPr>
        <w:t>3</w:t>
      </w:r>
      <w:r w:rsidRPr="00622507">
        <w:rPr>
          <w:b/>
          <w:bCs/>
          <w:color w:val="000000"/>
          <w:sz w:val="20"/>
          <w:szCs w:val="20"/>
        </w:rPr>
        <w:t xml:space="preserve">, </w:t>
      </w:r>
      <w:r w:rsidRPr="00622507">
        <w:rPr>
          <w:rFonts w:eastAsia="TimesNewRomanPSMT"/>
          <w:color w:val="000000"/>
          <w:sz w:val="20"/>
          <w:szCs w:val="20"/>
        </w:rPr>
        <w:t xml:space="preserve">vum1@yandex.ru, </w:t>
      </w:r>
      <w:r w:rsidRPr="00622507">
        <w:rPr>
          <w:rFonts w:eastAsia="TimesNewRomanPSMT"/>
          <w:color w:val="222222"/>
          <w:sz w:val="20"/>
          <w:szCs w:val="20"/>
        </w:rPr>
        <w:t>0000-0002-3542-9662</w:t>
      </w:r>
    </w:p>
    <w:p w:rsidR="003203FD" w:rsidRDefault="00941C5C" w:rsidP="00941C5C">
      <w:pPr>
        <w:spacing w:after="0" w:line="25" w:lineRule="atLeast"/>
        <w:contextualSpacing/>
        <w:jc w:val="both"/>
        <w:rPr>
          <w:rFonts w:ascii="Arial" w:hAnsi="Arial" w:cs="Arial"/>
          <w:color w:val="2C2D2E"/>
          <w:sz w:val="20"/>
          <w:szCs w:val="20"/>
          <w:shd w:val="clear" w:color="auto" w:fill="FFFFFF"/>
        </w:rPr>
      </w:pPr>
      <w:r>
        <w:rPr>
          <w:sz w:val="20"/>
          <w:szCs w:val="20"/>
        </w:rPr>
        <w:t xml:space="preserve">           </w:t>
      </w:r>
      <w:r w:rsidR="003203FD" w:rsidRPr="000E2186">
        <w:rPr>
          <w:rFonts w:eastAsia="Times New Roman"/>
          <w:b/>
          <w:sz w:val="20"/>
          <w:szCs w:val="20"/>
        </w:rPr>
        <w:t>Д.С. Богданов</w:t>
      </w:r>
      <w:r w:rsidR="003203FD">
        <w:rPr>
          <w:b/>
          <w:bCs/>
          <w:sz w:val="20"/>
          <w:szCs w:val="20"/>
          <w:vertAlign w:val="superscript"/>
        </w:rPr>
        <w:t>3</w:t>
      </w:r>
      <w:r w:rsidR="003203FD" w:rsidRPr="000E2186">
        <w:rPr>
          <w:b/>
          <w:bCs/>
          <w:sz w:val="20"/>
          <w:szCs w:val="20"/>
        </w:rPr>
        <w:t xml:space="preserve">, </w:t>
      </w:r>
      <w:r w:rsidR="003203FD" w:rsidRPr="000E2186">
        <w:rPr>
          <w:sz w:val="20"/>
          <w:szCs w:val="20"/>
        </w:rPr>
        <w:t>bogdanov_s69@mail.ru</w:t>
      </w:r>
      <w:r w:rsidR="003203FD" w:rsidRPr="000E2186">
        <w:rPr>
          <w:b/>
          <w:bCs/>
          <w:sz w:val="20"/>
          <w:szCs w:val="20"/>
        </w:rPr>
        <w:t>,</w:t>
      </w:r>
      <w:r w:rsidR="003203FD" w:rsidRPr="000E2186">
        <w:rPr>
          <w:sz w:val="20"/>
          <w:szCs w:val="20"/>
        </w:rPr>
        <w:t xml:space="preserve"> </w:t>
      </w:r>
      <w:r w:rsidR="003203FD" w:rsidRPr="000E2186">
        <w:rPr>
          <w:rFonts w:ascii="Arial" w:hAnsi="Arial" w:cs="Arial"/>
          <w:color w:val="2C2D2E"/>
          <w:sz w:val="20"/>
          <w:szCs w:val="20"/>
          <w:shd w:val="clear" w:color="auto" w:fill="FFFFFF"/>
        </w:rPr>
        <w:t>0000-0003-4179-8189</w:t>
      </w:r>
    </w:p>
    <w:p w:rsidR="003203FD" w:rsidRDefault="003203FD" w:rsidP="003203FD">
      <w:pPr>
        <w:spacing w:after="0" w:line="25" w:lineRule="atLeast"/>
        <w:contextualSpacing/>
        <w:jc w:val="both"/>
        <w:rPr>
          <w:rFonts w:ascii="Arial" w:hAnsi="Arial" w:cs="Arial"/>
          <w:color w:val="494A4C"/>
          <w:sz w:val="18"/>
          <w:szCs w:val="18"/>
          <w:shd w:val="clear" w:color="auto" w:fill="FFFFFF"/>
        </w:rPr>
      </w:pPr>
      <w:r>
        <w:rPr>
          <w:rFonts w:eastAsia="Times New Roman"/>
          <w:sz w:val="20"/>
          <w:szCs w:val="20"/>
        </w:rPr>
        <w:t xml:space="preserve">           </w:t>
      </w:r>
      <w:r w:rsidRPr="000E2186">
        <w:rPr>
          <w:rFonts w:eastAsia="Times New Roman"/>
          <w:b/>
          <w:sz w:val="20"/>
          <w:szCs w:val="20"/>
        </w:rPr>
        <w:t>А.В. Конюхов</w:t>
      </w:r>
      <w:r>
        <w:rPr>
          <w:b/>
          <w:bCs/>
          <w:sz w:val="20"/>
          <w:szCs w:val="20"/>
          <w:vertAlign w:val="superscript"/>
        </w:rPr>
        <w:t>3</w:t>
      </w:r>
      <w:r w:rsidRPr="00010104">
        <w:rPr>
          <w:rFonts w:eastAsia="Times New Roman"/>
          <w:b/>
          <w:sz w:val="20"/>
          <w:szCs w:val="20"/>
        </w:rPr>
        <w:t>,</w:t>
      </w:r>
      <w:r w:rsidRPr="00010104">
        <w:rPr>
          <w:sz w:val="20"/>
          <w:szCs w:val="20"/>
        </w:rPr>
        <w:t xml:space="preserve"> </w:t>
      </w:r>
      <w:r w:rsidRPr="00010104">
        <w:rPr>
          <w:rStyle w:val="a8"/>
          <w:color w:val="auto"/>
          <w:sz w:val="20"/>
          <w:szCs w:val="20"/>
          <w:u w:val="none"/>
        </w:rPr>
        <w:t>akoniukhov@gmail.com</w:t>
      </w:r>
      <w:r w:rsidRPr="000E2186">
        <w:rPr>
          <w:sz w:val="20"/>
          <w:szCs w:val="20"/>
        </w:rPr>
        <w:t xml:space="preserve">, </w:t>
      </w:r>
      <w:r>
        <w:rPr>
          <w:rFonts w:ascii="Arial" w:hAnsi="Arial" w:cs="Arial"/>
          <w:color w:val="494A4C"/>
          <w:sz w:val="18"/>
          <w:szCs w:val="18"/>
          <w:shd w:val="clear" w:color="auto" w:fill="FFFFFF"/>
        </w:rPr>
        <w:t>0000-0002-1828-3673</w:t>
      </w:r>
    </w:p>
    <w:p w:rsidR="00922844" w:rsidRPr="005B21EC" w:rsidRDefault="003203FD" w:rsidP="00FC4CB8">
      <w:pPr>
        <w:spacing w:after="0" w:line="25" w:lineRule="atLeast"/>
        <w:contextualSpacing/>
        <w:jc w:val="both"/>
        <w:rPr>
          <w:bCs/>
          <w:sz w:val="20"/>
          <w:szCs w:val="20"/>
        </w:rPr>
      </w:pPr>
      <w:r>
        <w:rPr>
          <w:rFonts w:ascii="Arial" w:hAnsi="Arial" w:cs="Arial"/>
          <w:color w:val="494A4C"/>
          <w:sz w:val="18"/>
          <w:szCs w:val="18"/>
          <w:shd w:val="clear" w:color="auto" w:fill="FFFFFF"/>
        </w:rPr>
        <w:t xml:space="preserve">           </w:t>
      </w:r>
      <w:r w:rsidRPr="001D66A7">
        <w:rPr>
          <w:bCs/>
          <w:sz w:val="20"/>
          <w:szCs w:val="20"/>
        </w:rPr>
        <w:t xml:space="preserve">                                                                                          </w:t>
      </w:r>
      <w:r w:rsidR="008D4068" w:rsidRPr="005B21EC">
        <w:rPr>
          <w:bCs/>
          <w:sz w:val="20"/>
          <w:szCs w:val="20"/>
        </w:rPr>
        <w:t xml:space="preserve">                                                                                             </w:t>
      </w:r>
    </w:p>
    <w:p w:rsidR="00330887" w:rsidRPr="00622507" w:rsidRDefault="005B21EC" w:rsidP="00E112C7">
      <w:pPr>
        <w:autoSpaceDE w:val="0"/>
        <w:autoSpaceDN w:val="0"/>
        <w:adjustRightInd w:val="0"/>
        <w:spacing w:after="0" w:line="25" w:lineRule="atLeast"/>
        <w:ind w:firstLine="567"/>
        <w:contextualSpacing/>
        <w:jc w:val="both"/>
        <w:rPr>
          <w:rFonts w:eastAsia="TimesNewRomanPSMT"/>
          <w:sz w:val="20"/>
          <w:szCs w:val="20"/>
        </w:rPr>
      </w:pPr>
      <w:r w:rsidRPr="005B21EC">
        <w:rPr>
          <w:rFonts w:eastAsia="TimesNewRomanPSMT"/>
          <w:sz w:val="20"/>
          <w:szCs w:val="20"/>
          <w:vertAlign w:val="superscript"/>
        </w:rPr>
        <w:t>1</w:t>
      </w:r>
      <w:r w:rsidRPr="005B21EC">
        <w:rPr>
          <w:bCs/>
          <w:sz w:val="20"/>
          <w:szCs w:val="20"/>
        </w:rPr>
        <w:t xml:space="preserve">Институт лесоводства Болгарской академии наук, 132 Кл. </w:t>
      </w:r>
      <w:proofErr w:type="spellStart"/>
      <w:r w:rsidRPr="005B21EC">
        <w:rPr>
          <w:bCs/>
          <w:sz w:val="20"/>
          <w:szCs w:val="20"/>
        </w:rPr>
        <w:t>Ohridski</w:t>
      </w:r>
      <w:proofErr w:type="spellEnd"/>
      <w:r w:rsidRPr="005B21EC">
        <w:rPr>
          <w:bCs/>
          <w:sz w:val="20"/>
          <w:szCs w:val="20"/>
        </w:rPr>
        <w:t xml:space="preserve"> </w:t>
      </w:r>
      <w:proofErr w:type="spellStart"/>
      <w:r w:rsidRPr="005B21EC">
        <w:rPr>
          <w:bCs/>
          <w:sz w:val="20"/>
          <w:szCs w:val="20"/>
        </w:rPr>
        <w:t>street</w:t>
      </w:r>
      <w:proofErr w:type="spellEnd"/>
      <w:r w:rsidRPr="005B21EC">
        <w:rPr>
          <w:bCs/>
          <w:sz w:val="20"/>
          <w:szCs w:val="20"/>
        </w:rPr>
        <w:t>, 1756, София, Болгария</w:t>
      </w:r>
    </w:p>
    <w:p w:rsidR="00084128" w:rsidRPr="00E112C7" w:rsidRDefault="00330887" w:rsidP="004758E4">
      <w:pPr>
        <w:autoSpaceDE w:val="0"/>
        <w:autoSpaceDN w:val="0"/>
        <w:adjustRightInd w:val="0"/>
        <w:spacing w:after="0" w:line="25" w:lineRule="atLeast"/>
        <w:ind w:firstLine="567"/>
        <w:contextualSpacing/>
        <w:jc w:val="both"/>
        <w:rPr>
          <w:sz w:val="20"/>
          <w:szCs w:val="20"/>
        </w:rPr>
      </w:pPr>
      <w:r>
        <w:rPr>
          <w:sz w:val="20"/>
          <w:szCs w:val="20"/>
          <w:vertAlign w:val="superscript"/>
        </w:rPr>
        <w:t>2</w:t>
      </w:r>
      <w:r w:rsidR="00922844" w:rsidRPr="000E2186">
        <w:rPr>
          <w:sz w:val="20"/>
          <w:szCs w:val="20"/>
        </w:rPr>
        <w:t>ФГБОУ ВО «Донской государственный технический университет» (г. Ростов-на-Дону, Российская Федерация)</w:t>
      </w:r>
    </w:p>
    <w:p w:rsidR="00922844" w:rsidRDefault="00330887" w:rsidP="00F304B3">
      <w:pPr>
        <w:autoSpaceDE w:val="0"/>
        <w:autoSpaceDN w:val="0"/>
        <w:adjustRightInd w:val="0"/>
        <w:spacing w:after="0" w:line="25" w:lineRule="atLeast"/>
        <w:ind w:firstLine="567"/>
        <w:contextualSpacing/>
        <w:jc w:val="both"/>
        <w:rPr>
          <w:sz w:val="20"/>
          <w:szCs w:val="20"/>
        </w:rPr>
      </w:pPr>
      <w:r>
        <w:rPr>
          <w:sz w:val="20"/>
          <w:szCs w:val="20"/>
          <w:vertAlign w:val="superscript"/>
        </w:rPr>
        <w:t>3</w:t>
      </w:r>
      <w:r w:rsidR="00922844" w:rsidRPr="000E2186">
        <w:rPr>
          <w:sz w:val="20"/>
          <w:szCs w:val="20"/>
        </w:rPr>
        <w:t>ФГБОУ ВО «Воронежский государственный лесотехнический университет имени Г. Ф. Морозова» (г. Воронеж,</w:t>
      </w:r>
      <w:r w:rsidR="005E16D3" w:rsidRPr="000E2186">
        <w:rPr>
          <w:sz w:val="20"/>
          <w:szCs w:val="20"/>
        </w:rPr>
        <w:t xml:space="preserve"> </w:t>
      </w:r>
      <w:r w:rsidR="00922844" w:rsidRPr="000E2186">
        <w:rPr>
          <w:sz w:val="20"/>
          <w:szCs w:val="20"/>
        </w:rPr>
        <w:t>Российская Федерация)</w:t>
      </w:r>
    </w:p>
    <w:p w:rsidR="00F304B3" w:rsidRPr="004758E4" w:rsidRDefault="00F304B3" w:rsidP="00622507">
      <w:pPr>
        <w:autoSpaceDE w:val="0"/>
        <w:autoSpaceDN w:val="0"/>
        <w:adjustRightInd w:val="0"/>
        <w:spacing w:after="0" w:line="25" w:lineRule="atLeast"/>
        <w:contextualSpacing/>
        <w:jc w:val="both"/>
        <w:rPr>
          <w:sz w:val="20"/>
          <w:szCs w:val="20"/>
        </w:rPr>
      </w:pPr>
    </w:p>
    <w:p w:rsidR="008F748C" w:rsidRPr="00030B2D" w:rsidRDefault="00D84B78" w:rsidP="00A2148E">
      <w:pPr>
        <w:spacing w:before="29" w:after="29" w:line="25" w:lineRule="atLeast"/>
        <w:ind w:firstLine="567"/>
        <w:contextualSpacing/>
        <w:jc w:val="both"/>
        <w:rPr>
          <w:rFonts w:eastAsia="Times New Roman"/>
          <w:b/>
          <w:sz w:val="20"/>
          <w:szCs w:val="20"/>
          <w:lang w:eastAsia="ru-RU"/>
        </w:rPr>
      </w:pPr>
      <w:r w:rsidRPr="00030B2D">
        <w:rPr>
          <w:rFonts w:eastAsia="Times New Roman"/>
          <w:b/>
          <w:sz w:val="20"/>
          <w:szCs w:val="20"/>
          <w:lang w:eastAsia="ru-RU"/>
        </w:rPr>
        <w:t>Аннотация</w:t>
      </w:r>
    </w:p>
    <w:p w:rsidR="00EC12C4" w:rsidRPr="00FE6E20" w:rsidRDefault="008D4068" w:rsidP="00FC4CB8">
      <w:pPr>
        <w:spacing w:before="29" w:after="29" w:line="25" w:lineRule="atLeast"/>
        <w:ind w:firstLine="567"/>
        <w:contextualSpacing/>
        <w:jc w:val="both"/>
        <w:rPr>
          <w:rFonts w:eastAsiaTheme="minorEastAsia"/>
          <w:b/>
          <w:sz w:val="20"/>
          <w:szCs w:val="20"/>
          <w:lang w:eastAsia="ru-RU"/>
        </w:rPr>
      </w:pPr>
      <w:r w:rsidRPr="00371B7C">
        <w:rPr>
          <w:sz w:val="20"/>
          <w:szCs w:val="20"/>
        </w:rPr>
        <w:t>В</w:t>
      </w:r>
      <w:r w:rsidR="001B4449">
        <w:rPr>
          <w:sz w:val="20"/>
          <w:szCs w:val="20"/>
        </w:rPr>
        <w:t xml:space="preserve"> настоящее время в </w:t>
      </w:r>
      <w:r w:rsidR="001B4449" w:rsidRPr="00FC4CB8">
        <w:rPr>
          <w:sz w:val="20"/>
          <w:szCs w:val="20"/>
        </w:rPr>
        <w:t xml:space="preserve">России проводятся работы </w:t>
      </w:r>
      <w:r w:rsidR="002B5D9D" w:rsidRPr="00FC4CB8">
        <w:rPr>
          <w:sz w:val="20"/>
          <w:szCs w:val="20"/>
        </w:rPr>
        <w:t>по созданию</w:t>
      </w:r>
      <w:r w:rsidRPr="00FC4CB8">
        <w:rPr>
          <w:sz w:val="20"/>
          <w:szCs w:val="20"/>
        </w:rPr>
        <w:t xml:space="preserve"> </w:t>
      </w:r>
      <w:r w:rsidR="002B5D9D" w:rsidRPr="00FC4CB8">
        <w:rPr>
          <w:sz w:val="20"/>
          <w:szCs w:val="20"/>
        </w:rPr>
        <w:t>конкурентоспособных мобильных</w:t>
      </w:r>
      <w:r w:rsidR="001B4449" w:rsidRPr="00FC4CB8">
        <w:rPr>
          <w:sz w:val="20"/>
          <w:szCs w:val="20"/>
        </w:rPr>
        <w:t xml:space="preserve"> лесозаготовительных</w:t>
      </w:r>
      <w:r w:rsidRPr="00FC4CB8">
        <w:rPr>
          <w:sz w:val="20"/>
          <w:szCs w:val="20"/>
        </w:rPr>
        <w:t xml:space="preserve"> </w:t>
      </w:r>
      <w:r w:rsidR="001B4449" w:rsidRPr="00FC4CB8">
        <w:rPr>
          <w:sz w:val="20"/>
          <w:szCs w:val="20"/>
        </w:rPr>
        <w:t>машин</w:t>
      </w:r>
      <w:r w:rsidR="00B9171D" w:rsidRPr="00FC4CB8">
        <w:rPr>
          <w:sz w:val="20"/>
          <w:szCs w:val="20"/>
        </w:rPr>
        <w:t xml:space="preserve"> манипуляторного</w:t>
      </w:r>
      <w:r w:rsidRPr="00FC4CB8">
        <w:rPr>
          <w:sz w:val="20"/>
          <w:szCs w:val="20"/>
        </w:rPr>
        <w:t xml:space="preserve"> типа.</w:t>
      </w:r>
      <w:r w:rsidR="005E16D3" w:rsidRPr="00371B7C">
        <w:rPr>
          <w:sz w:val="20"/>
          <w:szCs w:val="20"/>
        </w:rPr>
        <w:t xml:space="preserve"> </w:t>
      </w:r>
      <w:r w:rsidRPr="00371B7C">
        <w:rPr>
          <w:sz w:val="20"/>
          <w:szCs w:val="20"/>
        </w:rPr>
        <w:t>Поэтому проектирование и создание лесных манипуляторов с энергосберегающим гидроприводом</w:t>
      </w:r>
      <w:r w:rsidR="005E16D3" w:rsidRPr="00371B7C">
        <w:rPr>
          <w:sz w:val="20"/>
          <w:szCs w:val="20"/>
        </w:rPr>
        <w:t xml:space="preserve"> </w:t>
      </w:r>
      <w:r w:rsidRPr="00371B7C">
        <w:rPr>
          <w:sz w:val="20"/>
          <w:szCs w:val="20"/>
        </w:rPr>
        <w:t>является актуальной задачей.</w:t>
      </w:r>
      <w:r w:rsidR="00C23CC6" w:rsidRPr="00371B7C">
        <w:rPr>
          <w:sz w:val="20"/>
          <w:szCs w:val="20"/>
        </w:rPr>
        <w:t xml:space="preserve"> Приведен анализ исследований технологических, динамических и кинематических характеристик машин манипуляторного типа.</w:t>
      </w:r>
      <w:r w:rsidR="008F748C" w:rsidRPr="00371B7C">
        <w:rPr>
          <w:sz w:val="20"/>
          <w:szCs w:val="20"/>
        </w:rPr>
        <w:t xml:space="preserve"> </w:t>
      </w:r>
      <w:r w:rsidR="0072747D" w:rsidRPr="00371B7C">
        <w:rPr>
          <w:rFonts w:eastAsiaTheme="minorEastAsia"/>
          <w:sz w:val="20"/>
          <w:szCs w:val="20"/>
          <w:lang w:eastAsia="ru-RU"/>
        </w:rPr>
        <w:t xml:space="preserve">Представлена новая гидрокинематическая схема механизма подъема стрелы с системой рекуперации энергии в </w:t>
      </w:r>
      <w:proofErr w:type="spellStart"/>
      <w:r w:rsidR="0072747D" w:rsidRPr="00371B7C">
        <w:rPr>
          <w:rFonts w:eastAsiaTheme="minorEastAsia"/>
          <w:sz w:val="20"/>
          <w:szCs w:val="20"/>
          <w:lang w:eastAsia="ru-RU"/>
        </w:rPr>
        <w:t>пус</w:t>
      </w:r>
      <w:r w:rsidR="00C95D4A" w:rsidRPr="00371B7C">
        <w:rPr>
          <w:rFonts w:eastAsiaTheme="minorEastAsia"/>
          <w:sz w:val="20"/>
          <w:szCs w:val="20"/>
          <w:lang w:eastAsia="ru-RU"/>
        </w:rPr>
        <w:t>ко</w:t>
      </w:r>
      <w:proofErr w:type="spellEnd"/>
      <w:r w:rsidR="00C95D4A" w:rsidRPr="00371B7C">
        <w:rPr>
          <w:rFonts w:eastAsiaTheme="minorEastAsia"/>
          <w:sz w:val="20"/>
          <w:szCs w:val="20"/>
          <w:lang w:eastAsia="ru-RU"/>
        </w:rPr>
        <w:t>-тормозных режимах. Разработана математическая</w:t>
      </w:r>
      <w:r w:rsidR="0072747D" w:rsidRPr="00371B7C">
        <w:rPr>
          <w:rFonts w:eastAsiaTheme="minorEastAsia"/>
          <w:sz w:val="20"/>
          <w:szCs w:val="20"/>
          <w:lang w:eastAsia="ru-RU"/>
        </w:rPr>
        <w:t xml:space="preserve"> мод</w:t>
      </w:r>
      <w:r w:rsidR="00C95D4A" w:rsidRPr="00371B7C">
        <w:rPr>
          <w:rFonts w:eastAsiaTheme="minorEastAsia"/>
          <w:sz w:val="20"/>
          <w:szCs w:val="20"/>
          <w:lang w:eastAsia="ru-RU"/>
        </w:rPr>
        <w:t xml:space="preserve">ель процесса </w:t>
      </w:r>
      <w:r w:rsidR="00B9171D" w:rsidRPr="00371B7C">
        <w:rPr>
          <w:rFonts w:eastAsiaTheme="minorEastAsia"/>
          <w:sz w:val="20"/>
          <w:szCs w:val="20"/>
          <w:lang w:eastAsia="ru-RU"/>
        </w:rPr>
        <w:t>подъема стрелы</w:t>
      </w:r>
      <w:r w:rsidR="005E16D3" w:rsidRPr="00371B7C">
        <w:rPr>
          <w:rFonts w:eastAsiaTheme="minorEastAsia"/>
          <w:sz w:val="20"/>
          <w:szCs w:val="20"/>
          <w:lang w:eastAsia="ru-RU"/>
        </w:rPr>
        <w:t>, описываемая</w:t>
      </w:r>
      <w:r w:rsidR="00C95D4A" w:rsidRPr="00371B7C">
        <w:rPr>
          <w:rFonts w:eastAsiaTheme="minorEastAsia"/>
          <w:sz w:val="20"/>
          <w:szCs w:val="20"/>
          <w:lang w:eastAsia="ru-RU"/>
        </w:rPr>
        <w:t xml:space="preserve"> </w:t>
      </w:r>
      <w:r w:rsidR="005E16D3" w:rsidRPr="00371B7C">
        <w:rPr>
          <w:rFonts w:eastAsiaTheme="minorEastAsia"/>
          <w:sz w:val="20"/>
          <w:szCs w:val="20"/>
          <w:lang w:eastAsia="ru-RU"/>
        </w:rPr>
        <w:t xml:space="preserve">системой </w:t>
      </w:r>
      <w:r w:rsidR="00C95D4A" w:rsidRPr="00371B7C">
        <w:rPr>
          <w:rFonts w:eastAsiaTheme="minorEastAsia"/>
          <w:sz w:val="20"/>
          <w:szCs w:val="20"/>
          <w:lang w:eastAsia="ru-RU"/>
        </w:rPr>
        <w:t xml:space="preserve">нелинейных дифференциальных </w:t>
      </w:r>
      <w:r w:rsidR="00B9171D" w:rsidRPr="00371B7C">
        <w:rPr>
          <w:rFonts w:eastAsiaTheme="minorEastAsia"/>
          <w:sz w:val="20"/>
          <w:szCs w:val="20"/>
          <w:lang w:eastAsia="ru-RU"/>
        </w:rPr>
        <w:t xml:space="preserve">уравнений </w:t>
      </w:r>
      <w:r w:rsidR="00B9171D" w:rsidRPr="00371B7C">
        <w:rPr>
          <w:sz w:val="20"/>
          <w:szCs w:val="20"/>
          <w:shd w:val="clear" w:color="auto" w:fill="FFFFFF"/>
        </w:rPr>
        <w:t>второго</w:t>
      </w:r>
      <w:r w:rsidR="00C95D4A" w:rsidRPr="00371B7C">
        <w:rPr>
          <w:sz w:val="20"/>
          <w:szCs w:val="20"/>
          <w:shd w:val="clear" w:color="auto" w:fill="FFFFFF"/>
        </w:rPr>
        <w:t xml:space="preserve"> порядка</w:t>
      </w:r>
      <w:r w:rsidR="009F3C6C" w:rsidRPr="00371B7C">
        <w:rPr>
          <w:sz w:val="20"/>
          <w:szCs w:val="20"/>
          <w:shd w:val="clear" w:color="auto" w:fill="FFFFFF"/>
        </w:rPr>
        <w:t>.</w:t>
      </w:r>
      <w:r w:rsidR="009F3C6C" w:rsidRPr="00371B7C">
        <w:rPr>
          <w:rFonts w:eastAsiaTheme="minorEastAsia"/>
          <w:sz w:val="20"/>
          <w:szCs w:val="20"/>
          <w:lang w:eastAsia="ru-RU"/>
        </w:rPr>
        <w:t xml:space="preserve"> </w:t>
      </w:r>
      <w:r w:rsidR="0096520B" w:rsidRPr="00371B7C">
        <w:rPr>
          <w:rFonts w:eastAsiaTheme="minorEastAsia"/>
          <w:sz w:val="20"/>
          <w:szCs w:val="20"/>
          <w:lang w:eastAsia="ru-RU"/>
        </w:rPr>
        <w:t xml:space="preserve">Вследствие нелинейности решить задачу в явном виде невозможно, поэтому применяется </w:t>
      </w:r>
      <w:r w:rsidR="0096520B" w:rsidRPr="00371B7C">
        <w:rPr>
          <w:sz w:val="20"/>
          <w:szCs w:val="20"/>
          <w:shd w:val="clear" w:color="auto" w:fill="FFFFFF"/>
        </w:rPr>
        <w:t>метод конечных разностей, в котором все производные заменяются соответствующими разностными аналогами</w:t>
      </w:r>
      <w:r w:rsidR="0012617A" w:rsidRPr="00371B7C">
        <w:rPr>
          <w:sz w:val="20"/>
          <w:szCs w:val="20"/>
          <w:shd w:val="clear" w:color="auto" w:fill="FFFFFF"/>
        </w:rPr>
        <w:t>.</w:t>
      </w:r>
      <w:r w:rsidR="0096520B" w:rsidRPr="00371B7C">
        <w:rPr>
          <w:rFonts w:eastAsia="Times New Roman"/>
          <w:sz w:val="20"/>
          <w:szCs w:val="20"/>
          <w:lang w:eastAsia="ru-RU"/>
        </w:rPr>
        <w:t xml:space="preserve"> </w:t>
      </w:r>
      <w:r w:rsidR="0012617A" w:rsidRPr="00371B7C">
        <w:rPr>
          <w:rFonts w:eastAsia="Times New Roman"/>
          <w:sz w:val="20"/>
          <w:szCs w:val="20"/>
          <w:lang w:eastAsia="ru-RU"/>
        </w:rPr>
        <w:t>Тем самым,</w:t>
      </w:r>
      <w:r w:rsidR="0096520B" w:rsidRPr="00371B7C">
        <w:rPr>
          <w:rFonts w:eastAsia="Times New Roman"/>
          <w:sz w:val="20"/>
          <w:szCs w:val="20"/>
          <w:lang w:eastAsia="ru-RU"/>
        </w:rPr>
        <w:t xml:space="preserve"> </w:t>
      </w:r>
      <w:r w:rsidR="0012617A" w:rsidRPr="00371B7C">
        <w:rPr>
          <w:rFonts w:eastAsia="Times New Roman"/>
          <w:sz w:val="20"/>
          <w:szCs w:val="20"/>
          <w:lang w:eastAsia="ru-RU"/>
        </w:rPr>
        <w:t xml:space="preserve">исходная система сводится к </w:t>
      </w:r>
      <w:r w:rsidR="0096520B" w:rsidRPr="00371B7C">
        <w:rPr>
          <w:rFonts w:eastAsia="Times New Roman"/>
          <w:sz w:val="20"/>
          <w:szCs w:val="20"/>
          <w:lang w:eastAsia="ru-RU"/>
        </w:rPr>
        <w:t>системе рекуррентных соотношений второго порядка</w:t>
      </w:r>
      <w:r w:rsidR="00214EC4" w:rsidRPr="00371B7C">
        <w:rPr>
          <w:rFonts w:eastAsia="Times New Roman"/>
          <w:sz w:val="20"/>
          <w:szCs w:val="20"/>
          <w:lang w:eastAsia="ru-RU"/>
        </w:rPr>
        <w:t>.</w:t>
      </w:r>
      <w:r w:rsidR="00135AEE" w:rsidRPr="00371B7C">
        <w:rPr>
          <w:rFonts w:eastAsia="Times New Roman"/>
          <w:sz w:val="20"/>
          <w:szCs w:val="20"/>
          <w:lang w:eastAsia="ru-RU"/>
        </w:rPr>
        <w:t xml:space="preserve"> Для решения соотношений применяются методы теории операторов, функционального анализа.</w:t>
      </w:r>
      <w:r w:rsidR="008F748C" w:rsidRPr="00371B7C">
        <w:rPr>
          <w:rFonts w:eastAsia="Times New Roman"/>
          <w:sz w:val="20"/>
          <w:szCs w:val="20"/>
          <w:lang w:eastAsia="ru-RU"/>
        </w:rPr>
        <w:t xml:space="preserve"> </w:t>
      </w:r>
      <w:r w:rsidR="0096520B" w:rsidRPr="00371B7C">
        <w:rPr>
          <w:sz w:val="20"/>
          <w:szCs w:val="20"/>
          <w:shd w:val="clear" w:color="auto" w:fill="FFFFFF"/>
        </w:rPr>
        <w:t>И</w:t>
      </w:r>
      <w:r w:rsidR="005E16D3" w:rsidRPr="00371B7C">
        <w:rPr>
          <w:sz w:val="20"/>
          <w:szCs w:val="20"/>
          <w:shd w:val="clear" w:color="auto" w:fill="FFFFFF"/>
        </w:rPr>
        <w:t xml:space="preserve">скомые функции </w:t>
      </w:r>
      <w:r w:rsidR="0096520B" w:rsidRPr="00371B7C">
        <w:rPr>
          <w:sz w:val="20"/>
          <w:szCs w:val="20"/>
          <w:shd w:val="clear" w:color="auto" w:fill="FFFFFF"/>
        </w:rPr>
        <w:t>найдены</w:t>
      </w:r>
      <w:r w:rsidR="005E16D3" w:rsidRPr="00371B7C">
        <w:rPr>
          <w:sz w:val="20"/>
          <w:szCs w:val="20"/>
          <w:shd w:val="clear" w:color="auto" w:fill="FFFFFF"/>
        </w:rPr>
        <w:t xml:space="preserve"> в виде совокупности точек в узлах разбиения отрезка по времени. </w:t>
      </w:r>
      <w:r w:rsidR="0072747D" w:rsidRPr="00371B7C">
        <w:rPr>
          <w:rFonts w:eastAsiaTheme="minorEastAsia"/>
          <w:spacing w:val="-6"/>
          <w:sz w:val="20"/>
          <w:szCs w:val="20"/>
          <w:lang w:eastAsia="ru-RU"/>
        </w:rPr>
        <w:t>Предварительные расчеты</w:t>
      </w:r>
      <w:r w:rsidR="00484E4C" w:rsidRPr="00371B7C">
        <w:rPr>
          <w:sz w:val="20"/>
          <w:szCs w:val="20"/>
        </w:rPr>
        <w:t xml:space="preserve"> с использованием </w:t>
      </w:r>
      <w:proofErr w:type="gramStart"/>
      <w:r w:rsidR="00484E4C" w:rsidRPr="00371B7C">
        <w:rPr>
          <w:sz w:val="20"/>
          <w:szCs w:val="20"/>
        </w:rPr>
        <w:t xml:space="preserve">программы  </w:t>
      </w:r>
      <w:proofErr w:type="spellStart"/>
      <w:r w:rsidR="00484E4C" w:rsidRPr="00371B7C">
        <w:rPr>
          <w:sz w:val="20"/>
          <w:szCs w:val="20"/>
          <w:shd w:val="clear" w:color="auto" w:fill="FFFFFF"/>
        </w:rPr>
        <w:t>MathCad</w:t>
      </w:r>
      <w:proofErr w:type="spellEnd"/>
      <w:proofErr w:type="gramEnd"/>
      <w:r w:rsidR="00484E4C" w:rsidRPr="00371B7C">
        <w:rPr>
          <w:sz w:val="20"/>
          <w:szCs w:val="20"/>
        </w:rPr>
        <w:t xml:space="preserve"> </w:t>
      </w:r>
      <w:r w:rsidR="00B9171D" w:rsidRPr="00371B7C">
        <w:rPr>
          <w:rFonts w:eastAsiaTheme="minorEastAsia"/>
          <w:spacing w:val="-6"/>
          <w:sz w:val="20"/>
          <w:szCs w:val="20"/>
          <w:lang w:eastAsia="ru-RU"/>
        </w:rPr>
        <w:t>показали</w:t>
      </w:r>
      <w:r w:rsidR="0072747D" w:rsidRPr="00371B7C">
        <w:rPr>
          <w:rFonts w:eastAsiaTheme="minorEastAsia"/>
          <w:spacing w:val="-6"/>
          <w:sz w:val="20"/>
          <w:szCs w:val="20"/>
          <w:lang w:eastAsia="ru-RU"/>
        </w:rPr>
        <w:t xml:space="preserve">, что </w:t>
      </w:r>
      <w:r w:rsidR="0072747D" w:rsidRPr="00371B7C">
        <w:rPr>
          <w:rFonts w:eastAsiaTheme="minorEastAsia"/>
          <w:sz w:val="20"/>
          <w:szCs w:val="20"/>
          <w:lang w:eastAsia="ru-RU"/>
        </w:rPr>
        <w:t xml:space="preserve">подключение энергосберегающего демпфирующего устройства в гидропривод механизма подъема стрелы позволяет снизить пиковое давление в </w:t>
      </w:r>
      <w:proofErr w:type="spellStart"/>
      <w:r w:rsidR="0072747D" w:rsidRPr="00371B7C">
        <w:rPr>
          <w:rFonts w:eastAsiaTheme="minorEastAsia"/>
          <w:sz w:val="20"/>
          <w:szCs w:val="20"/>
          <w:lang w:eastAsia="ru-RU"/>
        </w:rPr>
        <w:t>гидролинии</w:t>
      </w:r>
      <w:proofErr w:type="spellEnd"/>
      <w:r w:rsidR="0072747D" w:rsidRPr="00371B7C">
        <w:rPr>
          <w:rFonts w:eastAsiaTheme="minorEastAsia"/>
          <w:sz w:val="20"/>
          <w:szCs w:val="20"/>
          <w:lang w:eastAsia="ru-RU"/>
        </w:rPr>
        <w:t xml:space="preserve"> поршневой полости гидроцилиндра при</w:t>
      </w:r>
      <w:r w:rsidR="00C95D4A" w:rsidRPr="00371B7C">
        <w:rPr>
          <w:rFonts w:eastAsiaTheme="minorEastAsia"/>
          <w:sz w:val="20"/>
          <w:szCs w:val="20"/>
          <w:lang w:eastAsia="ru-RU"/>
        </w:rPr>
        <w:t xml:space="preserve"> переходных режимах</w:t>
      </w:r>
      <w:r w:rsidR="0015599C" w:rsidRPr="00371B7C">
        <w:rPr>
          <w:rFonts w:eastAsiaTheme="minorEastAsia"/>
          <w:sz w:val="20"/>
          <w:szCs w:val="20"/>
          <w:lang w:eastAsia="ru-RU"/>
        </w:rPr>
        <w:t xml:space="preserve"> </w:t>
      </w:r>
      <w:r w:rsidR="00BF177D">
        <w:rPr>
          <w:rFonts w:eastAsiaTheme="minorEastAsia"/>
          <w:sz w:val="20"/>
          <w:szCs w:val="20"/>
          <w:lang w:eastAsia="ru-RU"/>
        </w:rPr>
        <w:t>в 1,5-1,</w:t>
      </w:r>
      <w:r w:rsidR="00BF177D" w:rsidRPr="000907CA">
        <w:rPr>
          <w:rFonts w:eastAsiaTheme="minorEastAsia"/>
          <w:sz w:val="20"/>
          <w:szCs w:val="20"/>
          <w:lang w:eastAsia="ru-RU"/>
        </w:rPr>
        <w:t>6 раза.</w:t>
      </w:r>
      <w:r w:rsidR="00484E4C" w:rsidRPr="000907CA">
        <w:rPr>
          <w:sz w:val="20"/>
          <w:szCs w:val="20"/>
        </w:rPr>
        <w:t xml:space="preserve"> </w:t>
      </w:r>
      <w:r w:rsidR="00484E4C" w:rsidRPr="00371B7C">
        <w:rPr>
          <w:sz w:val="20"/>
          <w:szCs w:val="20"/>
        </w:rPr>
        <w:t xml:space="preserve">Экспериментальные исследования,  проведенные на лабораторном стендовом </w:t>
      </w:r>
      <w:proofErr w:type="spellStart"/>
      <w:r w:rsidR="00484E4C" w:rsidRPr="00371B7C">
        <w:rPr>
          <w:sz w:val="20"/>
          <w:szCs w:val="20"/>
        </w:rPr>
        <w:t>гидроманипуляторе</w:t>
      </w:r>
      <w:proofErr w:type="spellEnd"/>
      <w:r w:rsidR="00484E4C" w:rsidRPr="00371B7C">
        <w:rPr>
          <w:sz w:val="20"/>
          <w:szCs w:val="20"/>
        </w:rPr>
        <w:t>,  позволили получить статистические данные анализа давления системы без аккумулятора и с аккумулятором,</w:t>
      </w:r>
      <w:r w:rsidR="00C95D4A" w:rsidRPr="00371B7C">
        <w:rPr>
          <w:rFonts w:eastAsiaTheme="minorEastAsia"/>
          <w:sz w:val="20"/>
          <w:szCs w:val="20"/>
          <w:lang w:eastAsia="ru-RU"/>
        </w:rPr>
        <w:t xml:space="preserve"> а </w:t>
      </w:r>
      <w:r w:rsidR="00484E4C" w:rsidRPr="00371B7C">
        <w:rPr>
          <w:rFonts w:eastAsiaTheme="minorEastAsia"/>
          <w:sz w:val="20"/>
          <w:szCs w:val="20"/>
          <w:lang w:eastAsia="ru-RU"/>
        </w:rPr>
        <w:t>также величину запасаемой</w:t>
      </w:r>
      <w:r w:rsidR="00C95D4A" w:rsidRPr="00371B7C">
        <w:rPr>
          <w:rFonts w:eastAsiaTheme="minorEastAsia"/>
          <w:sz w:val="20"/>
          <w:szCs w:val="20"/>
          <w:lang w:eastAsia="ru-RU"/>
        </w:rPr>
        <w:t xml:space="preserve"> энергия за один цикл</w:t>
      </w:r>
      <w:r w:rsidR="00484E4C" w:rsidRPr="00371B7C">
        <w:rPr>
          <w:rFonts w:eastAsiaTheme="minorEastAsia"/>
          <w:sz w:val="20"/>
          <w:szCs w:val="20"/>
          <w:lang w:eastAsia="ru-RU"/>
        </w:rPr>
        <w:t>, которая составила</w:t>
      </w:r>
      <w:r w:rsidR="00C95D4A" w:rsidRPr="00371B7C">
        <w:rPr>
          <w:rFonts w:eastAsiaTheme="minorEastAsia"/>
          <w:sz w:val="20"/>
          <w:szCs w:val="20"/>
          <w:lang w:eastAsia="ru-RU"/>
        </w:rPr>
        <w:t xml:space="preserve"> около 30%</w:t>
      </w:r>
      <w:r w:rsidR="0072747D" w:rsidRPr="00371B7C">
        <w:rPr>
          <w:rFonts w:eastAsiaTheme="minorEastAsia"/>
          <w:sz w:val="20"/>
          <w:szCs w:val="20"/>
          <w:lang w:eastAsia="ru-RU"/>
        </w:rPr>
        <w:t>.</w:t>
      </w:r>
      <w:r w:rsidR="0072747D" w:rsidRPr="00371B7C">
        <w:rPr>
          <w:rFonts w:eastAsiaTheme="minorEastAsia"/>
          <w:spacing w:val="-4"/>
          <w:sz w:val="20"/>
          <w:szCs w:val="20"/>
          <w:lang w:eastAsia="ru-RU"/>
        </w:rPr>
        <w:t xml:space="preserve"> </w:t>
      </w:r>
      <w:r w:rsidR="00AF4EA1" w:rsidRPr="00371B7C">
        <w:rPr>
          <w:sz w:val="20"/>
          <w:szCs w:val="20"/>
        </w:rPr>
        <w:t xml:space="preserve">Математическая модель </w:t>
      </w:r>
      <w:r w:rsidR="00B9171D" w:rsidRPr="00371B7C">
        <w:rPr>
          <w:sz w:val="20"/>
          <w:szCs w:val="20"/>
        </w:rPr>
        <w:t>представленного энергосберегающего</w:t>
      </w:r>
      <w:r w:rsidR="00AF4EA1" w:rsidRPr="00371B7C">
        <w:rPr>
          <w:sz w:val="20"/>
          <w:szCs w:val="20"/>
        </w:rPr>
        <w:t xml:space="preserve"> гидропривода лесного гидроманипулятора показывает принципиальную возможность реализации принципа энергосбережения </w:t>
      </w:r>
      <w:r w:rsidR="00B9171D" w:rsidRPr="00371B7C">
        <w:rPr>
          <w:sz w:val="20"/>
          <w:szCs w:val="20"/>
        </w:rPr>
        <w:t xml:space="preserve">при </w:t>
      </w:r>
      <w:proofErr w:type="spellStart"/>
      <w:r w:rsidR="00B9171D" w:rsidRPr="00371B7C">
        <w:rPr>
          <w:sz w:val="20"/>
          <w:szCs w:val="20"/>
        </w:rPr>
        <w:t>пуско</w:t>
      </w:r>
      <w:proofErr w:type="spellEnd"/>
      <w:r w:rsidR="00AF4EA1" w:rsidRPr="00371B7C">
        <w:rPr>
          <w:sz w:val="20"/>
          <w:szCs w:val="20"/>
        </w:rPr>
        <w:t>-тормозных режим</w:t>
      </w:r>
      <w:r w:rsidR="00B9171D" w:rsidRPr="00371B7C">
        <w:rPr>
          <w:sz w:val="20"/>
          <w:szCs w:val="20"/>
        </w:rPr>
        <w:t>ах</w:t>
      </w:r>
      <w:r w:rsidR="00AF4EA1" w:rsidRPr="00371B7C">
        <w:rPr>
          <w:sz w:val="20"/>
          <w:szCs w:val="20"/>
        </w:rPr>
        <w:t xml:space="preserve"> погрузочно-разгрузочных работ. </w:t>
      </w:r>
      <w:r w:rsidR="00F7019F" w:rsidRPr="00371B7C">
        <w:rPr>
          <w:rFonts w:eastAsia="Times New Roman"/>
          <w:sz w:val="20"/>
          <w:szCs w:val="20"/>
          <w:lang w:eastAsia="ru-RU"/>
        </w:rPr>
        <w:t>С</w:t>
      </w:r>
      <w:r w:rsidR="0072747D" w:rsidRPr="00371B7C">
        <w:rPr>
          <w:rFonts w:eastAsia="Times New Roman"/>
          <w:sz w:val="20"/>
          <w:szCs w:val="20"/>
          <w:lang w:eastAsia="ru-RU"/>
        </w:rPr>
        <w:t>нижение динамической нагруженности и энергоемкости рабочих процессов</w:t>
      </w:r>
      <w:r w:rsidR="0072747D" w:rsidRPr="00371B7C">
        <w:rPr>
          <w:rFonts w:eastAsiaTheme="minorEastAsia"/>
          <w:sz w:val="20"/>
          <w:szCs w:val="20"/>
          <w:lang w:eastAsia="ru-RU"/>
        </w:rPr>
        <w:t xml:space="preserve"> механизма подъема стрелы лесного манипулятора путем обоснования параметров энергосберегающего демпфирующего устройства гидропривода позволяет</w:t>
      </w:r>
      <w:r w:rsidR="0072747D" w:rsidRPr="00371B7C">
        <w:rPr>
          <w:rFonts w:eastAsiaTheme="minorEastAsia"/>
          <w:spacing w:val="-4"/>
          <w:sz w:val="20"/>
          <w:szCs w:val="20"/>
          <w:lang w:eastAsia="ru-RU"/>
        </w:rPr>
        <w:t xml:space="preserve"> повысить надежность</w:t>
      </w:r>
      <w:r w:rsidR="0072747D" w:rsidRPr="00371B7C">
        <w:rPr>
          <w:rFonts w:eastAsiaTheme="minorEastAsia"/>
          <w:sz w:val="20"/>
          <w:szCs w:val="20"/>
          <w:lang w:eastAsia="ru-RU"/>
        </w:rPr>
        <w:t xml:space="preserve"> манипулятора</w:t>
      </w:r>
      <w:r w:rsidR="0072747D" w:rsidRPr="00371B7C">
        <w:rPr>
          <w:rFonts w:eastAsiaTheme="minorEastAsia"/>
          <w:spacing w:val="-4"/>
          <w:sz w:val="20"/>
          <w:szCs w:val="20"/>
          <w:lang w:eastAsia="ru-RU"/>
        </w:rPr>
        <w:t>, уменьшить</w:t>
      </w:r>
      <w:r w:rsidR="00571BD9" w:rsidRPr="00371B7C">
        <w:rPr>
          <w:rFonts w:eastAsiaTheme="minorEastAsia"/>
          <w:spacing w:val="-4"/>
          <w:sz w:val="20"/>
          <w:szCs w:val="20"/>
          <w:lang w:eastAsia="ru-RU"/>
        </w:rPr>
        <w:t xml:space="preserve"> энергозатраты, а </w:t>
      </w:r>
      <w:r w:rsidR="00B9171D" w:rsidRPr="00371B7C">
        <w:rPr>
          <w:rFonts w:eastAsiaTheme="minorEastAsia"/>
          <w:spacing w:val="-4"/>
          <w:sz w:val="20"/>
          <w:szCs w:val="20"/>
          <w:lang w:eastAsia="ru-RU"/>
        </w:rPr>
        <w:t xml:space="preserve">также </w:t>
      </w:r>
      <w:r w:rsidR="00B9171D" w:rsidRPr="00371B7C">
        <w:rPr>
          <w:rFonts w:eastAsiaTheme="minorEastAsia"/>
          <w:sz w:val="20"/>
          <w:szCs w:val="20"/>
          <w:lang w:eastAsia="ru-RU"/>
        </w:rPr>
        <w:t>время</w:t>
      </w:r>
      <w:r w:rsidR="0072747D" w:rsidRPr="00371B7C">
        <w:rPr>
          <w:rFonts w:eastAsiaTheme="minorEastAsia"/>
          <w:sz w:val="20"/>
          <w:szCs w:val="20"/>
          <w:lang w:eastAsia="ru-RU"/>
        </w:rPr>
        <w:t xml:space="preserve"> простоев в ремонте из-за выхода из строя </w:t>
      </w:r>
      <w:r w:rsidR="00B9171D" w:rsidRPr="00371B7C">
        <w:rPr>
          <w:rFonts w:eastAsiaTheme="minorEastAsia"/>
          <w:sz w:val="20"/>
          <w:szCs w:val="20"/>
          <w:lang w:eastAsia="ru-RU"/>
        </w:rPr>
        <w:t>гидр оборудования</w:t>
      </w:r>
      <w:r w:rsidR="0072747D" w:rsidRPr="00371B7C">
        <w:rPr>
          <w:rFonts w:eastAsiaTheme="minorEastAsia"/>
          <w:sz w:val="20"/>
          <w:szCs w:val="20"/>
          <w:lang w:eastAsia="ru-RU"/>
        </w:rPr>
        <w:t>.</w:t>
      </w:r>
      <w:r w:rsidR="00F7019F" w:rsidRPr="00371B7C">
        <w:rPr>
          <w:sz w:val="20"/>
          <w:szCs w:val="20"/>
        </w:rPr>
        <w:t xml:space="preserve"> Полученные результаты могут использоваться при проектировании</w:t>
      </w:r>
      <w:r w:rsidR="00E450E2" w:rsidRPr="00371B7C">
        <w:rPr>
          <w:sz w:val="20"/>
          <w:szCs w:val="20"/>
        </w:rPr>
        <w:t xml:space="preserve"> </w:t>
      </w:r>
      <w:r w:rsidR="00F7019F" w:rsidRPr="00371B7C">
        <w:rPr>
          <w:sz w:val="20"/>
          <w:szCs w:val="20"/>
        </w:rPr>
        <w:t>рекуперативных систем другого грузоподъемного оборудования в строительстве и сельском хозяйстве.</w:t>
      </w:r>
      <w:r w:rsidR="00F7019F" w:rsidRPr="00371B7C">
        <w:rPr>
          <w:rFonts w:eastAsiaTheme="minorEastAsia"/>
          <w:spacing w:val="-4"/>
          <w:sz w:val="20"/>
          <w:szCs w:val="20"/>
          <w:lang w:eastAsia="ru-RU"/>
        </w:rPr>
        <w:t xml:space="preserve">  </w:t>
      </w:r>
    </w:p>
    <w:p w:rsidR="00675063" w:rsidRDefault="0072747D" w:rsidP="00A2148E">
      <w:pPr>
        <w:spacing w:after="0" w:line="25" w:lineRule="atLeast"/>
        <w:ind w:firstLine="567"/>
        <w:contextualSpacing/>
        <w:jc w:val="both"/>
        <w:rPr>
          <w:rFonts w:eastAsiaTheme="minorEastAsia"/>
          <w:sz w:val="20"/>
          <w:szCs w:val="20"/>
          <w:lang w:eastAsia="ru-RU"/>
        </w:rPr>
      </w:pPr>
      <w:r w:rsidRPr="00B4079C">
        <w:rPr>
          <w:rFonts w:eastAsiaTheme="minorEastAsia"/>
          <w:b/>
          <w:sz w:val="20"/>
          <w:szCs w:val="20"/>
          <w:lang w:eastAsia="ru-RU"/>
        </w:rPr>
        <w:t>Ключевые слова:</w:t>
      </w:r>
      <w:r w:rsidRPr="00030B2D">
        <w:rPr>
          <w:rFonts w:eastAsiaTheme="minorEastAsia"/>
          <w:sz w:val="20"/>
          <w:szCs w:val="20"/>
          <w:lang w:eastAsia="ru-RU"/>
        </w:rPr>
        <w:t xml:space="preserve"> гид</w:t>
      </w:r>
      <w:r w:rsidR="00F6307A" w:rsidRPr="00030B2D">
        <w:rPr>
          <w:rFonts w:eastAsiaTheme="minorEastAsia"/>
          <w:sz w:val="20"/>
          <w:szCs w:val="20"/>
          <w:lang w:eastAsia="ru-RU"/>
        </w:rPr>
        <w:t>р</w:t>
      </w:r>
      <w:r w:rsidRPr="00030B2D">
        <w:rPr>
          <w:rFonts w:eastAsiaTheme="minorEastAsia"/>
          <w:sz w:val="20"/>
          <w:szCs w:val="20"/>
          <w:lang w:eastAsia="ru-RU"/>
        </w:rPr>
        <w:t>оманипулятор, механизм подъема, рекуперация, динамические нагрузки, энергозатраты.</w:t>
      </w:r>
    </w:p>
    <w:p w:rsidR="00675063" w:rsidRPr="00B4079C" w:rsidRDefault="00A40817" w:rsidP="00A2148E">
      <w:pPr>
        <w:spacing w:after="0" w:line="25" w:lineRule="atLeast"/>
        <w:ind w:firstLine="567"/>
        <w:contextualSpacing/>
        <w:jc w:val="both"/>
        <w:rPr>
          <w:rFonts w:eastAsiaTheme="minorEastAsia"/>
          <w:sz w:val="20"/>
          <w:szCs w:val="20"/>
          <w:lang w:eastAsia="ru-RU"/>
        </w:rPr>
      </w:pPr>
      <w:r w:rsidRPr="00B4079C">
        <w:rPr>
          <w:rFonts w:eastAsiaTheme="minorEastAsia"/>
          <w:b/>
          <w:sz w:val="20"/>
          <w:szCs w:val="20"/>
          <w:lang w:eastAsia="ru-RU"/>
        </w:rPr>
        <w:t>Благодарности:</w:t>
      </w:r>
      <w:r w:rsidR="00DE26AF" w:rsidRPr="00B4079C">
        <w:rPr>
          <w:rFonts w:eastAsiaTheme="minorEastAsia"/>
          <w:sz w:val="20"/>
          <w:szCs w:val="20"/>
          <w:lang w:eastAsia="ru-RU"/>
        </w:rPr>
        <w:t xml:space="preserve"> Авторы выражают признательность заведующему </w:t>
      </w:r>
      <w:proofErr w:type="spellStart"/>
      <w:r w:rsidR="00DE26AF" w:rsidRPr="00B4079C">
        <w:rPr>
          <w:rFonts w:eastAsiaTheme="minorEastAsia"/>
          <w:sz w:val="20"/>
          <w:szCs w:val="20"/>
          <w:lang w:eastAsia="ru-RU"/>
        </w:rPr>
        <w:t>кафдрой</w:t>
      </w:r>
      <w:proofErr w:type="spellEnd"/>
      <w:r w:rsidR="00DE26AF" w:rsidRPr="00B4079C">
        <w:rPr>
          <w:rFonts w:eastAsiaTheme="minorEastAsia"/>
          <w:sz w:val="20"/>
          <w:szCs w:val="20"/>
          <w:lang w:eastAsia="ru-RU"/>
        </w:rPr>
        <w:t xml:space="preserve"> механизации лесного хозяйства и проектирования машин </w:t>
      </w:r>
      <w:r w:rsidR="00941C5C">
        <w:rPr>
          <w:rFonts w:eastAsiaTheme="minorEastAsia"/>
          <w:sz w:val="20"/>
          <w:szCs w:val="20"/>
          <w:lang w:eastAsia="ru-RU"/>
        </w:rPr>
        <w:t xml:space="preserve">доценту </w:t>
      </w:r>
      <w:proofErr w:type="spellStart"/>
      <w:r w:rsidR="00DE26AF" w:rsidRPr="00B4079C">
        <w:rPr>
          <w:rFonts w:eastAsiaTheme="minorEastAsia"/>
          <w:sz w:val="20"/>
          <w:szCs w:val="20"/>
          <w:lang w:eastAsia="ru-RU"/>
        </w:rPr>
        <w:t>Дручинину</w:t>
      </w:r>
      <w:proofErr w:type="spellEnd"/>
      <w:r w:rsidR="00DE26AF" w:rsidRPr="00B4079C">
        <w:rPr>
          <w:rFonts w:eastAsiaTheme="minorEastAsia"/>
          <w:sz w:val="20"/>
          <w:szCs w:val="20"/>
          <w:lang w:eastAsia="ru-RU"/>
        </w:rPr>
        <w:t xml:space="preserve"> Денису Юрьевичу за оказанную помощь в подготовке материалов для </w:t>
      </w:r>
      <w:r w:rsidR="00DA565C" w:rsidRPr="00B4079C">
        <w:rPr>
          <w:rFonts w:eastAsiaTheme="minorEastAsia"/>
          <w:sz w:val="20"/>
          <w:szCs w:val="20"/>
          <w:lang w:eastAsia="ru-RU"/>
        </w:rPr>
        <w:t>статьи,</w:t>
      </w:r>
      <w:r w:rsidR="00DE26AF" w:rsidRPr="00B4079C">
        <w:rPr>
          <w:rFonts w:eastAsiaTheme="minorEastAsia"/>
          <w:sz w:val="20"/>
          <w:szCs w:val="20"/>
          <w:lang w:eastAsia="ru-RU"/>
        </w:rPr>
        <w:t xml:space="preserve"> а </w:t>
      </w:r>
      <w:r w:rsidR="00DA565C" w:rsidRPr="00B4079C">
        <w:rPr>
          <w:rFonts w:eastAsiaTheme="minorEastAsia"/>
          <w:sz w:val="20"/>
          <w:szCs w:val="20"/>
          <w:lang w:eastAsia="ru-RU"/>
        </w:rPr>
        <w:t>также главному</w:t>
      </w:r>
      <w:r w:rsidR="00DE26AF" w:rsidRPr="00B4079C">
        <w:rPr>
          <w:rFonts w:eastAsiaTheme="minorEastAsia"/>
          <w:sz w:val="20"/>
          <w:szCs w:val="20"/>
          <w:lang w:eastAsia="ru-RU"/>
        </w:rPr>
        <w:t xml:space="preserve"> редактору</w:t>
      </w:r>
      <w:r w:rsidR="00941C5C" w:rsidRPr="00941C5C">
        <w:rPr>
          <w:rFonts w:eastAsiaTheme="minorEastAsia"/>
          <w:sz w:val="20"/>
          <w:szCs w:val="20"/>
          <w:lang w:eastAsia="ru-RU"/>
        </w:rPr>
        <w:t xml:space="preserve"> </w:t>
      </w:r>
      <w:r w:rsidR="00941C5C">
        <w:rPr>
          <w:rFonts w:eastAsiaTheme="minorEastAsia"/>
          <w:sz w:val="20"/>
          <w:szCs w:val="20"/>
          <w:lang w:eastAsia="ru-RU"/>
        </w:rPr>
        <w:t>доценту</w:t>
      </w:r>
      <w:r w:rsidR="00DE26AF" w:rsidRPr="00B4079C">
        <w:rPr>
          <w:rFonts w:eastAsiaTheme="minorEastAsia"/>
          <w:sz w:val="20"/>
          <w:szCs w:val="20"/>
          <w:lang w:eastAsia="ru-RU"/>
        </w:rPr>
        <w:t xml:space="preserve"> Новикову Артуру Игоревичу за оказание помощи с оформлением данной статьи</w:t>
      </w:r>
    </w:p>
    <w:p w:rsidR="00675063" w:rsidRPr="00FE6E20" w:rsidRDefault="002835CD" w:rsidP="005E061A">
      <w:pPr>
        <w:spacing w:after="0" w:line="240" w:lineRule="auto"/>
        <w:ind w:firstLine="567"/>
        <w:jc w:val="both"/>
        <w:rPr>
          <w:rFonts w:eastAsiaTheme="minorEastAsia"/>
          <w:color w:val="FF0000"/>
          <w:spacing w:val="-4"/>
          <w:sz w:val="20"/>
          <w:szCs w:val="20"/>
          <w:lang w:eastAsia="ru-RU"/>
        </w:rPr>
      </w:pPr>
      <w:r w:rsidRPr="00B4079C">
        <w:rPr>
          <w:rFonts w:eastAsiaTheme="minorEastAsia"/>
          <w:b/>
          <w:sz w:val="20"/>
          <w:szCs w:val="20"/>
          <w:lang w:eastAsia="ru-RU"/>
        </w:rPr>
        <w:t>Конфликт интересов:</w:t>
      </w:r>
      <w:r w:rsidRPr="00B4079C">
        <w:rPr>
          <w:rFonts w:eastAsiaTheme="minorEastAsia"/>
          <w:sz w:val="20"/>
          <w:szCs w:val="20"/>
          <w:lang w:eastAsia="ru-RU"/>
        </w:rPr>
        <w:t xml:space="preserve"> </w:t>
      </w:r>
      <w:r w:rsidR="00DE26AF" w:rsidRPr="00B4079C">
        <w:rPr>
          <w:rFonts w:eastAsiaTheme="minorEastAsia"/>
          <w:sz w:val="20"/>
          <w:szCs w:val="20"/>
          <w:lang w:eastAsia="ru-RU"/>
        </w:rPr>
        <w:t xml:space="preserve">Авторы данной статьи заявили об </w:t>
      </w:r>
      <w:r w:rsidR="00DC1C8A" w:rsidRPr="00B4079C">
        <w:rPr>
          <w:rFonts w:eastAsiaTheme="minorEastAsia"/>
          <w:sz w:val="20"/>
          <w:szCs w:val="20"/>
          <w:lang w:eastAsia="ru-RU"/>
        </w:rPr>
        <w:t>отсутствии</w:t>
      </w:r>
      <w:r w:rsidR="00DE26AF" w:rsidRPr="00B4079C">
        <w:rPr>
          <w:rFonts w:eastAsiaTheme="minorEastAsia"/>
          <w:sz w:val="20"/>
          <w:szCs w:val="20"/>
          <w:lang w:eastAsia="ru-RU"/>
        </w:rPr>
        <w:t xml:space="preserve"> личных, коммерческих, идеологических, </w:t>
      </w:r>
      <w:r w:rsidR="008407FC" w:rsidRPr="00B4079C">
        <w:rPr>
          <w:rFonts w:eastAsiaTheme="minorEastAsia"/>
          <w:sz w:val="20"/>
          <w:szCs w:val="20"/>
          <w:lang w:eastAsia="ru-RU"/>
        </w:rPr>
        <w:t>интеллектуальных</w:t>
      </w:r>
      <w:r w:rsidR="00DE26AF" w:rsidRPr="00B4079C">
        <w:rPr>
          <w:rFonts w:eastAsiaTheme="minorEastAsia"/>
          <w:sz w:val="20"/>
          <w:szCs w:val="20"/>
          <w:lang w:eastAsia="ru-RU"/>
        </w:rPr>
        <w:t xml:space="preserve"> конфликтов интересов при подготовке, написании и публикации данной статьи.</w:t>
      </w:r>
    </w:p>
    <w:p w:rsidR="006547A0" w:rsidRPr="00675063" w:rsidRDefault="002835CD" w:rsidP="006547A0">
      <w:pPr>
        <w:spacing w:before="29" w:after="29" w:line="25" w:lineRule="atLeast"/>
        <w:ind w:firstLine="567"/>
        <w:contextualSpacing/>
        <w:jc w:val="both"/>
        <w:rPr>
          <w:sz w:val="20"/>
          <w:szCs w:val="20"/>
        </w:rPr>
      </w:pPr>
      <w:r w:rsidRPr="009A0B90">
        <w:rPr>
          <w:rFonts w:eastAsiaTheme="minorEastAsia"/>
          <w:b/>
          <w:sz w:val="20"/>
          <w:szCs w:val="20"/>
          <w:lang w:eastAsia="ru-RU"/>
        </w:rPr>
        <w:t>Для цитирования:</w:t>
      </w:r>
      <w:r w:rsidR="00684FF9" w:rsidRPr="009A0B90">
        <w:rPr>
          <w:rFonts w:eastAsiaTheme="minorEastAsia"/>
          <w:b/>
          <w:sz w:val="20"/>
          <w:szCs w:val="20"/>
          <w:lang w:eastAsia="ru-RU"/>
        </w:rPr>
        <w:t xml:space="preserve"> </w:t>
      </w:r>
      <w:r w:rsidR="0073159D" w:rsidRPr="0073159D">
        <w:rPr>
          <w:rFonts w:eastAsiaTheme="minorEastAsia"/>
          <w:sz w:val="20"/>
          <w:szCs w:val="20"/>
          <w:lang w:eastAsia="ru-RU"/>
        </w:rPr>
        <w:t>С.</w:t>
      </w:r>
      <w:r w:rsidR="0073159D">
        <w:rPr>
          <w:rFonts w:eastAsiaTheme="minorEastAsia"/>
          <w:sz w:val="20"/>
          <w:szCs w:val="20"/>
          <w:lang w:eastAsia="ru-RU"/>
        </w:rPr>
        <w:t>П. Глушков</w:t>
      </w:r>
      <w:r w:rsidR="000776D8" w:rsidRPr="009A0B90">
        <w:rPr>
          <w:bCs/>
          <w:sz w:val="20"/>
          <w:szCs w:val="20"/>
          <w:vertAlign w:val="superscript"/>
        </w:rPr>
        <w:t xml:space="preserve"> </w:t>
      </w:r>
      <w:r w:rsidR="00684FF9" w:rsidRPr="009A0B90">
        <w:rPr>
          <w:rFonts w:eastAsiaTheme="minorEastAsia"/>
          <w:sz w:val="20"/>
          <w:szCs w:val="20"/>
          <w:lang w:eastAsia="ru-RU"/>
        </w:rPr>
        <w:t>/</w:t>
      </w:r>
      <w:r w:rsidR="0073159D">
        <w:rPr>
          <w:rFonts w:eastAsiaTheme="minorEastAsia"/>
          <w:sz w:val="20"/>
          <w:szCs w:val="20"/>
          <w:lang w:eastAsia="ru-RU"/>
        </w:rPr>
        <w:t>Глушков С.П</w:t>
      </w:r>
      <w:r w:rsidR="00A83DFC" w:rsidRPr="009A0B90">
        <w:rPr>
          <w:bCs/>
          <w:sz w:val="20"/>
          <w:szCs w:val="20"/>
        </w:rPr>
        <w:t xml:space="preserve">. </w:t>
      </w:r>
      <w:r w:rsidR="00A83DFC" w:rsidRPr="009A0B90">
        <w:rPr>
          <w:rFonts w:eastAsia="Times New Roman"/>
          <w:sz w:val="20"/>
          <w:szCs w:val="20"/>
          <w:lang w:eastAsia="ru-RU"/>
        </w:rPr>
        <w:t xml:space="preserve">Алгоритм решения математической модели энергосберегающего гидропривода механизма </w:t>
      </w:r>
      <w:proofErr w:type="gramStart"/>
      <w:r w:rsidR="00A83DFC" w:rsidRPr="009A0B90">
        <w:rPr>
          <w:rFonts w:eastAsia="Times New Roman"/>
          <w:sz w:val="20"/>
          <w:szCs w:val="20"/>
          <w:lang w:eastAsia="ru-RU"/>
        </w:rPr>
        <w:t>подъема  лесного</w:t>
      </w:r>
      <w:proofErr w:type="gramEnd"/>
      <w:r w:rsidR="00A83DFC" w:rsidRPr="009A0B90">
        <w:rPr>
          <w:rFonts w:eastAsia="Times New Roman"/>
          <w:sz w:val="20"/>
          <w:szCs w:val="20"/>
          <w:lang w:eastAsia="ru-RU"/>
        </w:rPr>
        <w:t xml:space="preserve"> манипулятора</w:t>
      </w:r>
      <w:r w:rsidR="00A83DFC" w:rsidRPr="009A0B90">
        <w:rPr>
          <w:rFonts w:eastAsiaTheme="minorEastAsia"/>
          <w:sz w:val="20"/>
          <w:szCs w:val="20"/>
          <w:lang w:eastAsia="ru-RU"/>
        </w:rPr>
        <w:t xml:space="preserve"> / </w:t>
      </w:r>
      <w:r w:rsidR="0073159D" w:rsidRPr="0073159D">
        <w:rPr>
          <w:bCs/>
          <w:sz w:val="20"/>
          <w:szCs w:val="20"/>
        </w:rPr>
        <w:t>С.</w:t>
      </w:r>
      <w:r w:rsidR="0073159D">
        <w:rPr>
          <w:bCs/>
          <w:sz w:val="20"/>
          <w:szCs w:val="20"/>
        </w:rPr>
        <w:t>П. Глушков</w:t>
      </w:r>
      <w:r w:rsidR="00A83DFC" w:rsidRPr="009A0B90">
        <w:rPr>
          <w:bCs/>
          <w:sz w:val="20"/>
          <w:szCs w:val="20"/>
        </w:rPr>
        <w:t xml:space="preserve">, А. Т. Рыбак, П. И. Попиков, </w:t>
      </w:r>
      <w:r w:rsidR="00684FF9" w:rsidRPr="009A0B90">
        <w:rPr>
          <w:rFonts w:eastAsiaTheme="minorEastAsia"/>
          <w:sz w:val="20"/>
          <w:szCs w:val="20"/>
          <w:lang w:eastAsia="ru-RU"/>
        </w:rPr>
        <w:t xml:space="preserve"> </w:t>
      </w:r>
      <w:r w:rsidR="00A83DFC" w:rsidRPr="009A0B90">
        <w:rPr>
          <w:rFonts w:eastAsia="Times New Roman"/>
          <w:sz w:val="20"/>
          <w:szCs w:val="20"/>
        </w:rPr>
        <w:t xml:space="preserve">Д.С. Богданов, </w:t>
      </w:r>
      <w:r w:rsidR="00684FF9" w:rsidRPr="009A0B90">
        <w:rPr>
          <w:rFonts w:eastAsiaTheme="minorEastAsia"/>
          <w:spacing w:val="-4"/>
          <w:sz w:val="20"/>
          <w:szCs w:val="20"/>
          <w:lang w:eastAsia="ru-RU"/>
        </w:rPr>
        <w:t xml:space="preserve"> </w:t>
      </w:r>
      <w:r w:rsidR="00A83DFC" w:rsidRPr="009A0B90">
        <w:rPr>
          <w:rFonts w:eastAsia="Times New Roman"/>
          <w:sz w:val="20"/>
          <w:szCs w:val="20"/>
        </w:rPr>
        <w:t xml:space="preserve">А.В. Конюхов, </w:t>
      </w:r>
      <w:r w:rsidR="00A83DFC" w:rsidRPr="009A0B90">
        <w:rPr>
          <w:bCs/>
          <w:sz w:val="20"/>
          <w:szCs w:val="20"/>
        </w:rPr>
        <w:t xml:space="preserve">В.И. Усков // </w:t>
      </w:r>
      <w:r w:rsidRPr="009A0B90">
        <w:rPr>
          <w:rFonts w:eastAsiaTheme="minorEastAsia"/>
          <w:spacing w:val="-4"/>
          <w:sz w:val="20"/>
          <w:szCs w:val="20"/>
          <w:lang w:eastAsia="ru-RU"/>
        </w:rPr>
        <w:t>Лесотехнический журнал. – 2021. – Т. XX. – № X (XX). – С. XX–XX. – </w:t>
      </w:r>
      <w:proofErr w:type="spellStart"/>
      <w:r w:rsidRPr="009A0B90">
        <w:rPr>
          <w:rFonts w:eastAsiaTheme="minorEastAsia"/>
          <w:spacing w:val="-4"/>
          <w:sz w:val="20"/>
          <w:szCs w:val="20"/>
          <w:lang w:eastAsia="ru-RU"/>
        </w:rPr>
        <w:t>Библиогр</w:t>
      </w:r>
      <w:proofErr w:type="spellEnd"/>
      <w:r w:rsidRPr="009A0B90">
        <w:rPr>
          <w:rFonts w:eastAsiaTheme="minorEastAsia"/>
          <w:spacing w:val="-4"/>
          <w:sz w:val="20"/>
          <w:szCs w:val="20"/>
          <w:lang w:eastAsia="ru-RU"/>
        </w:rPr>
        <w:t>.: с. XX–</w:t>
      </w:r>
      <w:r w:rsidR="00B2369F">
        <w:rPr>
          <w:rFonts w:eastAsiaTheme="minorEastAsia"/>
          <w:spacing w:val="-4"/>
          <w:sz w:val="20"/>
          <w:szCs w:val="20"/>
          <w:lang w:eastAsia="ru-RU"/>
        </w:rPr>
        <w:t>18</w:t>
      </w:r>
      <w:r w:rsidRPr="009A0B90">
        <w:rPr>
          <w:rFonts w:eastAsiaTheme="minorEastAsia"/>
          <w:spacing w:val="-4"/>
          <w:sz w:val="20"/>
          <w:szCs w:val="20"/>
          <w:lang w:eastAsia="ru-RU"/>
        </w:rPr>
        <w:t xml:space="preserve">. – DOI: </w:t>
      </w:r>
      <w:hyperlink r:id="rId7" w:history="1">
        <w:r w:rsidR="006547A0" w:rsidRPr="0043396D">
          <w:rPr>
            <w:rStyle w:val="a8"/>
            <w:sz w:val="20"/>
            <w:szCs w:val="20"/>
            <w:lang w:val="en-US"/>
          </w:rPr>
          <w:t>https</w:t>
        </w:r>
        <w:r w:rsidR="006547A0" w:rsidRPr="0043396D">
          <w:rPr>
            <w:rStyle w:val="a8"/>
            <w:sz w:val="20"/>
            <w:szCs w:val="20"/>
          </w:rPr>
          <w:t>://</w:t>
        </w:r>
        <w:proofErr w:type="spellStart"/>
        <w:r w:rsidR="006547A0" w:rsidRPr="0043396D">
          <w:rPr>
            <w:rStyle w:val="a8"/>
            <w:sz w:val="20"/>
            <w:szCs w:val="20"/>
            <w:lang w:val="en-US"/>
          </w:rPr>
          <w:t>doi</w:t>
        </w:r>
        <w:proofErr w:type="spellEnd"/>
        <w:r w:rsidR="006547A0" w:rsidRPr="0043396D">
          <w:rPr>
            <w:rStyle w:val="a8"/>
            <w:sz w:val="20"/>
            <w:szCs w:val="20"/>
          </w:rPr>
          <w:t>.</w:t>
        </w:r>
        <w:r w:rsidR="006547A0" w:rsidRPr="0043396D">
          <w:rPr>
            <w:rStyle w:val="a8"/>
            <w:sz w:val="20"/>
            <w:szCs w:val="20"/>
            <w:lang w:val="en-US"/>
          </w:rPr>
          <w:t>org</w:t>
        </w:r>
        <w:r w:rsidR="006547A0" w:rsidRPr="0043396D">
          <w:rPr>
            <w:rStyle w:val="a8"/>
            <w:sz w:val="20"/>
            <w:szCs w:val="20"/>
          </w:rPr>
          <w:t>/</w:t>
        </w:r>
      </w:hyperlink>
    </w:p>
    <w:p w:rsidR="00DB237C" w:rsidRDefault="00A40817" w:rsidP="006547A0">
      <w:pPr>
        <w:spacing w:before="29" w:after="29" w:line="25" w:lineRule="atLeast"/>
        <w:ind w:firstLine="567"/>
        <w:contextualSpacing/>
        <w:jc w:val="both"/>
        <w:rPr>
          <w:rFonts w:eastAsia="Times New Roman"/>
          <w:color w:val="000000"/>
          <w:sz w:val="22"/>
          <w:lang w:eastAsia="ru-RU"/>
        </w:rPr>
      </w:pPr>
      <w:r w:rsidRPr="00A40817">
        <w:rPr>
          <w:rFonts w:eastAsia="Times New Roman"/>
          <w:b/>
          <w:bCs/>
          <w:i/>
          <w:iCs/>
          <w:color w:val="000000"/>
          <w:sz w:val="22"/>
          <w:lang w:eastAsia="ru-RU"/>
        </w:rPr>
        <w:t>Поступила</w:t>
      </w:r>
      <w:r w:rsidRPr="00A40817">
        <w:rPr>
          <w:rFonts w:eastAsia="Times New Roman"/>
          <w:color w:val="000000"/>
          <w:sz w:val="22"/>
          <w:lang w:eastAsia="ru-RU"/>
        </w:rPr>
        <w:t xml:space="preserve">: xx.xx.2021 </w:t>
      </w:r>
      <w:r w:rsidRPr="00A40817">
        <w:rPr>
          <w:rFonts w:eastAsia="Times New Roman"/>
          <w:b/>
          <w:bCs/>
          <w:i/>
          <w:iCs/>
          <w:color w:val="000000"/>
          <w:sz w:val="22"/>
          <w:lang w:eastAsia="ru-RU"/>
        </w:rPr>
        <w:t>Принята к публикации</w:t>
      </w:r>
      <w:r w:rsidRPr="00A40817">
        <w:rPr>
          <w:rFonts w:eastAsia="Times New Roman"/>
          <w:color w:val="000000"/>
          <w:sz w:val="22"/>
          <w:lang w:eastAsia="ru-RU"/>
        </w:rPr>
        <w:t xml:space="preserve">: xx.xx.2021 </w:t>
      </w:r>
      <w:r w:rsidRPr="00A40817">
        <w:rPr>
          <w:rFonts w:eastAsia="Times New Roman"/>
          <w:b/>
          <w:bCs/>
          <w:i/>
          <w:iCs/>
          <w:color w:val="000000"/>
          <w:sz w:val="22"/>
          <w:lang w:eastAsia="ru-RU"/>
        </w:rPr>
        <w:t>Опубликована онлайн</w:t>
      </w:r>
      <w:r w:rsidRPr="00A40817">
        <w:rPr>
          <w:rFonts w:eastAsia="Times New Roman"/>
          <w:color w:val="000000"/>
          <w:sz w:val="22"/>
          <w:lang w:eastAsia="ru-RU"/>
        </w:rPr>
        <w:t>: xx.xx.2021</w:t>
      </w:r>
    </w:p>
    <w:p w:rsidR="00FB6FCB" w:rsidRPr="00FB6FCB" w:rsidRDefault="00FB6FCB" w:rsidP="00FB6FCB">
      <w:pPr>
        <w:spacing w:after="0" w:line="25" w:lineRule="atLeast"/>
        <w:ind w:firstLine="567"/>
        <w:contextualSpacing/>
        <w:jc w:val="center"/>
        <w:rPr>
          <w:rFonts w:ascii="Helvetica" w:hAnsi="Helvetica" w:cs="Helvetica"/>
          <w:color w:val="333333"/>
          <w:sz w:val="20"/>
          <w:szCs w:val="20"/>
          <w:shd w:val="clear" w:color="auto" w:fill="FFFFFF"/>
          <w:lang w:val="en-US"/>
        </w:rPr>
      </w:pPr>
      <w:r>
        <w:rPr>
          <w:rFonts w:ascii="Helvetica" w:hAnsi="Helvetica" w:cs="Helvetica"/>
          <w:color w:val="333333"/>
          <w:sz w:val="20"/>
          <w:szCs w:val="20"/>
          <w:shd w:val="clear" w:color="auto" w:fill="FFFFFF"/>
          <w:lang w:val="en-US"/>
        </w:rPr>
        <w:lastRenderedPageBreak/>
        <w:t>Technologies</w:t>
      </w:r>
      <w:r w:rsidRPr="00FE6E20">
        <w:rPr>
          <w:rFonts w:ascii="Helvetica" w:hAnsi="Helvetica" w:cs="Helvetica"/>
          <w:color w:val="333333"/>
          <w:sz w:val="20"/>
          <w:szCs w:val="20"/>
          <w:shd w:val="clear" w:color="auto" w:fill="FFFFFF"/>
          <w:lang w:val="en-US"/>
        </w:rPr>
        <w:t>.</w:t>
      </w:r>
      <w:r w:rsidR="00CE55B5">
        <w:rPr>
          <w:rFonts w:ascii="Helvetica" w:hAnsi="Helvetica" w:cs="Helvetica"/>
          <w:color w:val="333333"/>
          <w:sz w:val="20"/>
          <w:szCs w:val="20"/>
          <w:shd w:val="clear" w:color="auto" w:fill="FFFFFF"/>
          <w:lang w:val="en-US"/>
        </w:rPr>
        <w:t xml:space="preserve"> </w:t>
      </w:r>
      <w:r>
        <w:rPr>
          <w:rFonts w:ascii="Helvetica" w:hAnsi="Helvetica" w:cs="Helvetica"/>
          <w:color w:val="333333"/>
          <w:sz w:val="20"/>
          <w:szCs w:val="20"/>
          <w:shd w:val="clear" w:color="auto" w:fill="FFFFFF"/>
          <w:lang w:val="en-US"/>
        </w:rPr>
        <w:t>Machinery and equipment</w:t>
      </w:r>
    </w:p>
    <w:p w:rsidR="00FB6FCB" w:rsidRPr="00FE6E20" w:rsidRDefault="00FB6FCB" w:rsidP="00FB6FCB">
      <w:pPr>
        <w:spacing w:after="0" w:line="25" w:lineRule="atLeast"/>
        <w:contextualSpacing/>
        <w:jc w:val="center"/>
        <w:rPr>
          <w:sz w:val="20"/>
          <w:szCs w:val="20"/>
          <w:u w:val="single"/>
          <w:lang w:val="en-US"/>
        </w:rPr>
      </w:pP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r w:rsidRPr="00FE6E20">
        <w:rPr>
          <w:sz w:val="20"/>
          <w:szCs w:val="20"/>
          <w:u w:val="single"/>
          <w:lang w:val="en-US"/>
        </w:rPr>
        <w:tab/>
      </w:r>
    </w:p>
    <w:p w:rsidR="008F496F" w:rsidRPr="00FE6E20" w:rsidRDefault="008F496F" w:rsidP="008F496F">
      <w:pPr>
        <w:spacing w:after="0" w:line="25" w:lineRule="atLeast"/>
        <w:contextualSpacing/>
        <w:jc w:val="both"/>
        <w:rPr>
          <w:sz w:val="20"/>
          <w:szCs w:val="20"/>
          <w:lang w:val="en-US"/>
        </w:rPr>
      </w:pPr>
      <w:r w:rsidRPr="000E2186">
        <w:rPr>
          <w:sz w:val="20"/>
          <w:szCs w:val="20"/>
          <w:lang w:val="en-US"/>
        </w:rPr>
        <w:t>DOI</w:t>
      </w:r>
      <w:r w:rsidRPr="00FE6E20">
        <w:rPr>
          <w:sz w:val="20"/>
          <w:szCs w:val="20"/>
          <w:lang w:val="en-US"/>
        </w:rPr>
        <w:t xml:space="preserve">: </w:t>
      </w:r>
      <w:r w:rsidRPr="000E2186">
        <w:rPr>
          <w:sz w:val="20"/>
          <w:szCs w:val="20"/>
          <w:lang w:val="en-US"/>
        </w:rPr>
        <w:t>https</w:t>
      </w:r>
      <w:r w:rsidRPr="00FE6E20">
        <w:rPr>
          <w:sz w:val="20"/>
          <w:szCs w:val="20"/>
          <w:lang w:val="en-US"/>
        </w:rPr>
        <w:t>://</w:t>
      </w:r>
      <w:r w:rsidRPr="000E2186">
        <w:rPr>
          <w:sz w:val="20"/>
          <w:szCs w:val="20"/>
          <w:lang w:val="en-US"/>
        </w:rPr>
        <w:t>doi</w:t>
      </w:r>
      <w:r w:rsidRPr="00FE6E20">
        <w:rPr>
          <w:sz w:val="20"/>
          <w:szCs w:val="20"/>
          <w:lang w:val="en-US"/>
        </w:rPr>
        <w:t>.</w:t>
      </w:r>
      <w:r w:rsidRPr="000E2186">
        <w:rPr>
          <w:sz w:val="20"/>
          <w:szCs w:val="20"/>
          <w:lang w:val="en-US"/>
        </w:rPr>
        <w:t>org</w:t>
      </w:r>
      <w:r w:rsidRPr="00FE6E20">
        <w:rPr>
          <w:sz w:val="20"/>
          <w:szCs w:val="20"/>
          <w:lang w:val="en-US"/>
        </w:rPr>
        <w:t>/</w:t>
      </w:r>
    </w:p>
    <w:p w:rsidR="008F496F" w:rsidRPr="00FE6E20" w:rsidRDefault="00D121C2" w:rsidP="008F496F">
      <w:pPr>
        <w:spacing w:after="0" w:line="25" w:lineRule="atLeast"/>
        <w:contextualSpacing/>
        <w:jc w:val="both"/>
        <w:rPr>
          <w:sz w:val="20"/>
          <w:szCs w:val="20"/>
          <w:lang w:val="en-US"/>
        </w:rPr>
      </w:pPr>
      <w:r>
        <w:rPr>
          <w:sz w:val="20"/>
          <w:szCs w:val="20"/>
          <w:lang w:val="en-US"/>
        </w:rPr>
        <w:t>UDC</w:t>
      </w:r>
      <w:r w:rsidR="008F496F" w:rsidRPr="00FE6E20">
        <w:rPr>
          <w:sz w:val="20"/>
          <w:szCs w:val="20"/>
          <w:lang w:val="en-US"/>
        </w:rPr>
        <w:t xml:space="preserve"> </w:t>
      </w:r>
      <w:r w:rsidR="00483EA5" w:rsidRPr="00C44E57">
        <w:rPr>
          <w:rFonts w:eastAsia="TimesNewRomanPSMT"/>
          <w:sz w:val="20"/>
          <w:szCs w:val="20"/>
          <w:lang w:val="en-US"/>
        </w:rPr>
        <w:t>169.113</w:t>
      </w:r>
    </w:p>
    <w:p w:rsidR="008F496F" w:rsidRPr="00FE6E20" w:rsidRDefault="008F496F" w:rsidP="00DB237C">
      <w:pPr>
        <w:spacing w:after="0" w:line="25" w:lineRule="atLeast"/>
        <w:contextualSpacing/>
        <w:jc w:val="center"/>
        <w:rPr>
          <w:rFonts w:eastAsia="Times New Roman"/>
          <w:b/>
          <w:sz w:val="20"/>
          <w:szCs w:val="20"/>
          <w:lang w:val="en-US" w:eastAsia="ru-RU"/>
        </w:rPr>
      </w:pPr>
    </w:p>
    <w:p w:rsidR="00DB237C" w:rsidRPr="00E1078B" w:rsidRDefault="00DB237C" w:rsidP="00DB237C">
      <w:pPr>
        <w:spacing w:after="0" w:line="25" w:lineRule="atLeast"/>
        <w:contextualSpacing/>
        <w:jc w:val="center"/>
        <w:rPr>
          <w:rFonts w:eastAsia="Times New Roman"/>
          <w:b/>
          <w:sz w:val="20"/>
          <w:szCs w:val="20"/>
          <w:lang w:val="en-US" w:eastAsia="ru-RU"/>
        </w:rPr>
      </w:pPr>
      <w:r w:rsidRPr="00E1078B">
        <w:rPr>
          <w:rFonts w:eastAsia="Times New Roman"/>
          <w:b/>
          <w:sz w:val="20"/>
          <w:szCs w:val="20"/>
          <w:lang w:val="en-US" w:eastAsia="ru-RU"/>
        </w:rPr>
        <w:t>Algorithm for solving the mathematical model of an energy-saving hydraulic drive of the lifting mechanism of a forest manipulator</w:t>
      </w:r>
    </w:p>
    <w:p w:rsidR="00DB237C" w:rsidRPr="00E1078B" w:rsidRDefault="00DB237C" w:rsidP="00F33B2D">
      <w:pPr>
        <w:spacing w:after="0" w:line="240" w:lineRule="auto"/>
        <w:rPr>
          <w:rFonts w:eastAsia="Times New Roman"/>
          <w:color w:val="000000"/>
          <w:sz w:val="22"/>
          <w:lang w:val="en-US" w:eastAsia="ru-RU"/>
        </w:rPr>
      </w:pPr>
    </w:p>
    <w:p w:rsidR="0041077E" w:rsidRDefault="001D66A7" w:rsidP="00F604B1">
      <w:pPr>
        <w:autoSpaceDE w:val="0"/>
        <w:autoSpaceDN w:val="0"/>
        <w:adjustRightInd w:val="0"/>
        <w:spacing w:after="0" w:line="240" w:lineRule="auto"/>
        <w:ind w:firstLine="567"/>
        <w:rPr>
          <w:rFonts w:eastAsia="Times New Roman"/>
          <w:color w:val="000000"/>
          <w:sz w:val="20"/>
          <w:szCs w:val="20"/>
          <w:lang w:val="en" w:eastAsia="ru-RU"/>
        </w:rPr>
      </w:pPr>
      <w:r w:rsidRPr="00330887">
        <w:rPr>
          <w:b/>
          <w:bCs/>
          <w:sz w:val="20"/>
          <w:szCs w:val="20"/>
          <w:lang w:val="en-US"/>
        </w:rPr>
        <w:t>S</w:t>
      </w:r>
      <w:r w:rsidRPr="00622507">
        <w:rPr>
          <w:b/>
          <w:bCs/>
          <w:sz w:val="20"/>
          <w:szCs w:val="20"/>
          <w:lang w:val="en-US"/>
        </w:rPr>
        <w:t>.</w:t>
      </w:r>
      <w:r w:rsidR="0073159D">
        <w:rPr>
          <w:b/>
          <w:bCs/>
          <w:sz w:val="20"/>
          <w:szCs w:val="20"/>
          <w:lang w:val="en-US"/>
        </w:rPr>
        <w:t>P</w:t>
      </w:r>
      <w:r w:rsidR="0073159D" w:rsidRPr="0073159D">
        <w:rPr>
          <w:b/>
          <w:bCs/>
          <w:sz w:val="20"/>
          <w:szCs w:val="20"/>
          <w:lang w:val="en-US"/>
        </w:rPr>
        <w:t>.</w:t>
      </w:r>
      <w:r w:rsidRPr="00330887">
        <w:rPr>
          <w:b/>
          <w:bCs/>
          <w:sz w:val="20"/>
          <w:szCs w:val="20"/>
          <w:lang w:val="en-US"/>
        </w:rPr>
        <w:t xml:space="preserve"> </w:t>
      </w:r>
      <w:r w:rsidRPr="000907CA">
        <w:rPr>
          <w:b/>
          <w:bCs/>
          <w:sz w:val="20"/>
          <w:szCs w:val="20"/>
          <w:lang w:val="en-US"/>
        </w:rPr>
        <w:t>Glushkov</w:t>
      </w:r>
      <w:r w:rsidR="004C1402" w:rsidRPr="000907CA">
        <w:rPr>
          <w:b/>
          <w:bCs/>
          <w:sz w:val="20"/>
          <w:szCs w:val="20"/>
          <w:lang w:val="en-US"/>
        </w:rPr>
        <w:t>,</w:t>
      </w:r>
      <w:r w:rsidRPr="000907CA">
        <w:rPr>
          <w:b/>
          <w:bCs/>
          <w:sz w:val="20"/>
          <w:szCs w:val="20"/>
          <w:vertAlign w:val="superscript"/>
          <w:lang w:val="en-US"/>
        </w:rPr>
        <w:t>1</w:t>
      </w:r>
      <w:r w:rsidR="0041077E" w:rsidRPr="000907CA">
        <w:rPr>
          <w:b/>
          <w:bCs/>
          <w:sz w:val="20"/>
          <w:szCs w:val="20"/>
          <w:vertAlign w:val="superscript"/>
          <w:lang w:val="en-US"/>
        </w:rPr>
        <w:t xml:space="preserve"> </w:t>
      </w:r>
      <w:r w:rsidR="00F604B1" w:rsidRPr="000907CA">
        <w:rPr>
          <w:rFonts w:eastAsia="Times New Roman"/>
          <w:sz w:val="20"/>
          <w:szCs w:val="20"/>
          <w:lang w:val="en" w:eastAsia="ru-RU"/>
        </w:rPr>
        <w:t xml:space="preserve"> </w:t>
      </w:r>
      <w:r w:rsidR="00624370" w:rsidRPr="000907CA">
        <w:rPr>
          <w:rStyle w:val="wmi-callto"/>
          <w:bCs/>
          <w:sz w:val="20"/>
          <w:szCs w:val="20"/>
          <w:shd w:val="clear" w:color="auto" w:fill="FFFFFF"/>
          <w:lang w:val="en-US"/>
        </w:rPr>
        <w:t>0000</w:t>
      </w:r>
      <w:r w:rsidR="00624370" w:rsidRPr="00624370">
        <w:rPr>
          <w:rStyle w:val="wmi-callto"/>
          <w:bCs/>
          <w:color w:val="000000"/>
          <w:sz w:val="20"/>
          <w:szCs w:val="20"/>
          <w:shd w:val="clear" w:color="auto" w:fill="FFFFFF"/>
          <w:lang w:val="en-US"/>
        </w:rPr>
        <w:t>-0002-9089-417</w:t>
      </w:r>
      <w:r w:rsidR="00624370" w:rsidRPr="00624370">
        <w:rPr>
          <w:rStyle w:val="ad"/>
          <w:b w:val="0"/>
          <w:color w:val="000000"/>
          <w:sz w:val="20"/>
          <w:szCs w:val="20"/>
          <w:shd w:val="clear" w:color="auto" w:fill="FFFFFF"/>
          <w:lang w:val="en-US"/>
        </w:rPr>
        <w:t>X,</w:t>
      </w:r>
      <w:r w:rsidR="00F604B1" w:rsidRPr="00F604B1">
        <w:rPr>
          <w:rFonts w:eastAsia="Times New Roman"/>
          <w:color w:val="000000"/>
          <w:sz w:val="20"/>
          <w:szCs w:val="20"/>
          <w:lang w:val="en-US" w:eastAsia="ru-RU"/>
        </w:rPr>
        <w:t xml:space="preserve"> </w:t>
      </w:r>
      <w:r w:rsidR="00AA293E">
        <w:fldChar w:fldCharType="begin"/>
      </w:r>
      <w:r w:rsidR="00AA293E" w:rsidRPr="00AA293E">
        <w:rPr>
          <w:lang w:val="en-US"/>
        </w:rPr>
        <w:instrText xml:space="preserve"> HYPERLINK "mailto:sotirgluschkov@abv.bg" \t "_blank" </w:instrText>
      </w:r>
      <w:r w:rsidR="00AA293E">
        <w:fldChar w:fldCharType="separate"/>
      </w:r>
      <w:r w:rsidR="00F604B1" w:rsidRPr="00F604B1">
        <w:rPr>
          <w:rFonts w:eastAsia="Times New Roman"/>
          <w:color w:val="0000FF"/>
          <w:sz w:val="20"/>
          <w:szCs w:val="20"/>
          <w:u w:val="single"/>
          <w:lang w:val="en-US" w:eastAsia="ru-RU"/>
        </w:rPr>
        <w:t>sotirgluschkov@abv.bg</w:t>
      </w:r>
      <w:r w:rsidR="00AA293E">
        <w:rPr>
          <w:rFonts w:eastAsia="Times New Roman"/>
          <w:color w:val="0000FF"/>
          <w:sz w:val="20"/>
          <w:szCs w:val="20"/>
          <w:u w:val="single"/>
          <w:lang w:val="en-US" w:eastAsia="ru-RU"/>
        </w:rPr>
        <w:fldChar w:fldCharType="end"/>
      </w:r>
      <w:r w:rsidR="00F604B1" w:rsidRPr="00F604B1">
        <w:rPr>
          <w:rFonts w:eastAsia="Times New Roman"/>
          <w:color w:val="000000"/>
          <w:sz w:val="20"/>
          <w:szCs w:val="20"/>
          <w:lang w:val="en" w:eastAsia="ru-RU"/>
        </w:rPr>
        <w:t xml:space="preserve"> </w:t>
      </w:r>
    </w:p>
    <w:p w:rsidR="001D66A7" w:rsidRPr="007F349B" w:rsidRDefault="007F349B" w:rsidP="00F604B1">
      <w:pPr>
        <w:autoSpaceDE w:val="0"/>
        <w:autoSpaceDN w:val="0"/>
        <w:adjustRightInd w:val="0"/>
        <w:spacing w:after="0" w:line="240" w:lineRule="auto"/>
        <w:ind w:firstLine="567"/>
        <w:rPr>
          <w:rFonts w:ascii="YS Text" w:hAnsi="YS Text"/>
          <w:color w:val="000000"/>
          <w:sz w:val="23"/>
          <w:szCs w:val="23"/>
          <w:shd w:val="clear" w:color="auto" w:fill="FFFFFF"/>
          <w:lang w:val="en-US"/>
        </w:rPr>
      </w:pPr>
      <w:r>
        <w:rPr>
          <w:b/>
          <w:bCs/>
          <w:sz w:val="20"/>
          <w:szCs w:val="20"/>
          <w:lang w:val="en-US"/>
        </w:rPr>
        <w:t>A.</w:t>
      </w:r>
      <w:r w:rsidR="00C779C0">
        <w:rPr>
          <w:b/>
          <w:bCs/>
          <w:sz w:val="20"/>
          <w:szCs w:val="20"/>
          <w:lang w:val="en-US"/>
        </w:rPr>
        <w:t xml:space="preserve"> </w:t>
      </w:r>
      <w:r>
        <w:rPr>
          <w:b/>
          <w:bCs/>
          <w:sz w:val="20"/>
          <w:szCs w:val="20"/>
          <w:lang w:val="en-US"/>
        </w:rPr>
        <w:t>T</w:t>
      </w:r>
      <w:r w:rsidR="00C779C0">
        <w:rPr>
          <w:b/>
          <w:bCs/>
          <w:sz w:val="20"/>
          <w:szCs w:val="20"/>
          <w:lang w:val="en-US"/>
        </w:rPr>
        <w:t>.</w:t>
      </w:r>
      <w:r>
        <w:rPr>
          <w:b/>
          <w:bCs/>
          <w:sz w:val="20"/>
          <w:szCs w:val="20"/>
          <w:lang w:val="en-US"/>
        </w:rPr>
        <w:t xml:space="preserve"> Rybak</w:t>
      </w:r>
      <w:r w:rsidR="001D66A7" w:rsidRPr="007F349B">
        <w:rPr>
          <w:b/>
          <w:bCs/>
          <w:sz w:val="20"/>
          <w:szCs w:val="20"/>
          <w:vertAlign w:val="superscript"/>
          <w:lang w:val="en-US"/>
        </w:rPr>
        <w:t>2</w:t>
      </w:r>
      <w:r w:rsidR="001D66A7" w:rsidRPr="007F349B">
        <w:rPr>
          <w:b/>
          <w:bCs/>
          <w:sz w:val="20"/>
          <w:szCs w:val="20"/>
          <w:lang w:val="en-US"/>
        </w:rPr>
        <w:t xml:space="preserve">, </w:t>
      </w:r>
      <w:r w:rsidR="00AA293E">
        <w:fldChar w:fldCharType="begin"/>
      </w:r>
      <w:r w:rsidR="00AA293E" w:rsidRPr="00AA293E">
        <w:rPr>
          <w:lang w:val="en-US"/>
        </w:rPr>
        <w:instrText xml:space="preserve"> HYPERLINK "mailto:2130373@mail.ru" </w:instrText>
      </w:r>
      <w:r w:rsidR="00AA293E">
        <w:fldChar w:fldCharType="separate"/>
      </w:r>
      <w:r w:rsidR="001D66A7" w:rsidRPr="007F349B">
        <w:rPr>
          <w:rStyle w:val="a8"/>
          <w:sz w:val="20"/>
          <w:szCs w:val="20"/>
          <w:lang w:val="en-US"/>
        </w:rPr>
        <w:t>2130373@</w:t>
      </w:r>
      <w:r w:rsidR="001D66A7" w:rsidRPr="00330887">
        <w:rPr>
          <w:rStyle w:val="a8"/>
          <w:sz w:val="20"/>
          <w:szCs w:val="20"/>
          <w:lang w:val="en-US"/>
        </w:rPr>
        <w:t>mail</w:t>
      </w:r>
      <w:r w:rsidR="001D66A7" w:rsidRPr="007F349B">
        <w:rPr>
          <w:rStyle w:val="a8"/>
          <w:sz w:val="20"/>
          <w:szCs w:val="20"/>
          <w:lang w:val="en-US"/>
        </w:rPr>
        <w:t>.</w:t>
      </w:r>
      <w:r w:rsidR="001D66A7" w:rsidRPr="00330887">
        <w:rPr>
          <w:rStyle w:val="a8"/>
          <w:sz w:val="20"/>
          <w:szCs w:val="20"/>
          <w:lang w:val="en-US"/>
        </w:rPr>
        <w:t>ru</w:t>
      </w:r>
      <w:r w:rsidR="00AA293E">
        <w:rPr>
          <w:rStyle w:val="a8"/>
          <w:sz w:val="20"/>
          <w:szCs w:val="20"/>
          <w:lang w:val="en-US"/>
        </w:rPr>
        <w:fldChar w:fldCharType="end"/>
      </w:r>
      <w:r w:rsidR="001D66A7" w:rsidRPr="007F349B">
        <w:rPr>
          <w:sz w:val="20"/>
          <w:szCs w:val="20"/>
          <w:lang w:val="en-US"/>
        </w:rPr>
        <w:t xml:space="preserve">, </w:t>
      </w:r>
      <w:r w:rsidR="001D66A7" w:rsidRPr="007F349B">
        <w:rPr>
          <w:rFonts w:ascii="YS Text" w:hAnsi="YS Text"/>
          <w:color w:val="000000"/>
          <w:sz w:val="23"/>
          <w:szCs w:val="23"/>
          <w:shd w:val="clear" w:color="auto" w:fill="FFFFFF"/>
          <w:lang w:val="en-US"/>
        </w:rPr>
        <w:t>0000-0001-9950-3377</w:t>
      </w:r>
    </w:p>
    <w:p w:rsidR="001D66A7" w:rsidRDefault="007F349B" w:rsidP="007F349B">
      <w:pPr>
        <w:spacing w:after="0" w:line="25" w:lineRule="atLeast"/>
        <w:ind w:firstLine="567"/>
        <w:contextualSpacing/>
        <w:jc w:val="both"/>
        <w:rPr>
          <w:rFonts w:ascii="YS Text" w:hAnsi="YS Text"/>
          <w:color w:val="000000"/>
          <w:sz w:val="23"/>
          <w:szCs w:val="23"/>
          <w:shd w:val="clear" w:color="auto" w:fill="FFFFFF"/>
          <w:lang w:val="en-US"/>
        </w:rPr>
      </w:pPr>
      <w:r>
        <w:rPr>
          <w:b/>
          <w:bCs/>
          <w:sz w:val="20"/>
          <w:szCs w:val="20"/>
          <w:lang w:val="en-US"/>
        </w:rPr>
        <w:t>P.</w:t>
      </w:r>
      <w:r w:rsidR="00C779C0">
        <w:rPr>
          <w:b/>
          <w:bCs/>
          <w:sz w:val="20"/>
          <w:szCs w:val="20"/>
          <w:lang w:val="en-US"/>
        </w:rPr>
        <w:t xml:space="preserve"> </w:t>
      </w:r>
      <w:r>
        <w:rPr>
          <w:b/>
          <w:bCs/>
          <w:sz w:val="20"/>
          <w:szCs w:val="20"/>
          <w:lang w:val="en-US"/>
        </w:rPr>
        <w:t>I. Popikov</w:t>
      </w:r>
      <w:r w:rsidR="001D66A7" w:rsidRPr="007F349B">
        <w:rPr>
          <w:b/>
          <w:bCs/>
          <w:sz w:val="20"/>
          <w:szCs w:val="20"/>
          <w:vertAlign w:val="superscript"/>
          <w:lang w:val="en-US"/>
        </w:rPr>
        <w:t>3</w:t>
      </w:r>
      <w:r w:rsidR="001D66A7" w:rsidRPr="007F349B">
        <w:rPr>
          <w:b/>
          <w:bCs/>
          <w:sz w:val="20"/>
          <w:szCs w:val="20"/>
          <w:lang w:val="en-US"/>
        </w:rPr>
        <w:t>,</w:t>
      </w:r>
      <w:r w:rsidR="001D66A7" w:rsidRPr="007F349B">
        <w:rPr>
          <w:rFonts w:eastAsia="Times New Roman"/>
          <w:sz w:val="20"/>
          <w:szCs w:val="20"/>
          <w:lang w:val="en-US"/>
        </w:rPr>
        <w:t xml:space="preserve"> </w:t>
      </w:r>
      <w:r w:rsidR="00AA293E">
        <w:fldChar w:fldCharType="begin"/>
      </w:r>
      <w:r w:rsidR="00AA293E" w:rsidRPr="00AA293E">
        <w:rPr>
          <w:lang w:val="en-US"/>
        </w:rPr>
        <w:instrText xml:space="preserve"> HYPERLINK "mailto:popikovpetr@yandex.ru" </w:instrText>
      </w:r>
      <w:r w:rsidR="00AA293E">
        <w:fldChar w:fldCharType="separate"/>
      </w:r>
      <w:r w:rsidR="001D66A7" w:rsidRPr="007F349B">
        <w:rPr>
          <w:rStyle w:val="a8"/>
          <w:sz w:val="20"/>
          <w:szCs w:val="20"/>
          <w:lang w:val="en-US"/>
        </w:rPr>
        <w:t>popikovpetr@yandex.ru</w:t>
      </w:r>
      <w:r w:rsidR="00AA293E">
        <w:rPr>
          <w:rStyle w:val="a8"/>
          <w:sz w:val="20"/>
          <w:szCs w:val="20"/>
          <w:lang w:val="en-US"/>
        </w:rPr>
        <w:fldChar w:fldCharType="end"/>
      </w:r>
      <w:r w:rsidR="001D66A7" w:rsidRPr="007F349B">
        <w:rPr>
          <w:sz w:val="20"/>
          <w:szCs w:val="20"/>
          <w:lang w:val="en-US"/>
        </w:rPr>
        <w:t xml:space="preserve">, </w:t>
      </w:r>
      <w:r w:rsidR="001D66A7" w:rsidRPr="007F349B">
        <w:rPr>
          <w:rFonts w:ascii="YS Text" w:hAnsi="YS Text"/>
          <w:color w:val="000000"/>
          <w:sz w:val="23"/>
          <w:szCs w:val="23"/>
          <w:shd w:val="clear" w:color="auto" w:fill="FFFFFF"/>
          <w:lang w:val="en-US"/>
        </w:rPr>
        <w:t>0000-0002-6348-8934</w:t>
      </w:r>
    </w:p>
    <w:p w:rsidR="00941C5C" w:rsidRPr="00294AC8" w:rsidRDefault="00941C5C" w:rsidP="00941C5C">
      <w:pPr>
        <w:spacing w:after="0" w:line="25" w:lineRule="atLeast"/>
        <w:ind w:firstLine="567"/>
        <w:contextualSpacing/>
        <w:jc w:val="both"/>
        <w:rPr>
          <w:rFonts w:eastAsia="Times New Roman"/>
          <w:color w:val="000000"/>
          <w:sz w:val="22"/>
          <w:lang w:val="en-US" w:eastAsia="ru-RU"/>
        </w:rPr>
      </w:pPr>
      <w:r>
        <w:rPr>
          <w:b/>
          <w:bCs/>
          <w:color w:val="000000"/>
          <w:sz w:val="20"/>
          <w:szCs w:val="20"/>
          <w:lang w:val="en-US"/>
        </w:rPr>
        <w:t>B</w:t>
      </w:r>
      <w:r w:rsidRPr="00294AC8">
        <w:rPr>
          <w:b/>
          <w:bCs/>
          <w:color w:val="000000"/>
          <w:sz w:val="20"/>
          <w:szCs w:val="20"/>
          <w:lang w:val="en-US"/>
        </w:rPr>
        <w:t xml:space="preserve">. </w:t>
      </w:r>
      <w:r>
        <w:rPr>
          <w:b/>
          <w:bCs/>
          <w:color w:val="000000"/>
          <w:sz w:val="20"/>
          <w:szCs w:val="20"/>
          <w:lang w:val="en-US"/>
        </w:rPr>
        <w:t>I</w:t>
      </w:r>
      <w:r w:rsidRPr="00294AC8">
        <w:rPr>
          <w:b/>
          <w:bCs/>
          <w:color w:val="000000"/>
          <w:sz w:val="20"/>
          <w:szCs w:val="20"/>
          <w:lang w:val="en-US"/>
        </w:rPr>
        <w:t xml:space="preserve">. </w:t>
      </w:r>
      <w:r>
        <w:rPr>
          <w:b/>
          <w:bCs/>
          <w:color w:val="000000"/>
          <w:sz w:val="20"/>
          <w:szCs w:val="20"/>
          <w:lang w:val="en-US"/>
        </w:rPr>
        <w:t>Uskov</w:t>
      </w:r>
      <w:r w:rsidRPr="00294AC8">
        <w:rPr>
          <w:b/>
          <w:bCs/>
          <w:color w:val="000000"/>
          <w:sz w:val="20"/>
          <w:szCs w:val="20"/>
          <w:vertAlign w:val="superscript"/>
          <w:lang w:val="en-US"/>
        </w:rPr>
        <w:t>3</w:t>
      </w:r>
      <w:r w:rsidRPr="00294AC8">
        <w:rPr>
          <w:b/>
          <w:bCs/>
          <w:color w:val="000000"/>
          <w:sz w:val="20"/>
          <w:szCs w:val="20"/>
          <w:lang w:val="en-US"/>
        </w:rPr>
        <w:t xml:space="preserve">, </w:t>
      </w:r>
      <w:r w:rsidRPr="00294AC8">
        <w:rPr>
          <w:rFonts w:eastAsia="TimesNewRomanPSMT"/>
          <w:color w:val="000000"/>
          <w:sz w:val="20"/>
          <w:szCs w:val="20"/>
          <w:lang w:val="en-US"/>
        </w:rPr>
        <w:t xml:space="preserve">vum1@yandex.ru, </w:t>
      </w:r>
      <w:r w:rsidRPr="00294AC8">
        <w:rPr>
          <w:rFonts w:eastAsia="TimesNewRomanPSMT"/>
          <w:color w:val="222222"/>
          <w:sz w:val="20"/>
          <w:szCs w:val="20"/>
          <w:lang w:val="en-US"/>
        </w:rPr>
        <w:t>0000-0002-3542-9662</w:t>
      </w:r>
      <w:r w:rsidRPr="00294AC8">
        <w:rPr>
          <w:bCs/>
          <w:sz w:val="20"/>
          <w:szCs w:val="20"/>
          <w:lang w:val="en-US"/>
        </w:rPr>
        <w:t xml:space="preserve"> </w:t>
      </w:r>
    </w:p>
    <w:p w:rsidR="001D66A7" w:rsidRPr="007F349B" w:rsidRDefault="00941C5C" w:rsidP="00941C5C">
      <w:pPr>
        <w:spacing w:after="0" w:line="25" w:lineRule="atLeast"/>
        <w:contextualSpacing/>
        <w:jc w:val="both"/>
        <w:rPr>
          <w:rFonts w:ascii="Arial" w:hAnsi="Arial" w:cs="Arial"/>
          <w:color w:val="2C2D2E"/>
          <w:sz w:val="20"/>
          <w:szCs w:val="20"/>
          <w:shd w:val="clear" w:color="auto" w:fill="FFFFFF"/>
          <w:lang w:val="en-US"/>
        </w:rPr>
      </w:pPr>
      <w:r>
        <w:rPr>
          <w:bCs/>
          <w:sz w:val="20"/>
          <w:szCs w:val="20"/>
          <w:lang w:val="en-US"/>
        </w:rPr>
        <w:t xml:space="preserve">            </w:t>
      </w:r>
      <w:r w:rsidR="007F349B">
        <w:rPr>
          <w:rFonts w:eastAsia="Times New Roman"/>
          <w:b/>
          <w:sz w:val="20"/>
          <w:szCs w:val="20"/>
          <w:lang w:val="en-US"/>
        </w:rPr>
        <w:t>D</w:t>
      </w:r>
      <w:r w:rsidR="007F349B" w:rsidRPr="007F349B">
        <w:rPr>
          <w:rFonts w:eastAsia="Times New Roman"/>
          <w:b/>
          <w:sz w:val="20"/>
          <w:szCs w:val="20"/>
          <w:lang w:val="en-US"/>
        </w:rPr>
        <w:t>.</w:t>
      </w:r>
      <w:r w:rsidR="00C779C0">
        <w:rPr>
          <w:rFonts w:eastAsia="Times New Roman"/>
          <w:b/>
          <w:sz w:val="20"/>
          <w:szCs w:val="20"/>
          <w:lang w:val="en-US"/>
        </w:rPr>
        <w:t xml:space="preserve"> </w:t>
      </w:r>
      <w:r w:rsidR="007F349B">
        <w:rPr>
          <w:rFonts w:eastAsia="Times New Roman"/>
          <w:b/>
          <w:sz w:val="20"/>
          <w:szCs w:val="20"/>
          <w:lang w:val="en-US"/>
        </w:rPr>
        <w:t>S</w:t>
      </w:r>
      <w:r w:rsidR="007F349B" w:rsidRPr="007F349B">
        <w:rPr>
          <w:rFonts w:eastAsia="Times New Roman"/>
          <w:b/>
          <w:sz w:val="20"/>
          <w:szCs w:val="20"/>
          <w:lang w:val="en-US"/>
        </w:rPr>
        <w:t xml:space="preserve">. </w:t>
      </w:r>
      <w:r w:rsidR="007F349B">
        <w:rPr>
          <w:rFonts w:eastAsia="Times New Roman"/>
          <w:b/>
          <w:sz w:val="20"/>
          <w:szCs w:val="20"/>
          <w:lang w:val="en-US"/>
        </w:rPr>
        <w:t>Bogdanov</w:t>
      </w:r>
      <w:r w:rsidR="001D66A7" w:rsidRPr="007F349B">
        <w:rPr>
          <w:b/>
          <w:bCs/>
          <w:sz w:val="20"/>
          <w:szCs w:val="20"/>
          <w:vertAlign w:val="superscript"/>
          <w:lang w:val="en-US"/>
        </w:rPr>
        <w:t>3</w:t>
      </w:r>
      <w:r w:rsidR="001D66A7" w:rsidRPr="007F349B">
        <w:rPr>
          <w:b/>
          <w:bCs/>
          <w:sz w:val="20"/>
          <w:szCs w:val="20"/>
          <w:lang w:val="en-US"/>
        </w:rPr>
        <w:t xml:space="preserve">, </w:t>
      </w:r>
      <w:r w:rsidR="001D66A7" w:rsidRPr="007F349B">
        <w:rPr>
          <w:sz w:val="20"/>
          <w:szCs w:val="20"/>
          <w:lang w:val="en-US"/>
        </w:rPr>
        <w:t>bogdanov_s69@mail.ru</w:t>
      </w:r>
      <w:r w:rsidR="001D66A7" w:rsidRPr="007F349B">
        <w:rPr>
          <w:b/>
          <w:bCs/>
          <w:sz w:val="20"/>
          <w:szCs w:val="20"/>
          <w:lang w:val="en-US"/>
        </w:rPr>
        <w:t>,</w:t>
      </w:r>
      <w:r w:rsidR="001D66A7" w:rsidRPr="007F349B">
        <w:rPr>
          <w:sz w:val="20"/>
          <w:szCs w:val="20"/>
          <w:lang w:val="en-US"/>
        </w:rPr>
        <w:t xml:space="preserve"> </w:t>
      </w:r>
      <w:r w:rsidR="001D66A7" w:rsidRPr="007F349B">
        <w:rPr>
          <w:rFonts w:ascii="Arial" w:hAnsi="Arial" w:cs="Arial"/>
          <w:color w:val="2C2D2E"/>
          <w:sz w:val="20"/>
          <w:szCs w:val="20"/>
          <w:shd w:val="clear" w:color="auto" w:fill="FFFFFF"/>
          <w:lang w:val="en-US"/>
        </w:rPr>
        <w:t>0000-0003-4179-8189</w:t>
      </w:r>
    </w:p>
    <w:p w:rsidR="001D66A7" w:rsidRPr="007F349B" w:rsidRDefault="007F349B" w:rsidP="00C779C0">
      <w:pPr>
        <w:spacing w:after="0" w:line="25" w:lineRule="atLeast"/>
        <w:ind w:firstLine="567"/>
        <w:contextualSpacing/>
        <w:jc w:val="both"/>
        <w:rPr>
          <w:rFonts w:ascii="Arial" w:hAnsi="Arial" w:cs="Arial"/>
          <w:color w:val="494A4C"/>
          <w:sz w:val="18"/>
          <w:szCs w:val="18"/>
          <w:shd w:val="clear" w:color="auto" w:fill="FFFFFF"/>
          <w:lang w:val="en-US"/>
        </w:rPr>
      </w:pPr>
      <w:r>
        <w:rPr>
          <w:rFonts w:eastAsia="Times New Roman"/>
          <w:b/>
          <w:sz w:val="20"/>
          <w:szCs w:val="20"/>
          <w:lang w:val="en-US"/>
        </w:rPr>
        <w:t>A</w:t>
      </w:r>
      <w:r w:rsidRPr="007F349B">
        <w:rPr>
          <w:rFonts w:eastAsia="Times New Roman"/>
          <w:b/>
          <w:sz w:val="20"/>
          <w:szCs w:val="20"/>
          <w:lang w:val="en-US"/>
        </w:rPr>
        <w:t>.</w:t>
      </w:r>
      <w:r>
        <w:rPr>
          <w:rFonts w:eastAsia="Times New Roman"/>
          <w:b/>
          <w:sz w:val="20"/>
          <w:szCs w:val="20"/>
          <w:lang w:val="en-US"/>
        </w:rPr>
        <w:t>V</w:t>
      </w:r>
      <w:r w:rsidRPr="007F349B">
        <w:rPr>
          <w:rFonts w:eastAsia="Times New Roman"/>
          <w:b/>
          <w:sz w:val="20"/>
          <w:szCs w:val="20"/>
          <w:lang w:val="en-US"/>
        </w:rPr>
        <w:t>.</w:t>
      </w:r>
      <w:r w:rsidR="00C779C0">
        <w:rPr>
          <w:rFonts w:eastAsia="Times New Roman"/>
          <w:b/>
          <w:sz w:val="20"/>
          <w:szCs w:val="20"/>
          <w:lang w:val="en-US"/>
        </w:rPr>
        <w:t xml:space="preserve"> </w:t>
      </w:r>
      <w:r>
        <w:rPr>
          <w:rFonts w:eastAsia="Times New Roman"/>
          <w:b/>
          <w:sz w:val="20"/>
          <w:szCs w:val="20"/>
          <w:lang w:val="en-US"/>
        </w:rPr>
        <w:t>Konuhov</w:t>
      </w:r>
      <w:r w:rsidR="001D66A7" w:rsidRPr="007F349B">
        <w:rPr>
          <w:b/>
          <w:bCs/>
          <w:sz w:val="20"/>
          <w:szCs w:val="20"/>
          <w:vertAlign w:val="superscript"/>
          <w:lang w:val="en-US"/>
        </w:rPr>
        <w:t>3</w:t>
      </w:r>
      <w:r w:rsidR="001D66A7" w:rsidRPr="007F349B">
        <w:rPr>
          <w:rFonts w:eastAsia="Times New Roman"/>
          <w:b/>
          <w:sz w:val="20"/>
          <w:szCs w:val="20"/>
          <w:lang w:val="en-US"/>
        </w:rPr>
        <w:t>,</w:t>
      </w:r>
      <w:r w:rsidR="001D66A7" w:rsidRPr="007F349B">
        <w:rPr>
          <w:color w:val="000000"/>
          <w:sz w:val="20"/>
          <w:szCs w:val="20"/>
          <w:lang w:val="en-US"/>
        </w:rPr>
        <w:t xml:space="preserve"> </w:t>
      </w:r>
      <w:hyperlink r:id="rId8" w:history="1">
        <w:r w:rsidR="001D66A7" w:rsidRPr="007F349B">
          <w:rPr>
            <w:rStyle w:val="a8"/>
            <w:sz w:val="20"/>
            <w:szCs w:val="20"/>
            <w:lang w:val="en-US"/>
          </w:rPr>
          <w:t>akoniukhov@gmail.com</w:t>
        </w:r>
      </w:hyperlink>
      <w:r w:rsidR="001D66A7" w:rsidRPr="007F349B">
        <w:rPr>
          <w:sz w:val="20"/>
          <w:szCs w:val="20"/>
          <w:lang w:val="en-US"/>
        </w:rPr>
        <w:t xml:space="preserve">, </w:t>
      </w:r>
      <w:r w:rsidR="001D66A7" w:rsidRPr="007F349B">
        <w:rPr>
          <w:rFonts w:ascii="Arial" w:hAnsi="Arial" w:cs="Arial"/>
          <w:color w:val="494A4C"/>
          <w:sz w:val="18"/>
          <w:szCs w:val="18"/>
          <w:shd w:val="clear" w:color="auto" w:fill="FFFFFF"/>
          <w:lang w:val="en-US"/>
        </w:rPr>
        <w:t>0000-0002-1828-3673</w:t>
      </w:r>
    </w:p>
    <w:p w:rsidR="004758E4" w:rsidRPr="0073159D" w:rsidRDefault="00E112C7" w:rsidP="00E112C7">
      <w:pPr>
        <w:autoSpaceDE w:val="0"/>
        <w:autoSpaceDN w:val="0"/>
        <w:adjustRightInd w:val="0"/>
        <w:spacing w:after="0" w:line="240" w:lineRule="auto"/>
        <w:ind w:firstLine="567"/>
        <w:rPr>
          <w:i/>
          <w:sz w:val="20"/>
          <w:szCs w:val="20"/>
          <w:lang w:val="en-US"/>
        </w:rPr>
      </w:pPr>
      <w:r w:rsidRPr="0073159D">
        <w:rPr>
          <w:rFonts w:eastAsia="TimesNewRomanPSMT"/>
          <w:i/>
          <w:sz w:val="20"/>
          <w:szCs w:val="20"/>
          <w:vertAlign w:val="superscript"/>
          <w:lang w:val="en-US"/>
        </w:rPr>
        <w:t>1</w:t>
      </w:r>
      <w:r w:rsidRPr="0073159D">
        <w:rPr>
          <w:rFonts w:eastAsia="TimesNewRomanPSMT"/>
          <w:i/>
          <w:sz w:val="20"/>
          <w:szCs w:val="20"/>
          <w:lang w:val="en-US"/>
        </w:rPr>
        <w:t xml:space="preserve">Forest Research Institute, </w:t>
      </w:r>
      <w:r w:rsidRPr="0073159D">
        <w:rPr>
          <w:i/>
          <w:iCs/>
          <w:sz w:val="20"/>
          <w:szCs w:val="20"/>
          <w:lang w:val="en-US"/>
        </w:rPr>
        <w:t>Bulgarian Academy of Sciences</w:t>
      </w:r>
      <w:r w:rsidRPr="0073159D">
        <w:rPr>
          <w:rFonts w:eastAsia="TimesNewRomanPSMT"/>
          <w:i/>
          <w:sz w:val="20"/>
          <w:szCs w:val="20"/>
          <w:lang w:val="en-US"/>
        </w:rPr>
        <w:t xml:space="preserve">, 132 Kl. </w:t>
      </w:r>
      <w:proofErr w:type="spellStart"/>
      <w:r w:rsidRPr="0073159D">
        <w:rPr>
          <w:rFonts w:eastAsia="TimesNewRomanPSMT"/>
          <w:i/>
          <w:sz w:val="20"/>
          <w:szCs w:val="20"/>
          <w:lang w:val="en-US"/>
        </w:rPr>
        <w:t>Ohridski</w:t>
      </w:r>
      <w:proofErr w:type="spellEnd"/>
      <w:r w:rsidRPr="0073159D">
        <w:rPr>
          <w:rFonts w:eastAsia="TimesNewRomanPSMT"/>
          <w:i/>
          <w:sz w:val="20"/>
          <w:szCs w:val="20"/>
          <w:lang w:val="en-US"/>
        </w:rPr>
        <w:t xml:space="preserve"> street,1756, Sofia, Bulgaria</w:t>
      </w:r>
    </w:p>
    <w:p w:rsidR="004758E4" w:rsidRPr="0073159D" w:rsidRDefault="004758E4" w:rsidP="00E112C7">
      <w:pPr>
        <w:autoSpaceDE w:val="0"/>
        <w:autoSpaceDN w:val="0"/>
        <w:adjustRightInd w:val="0"/>
        <w:spacing w:after="0" w:line="25" w:lineRule="atLeast"/>
        <w:ind w:firstLine="567"/>
        <w:contextualSpacing/>
        <w:jc w:val="both"/>
        <w:rPr>
          <w:rFonts w:eastAsia="Times New Roman"/>
          <w:i/>
          <w:color w:val="000000"/>
          <w:sz w:val="20"/>
          <w:szCs w:val="20"/>
          <w:lang w:val="en-US" w:eastAsia="ru-RU"/>
        </w:rPr>
      </w:pPr>
      <w:r w:rsidRPr="0073159D">
        <w:rPr>
          <w:i/>
          <w:sz w:val="20"/>
          <w:szCs w:val="20"/>
          <w:vertAlign w:val="superscript"/>
          <w:lang w:val="en-US"/>
        </w:rPr>
        <w:t>2</w:t>
      </w:r>
      <w:r w:rsidRPr="0073159D">
        <w:rPr>
          <w:i/>
          <w:sz w:val="20"/>
          <w:szCs w:val="20"/>
          <w:lang w:val="en-US"/>
        </w:rPr>
        <w:t>FGBOU VO "Don State Technical University" (Rostov-on-Don, Russian Federation)</w:t>
      </w:r>
    </w:p>
    <w:p w:rsidR="004758E4" w:rsidRPr="0073159D" w:rsidRDefault="004758E4" w:rsidP="004758E4">
      <w:pPr>
        <w:spacing w:after="0" w:line="240" w:lineRule="auto"/>
        <w:ind w:firstLine="567"/>
        <w:jc w:val="both"/>
        <w:rPr>
          <w:rFonts w:eastAsia="Times New Roman"/>
          <w:i/>
          <w:sz w:val="20"/>
          <w:szCs w:val="20"/>
          <w:lang w:val="en-US" w:eastAsia="ru-RU"/>
        </w:rPr>
      </w:pPr>
      <w:r w:rsidRPr="0073159D">
        <w:rPr>
          <w:i/>
          <w:sz w:val="20"/>
          <w:szCs w:val="20"/>
          <w:vertAlign w:val="superscript"/>
          <w:lang w:val="en-US"/>
        </w:rPr>
        <w:t>3</w:t>
      </w:r>
      <w:r w:rsidRPr="0073159D">
        <w:rPr>
          <w:rFonts w:eastAsia="Times New Roman"/>
          <w:i/>
          <w:iCs/>
          <w:color w:val="000000"/>
          <w:sz w:val="20"/>
          <w:szCs w:val="20"/>
          <w:lang w:val="en-US" w:eastAsia="ru-RU"/>
        </w:rPr>
        <w:t xml:space="preserve">Voronezh State University of Forestry and Technologies named after G.F. </w:t>
      </w:r>
      <w:proofErr w:type="spellStart"/>
      <w:r w:rsidRPr="0073159D">
        <w:rPr>
          <w:rFonts w:eastAsia="Times New Roman"/>
          <w:i/>
          <w:iCs/>
          <w:color w:val="000000"/>
          <w:sz w:val="20"/>
          <w:szCs w:val="20"/>
          <w:lang w:val="en-US" w:eastAsia="ru-RU"/>
        </w:rPr>
        <w:t>Morozov</w:t>
      </w:r>
      <w:proofErr w:type="spellEnd"/>
      <w:r w:rsidRPr="0073159D">
        <w:rPr>
          <w:rFonts w:eastAsia="Times New Roman"/>
          <w:i/>
          <w:iCs/>
          <w:color w:val="000000"/>
          <w:sz w:val="20"/>
          <w:szCs w:val="20"/>
          <w:lang w:val="en-US" w:eastAsia="ru-RU"/>
        </w:rPr>
        <w:t xml:space="preserve">, </w:t>
      </w:r>
      <w:proofErr w:type="spellStart"/>
      <w:r w:rsidRPr="0073159D">
        <w:rPr>
          <w:rFonts w:eastAsia="Times New Roman"/>
          <w:i/>
          <w:iCs/>
          <w:color w:val="000000"/>
          <w:sz w:val="20"/>
          <w:szCs w:val="20"/>
          <w:lang w:val="en-US" w:eastAsia="ru-RU"/>
        </w:rPr>
        <w:t>Timiryazeva</w:t>
      </w:r>
      <w:proofErr w:type="spellEnd"/>
      <w:r w:rsidRPr="0073159D">
        <w:rPr>
          <w:rFonts w:eastAsia="Times New Roman"/>
          <w:i/>
          <w:iCs/>
          <w:color w:val="000000"/>
          <w:sz w:val="20"/>
          <w:szCs w:val="20"/>
          <w:lang w:val="en-US" w:eastAsia="ru-RU"/>
        </w:rPr>
        <w:t xml:space="preserve"> str., 8, Voronezh city, 394087, Russian Federation</w:t>
      </w:r>
    </w:p>
    <w:p w:rsidR="004758E4" w:rsidRPr="0073159D" w:rsidRDefault="004758E4" w:rsidP="00F33B2D">
      <w:pPr>
        <w:spacing w:after="0" w:line="240" w:lineRule="auto"/>
        <w:rPr>
          <w:rFonts w:eastAsia="Times New Roman"/>
          <w:i/>
          <w:color w:val="000000"/>
          <w:sz w:val="20"/>
          <w:szCs w:val="20"/>
          <w:lang w:val="en-US" w:eastAsia="ru-RU"/>
        </w:rPr>
      </w:pPr>
    </w:p>
    <w:p w:rsidR="00A57ED8" w:rsidRPr="008712CF" w:rsidRDefault="00A57ED8" w:rsidP="00A57ED8">
      <w:pPr>
        <w:autoSpaceDE w:val="0"/>
        <w:autoSpaceDN w:val="0"/>
        <w:adjustRightInd w:val="0"/>
        <w:spacing w:after="0" w:line="240" w:lineRule="auto"/>
        <w:ind w:firstLine="567"/>
        <w:rPr>
          <w:b/>
          <w:bCs/>
          <w:color w:val="FF0000"/>
          <w:sz w:val="24"/>
          <w:szCs w:val="24"/>
          <w:lang w:val="en-US"/>
        </w:rPr>
      </w:pPr>
      <w:r>
        <w:rPr>
          <w:b/>
          <w:bCs/>
          <w:sz w:val="24"/>
          <w:szCs w:val="24"/>
          <w:lang w:val="en-US"/>
        </w:rPr>
        <w:t>Abstract</w:t>
      </w:r>
    </w:p>
    <w:p w:rsidR="00C23CC6" w:rsidRPr="00812ACE" w:rsidRDefault="00BF177D" w:rsidP="00E83335">
      <w:pPr>
        <w:shd w:val="clear" w:color="auto" w:fill="FFFFFF"/>
        <w:spacing w:after="0"/>
        <w:ind w:firstLine="567"/>
        <w:rPr>
          <w:sz w:val="20"/>
          <w:szCs w:val="20"/>
          <w:lang w:val="en-US"/>
        </w:rPr>
      </w:pPr>
      <w:r>
        <w:rPr>
          <w:sz w:val="20"/>
          <w:szCs w:val="20"/>
          <w:lang w:val="en-US"/>
        </w:rPr>
        <w:t xml:space="preserve">At </w:t>
      </w:r>
      <w:r w:rsidRPr="00413910">
        <w:rPr>
          <w:sz w:val="20"/>
          <w:szCs w:val="20"/>
          <w:lang w:val="en-US"/>
        </w:rPr>
        <w:t>present</w:t>
      </w:r>
      <w:r w:rsidR="00C23CC6" w:rsidRPr="00413910">
        <w:rPr>
          <w:sz w:val="20"/>
          <w:szCs w:val="20"/>
          <w:lang w:val="en-US"/>
        </w:rPr>
        <w:t xml:space="preserve"> </w:t>
      </w:r>
      <w:r w:rsidR="00C23CC6" w:rsidRPr="00812ACE">
        <w:rPr>
          <w:sz w:val="20"/>
          <w:szCs w:val="20"/>
          <w:lang w:val="en-US"/>
        </w:rPr>
        <w:t xml:space="preserve">Russia has adopted a course towards the creation of competitive machinery and equipment. This also applies to mobile manipulator-type forestry machines. Therefore, the design and creation of forestry manipulators with an energy-saving hydraulic drive is an urgent task. The analysis of research of technological, dynamic and kinematic characteristics of manipulator-type machines is given. A new </w:t>
      </w:r>
      <w:proofErr w:type="spellStart"/>
      <w:r w:rsidR="00C23CC6" w:rsidRPr="00812ACE">
        <w:rPr>
          <w:sz w:val="20"/>
          <w:szCs w:val="20"/>
          <w:lang w:val="en-US"/>
        </w:rPr>
        <w:t>hydrokinematic</w:t>
      </w:r>
      <w:proofErr w:type="spellEnd"/>
      <w:r w:rsidR="00C23CC6" w:rsidRPr="00812ACE">
        <w:rPr>
          <w:sz w:val="20"/>
          <w:szCs w:val="20"/>
          <w:lang w:val="en-US"/>
        </w:rPr>
        <w:t xml:space="preserve"> diagram of the boom lifting mechanism with an energy recuperation system in starting and braking modes is presented. A mathematical model of the boom lifting process has been developed, described by a system of nonlinear differential equations of the second order. Due to nonlinearity, it is impossible to solve the problem in an explicit form; therefore, the finite difference method is used, in which all derivatives are replaced by the corresponding difference analogs. Thus, the original system is reduced to a system of second-order recurrence relations. To solve the relations, the methods of operator theory and functional analysis are used. The sought-for functions are found in the form of a set of points at the nodes of the division of the segment in time. Preliminary calculations using the </w:t>
      </w:r>
      <w:proofErr w:type="spellStart"/>
      <w:r w:rsidR="00C23CC6" w:rsidRPr="00812ACE">
        <w:rPr>
          <w:sz w:val="20"/>
          <w:szCs w:val="20"/>
          <w:lang w:val="en-US"/>
        </w:rPr>
        <w:t>MathCad</w:t>
      </w:r>
      <w:proofErr w:type="spellEnd"/>
      <w:r w:rsidR="00C23CC6" w:rsidRPr="00812ACE">
        <w:rPr>
          <w:sz w:val="20"/>
          <w:szCs w:val="20"/>
          <w:lang w:val="en-US"/>
        </w:rPr>
        <w:t xml:space="preserve"> program showed that the connection of an energy-saving damping device to the hydraulic drive of the boom lifting mechanism makes it possible to reduce the peak pressure in the hydraulic line of the piston cavity of the hydraulic cylinder during tra</w:t>
      </w:r>
      <w:r>
        <w:rPr>
          <w:sz w:val="20"/>
          <w:szCs w:val="20"/>
          <w:lang w:val="en-US"/>
        </w:rPr>
        <w:t xml:space="preserve">nsient modes by 1.5-1.6 times. </w:t>
      </w:r>
      <w:r w:rsidRPr="00413910">
        <w:rPr>
          <w:sz w:val="20"/>
          <w:szCs w:val="20"/>
          <w:lang w:val="en-US"/>
        </w:rPr>
        <w:t>B</w:t>
      </w:r>
      <w:r w:rsidR="00C23CC6" w:rsidRPr="00413910">
        <w:rPr>
          <w:sz w:val="20"/>
          <w:szCs w:val="20"/>
          <w:lang w:val="en-US"/>
        </w:rPr>
        <w:t xml:space="preserve">ench </w:t>
      </w:r>
      <w:r w:rsidR="00C23CC6" w:rsidRPr="00812ACE">
        <w:rPr>
          <w:sz w:val="20"/>
          <w:szCs w:val="20"/>
          <w:lang w:val="en-US"/>
        </w:rPr>
        <w:t>hydraulic manipulator, made it possible to obtain statistical data on the analysis of the pressure of the system without and with an accumulator, as well as the amount of stored energy per cycle, which amounted to about 30%. The mathematical model of the presented energy-saving hydraulic drive of the forest hydraulic manipulator shows the fundamental possibility of implementing the principle of energy saving during starting and braking modes of loading and unloading operations. Reducing the dynamic loading and energy intensity of the working processes of the boom lifting mechanism of the forestry manipulator by justifying the parameters of the energy-saving damping device of the hydraulic drive allows increasing the reliability of the manipulator, reducing energy costs, as well as the downtime for repairs due to the failure of</w:t>
      </w:r>
      <w:r>
        <w:rPr>
          <w:sz w:val="20"/>
          <w:szCs w:val="20"/>
          <w:lang w:val="en-US"/>
        </w:rPr>
        <w:t xml:space="preserve"> </w:t>
      </w:r>
      <w:r w:rsidR="00C23CC6" w:rsidRPr="00812ACE">
        <w:rPr>
          <w:sz w:val="20"/>
          <w:szCs w:val="20"/>
          <w:lang w:val="en-US"/>
        </w:rPr>
        <w:t xml:space="preserve"> </w:t>
      </w:r>
      <w:r w:rsidR="00C23CC6" w:rsidRPr="00413910">
        <w:rPr>
          <w:sz w:val="20"/>
          <w:szCs w:val="20"/>
          <w:lang w:val="en-US"/>
        </w:rPr>
        <w:t>hydr</w:t>
      </w:r>
      <w:r w:rsidRPr="00413910">
        <w:rPr>
          <w:sz w:val="20"/>
          <w:szCs w:val="20"/>
          <w:lang w:val="en-US"/>
        </w:rPr>
        <w:t xml:space="preserve">aulic </w:t>
      </w:r>
      <w:r w:rsidR="00C23CC6" w:rsidRPr="00812ACE">
        <w:rPr>
          <w:sz w:val="20"/>
          <w:szCs w:val="20"/>
          <w:lang w:val="en-US"/>
        </w:rPr>
        <w:t xml:space="preserve">equipment. The results obtained can be used in the design of recuperative systems for other lifting equipment in construction and agriculture. </w:t>
      </w:r>
    </w:p>
    <w:p w:rsidR="00813DAA" w:rsidRPr="00C23CC6" w:rsidRDefault="00813DAA" w:rsidP="00813DAA">
      <w:pPr>
        <w:spacing w:before="29" w:after="29" w:line="25" w:lineRule="atLeast"/>
        <w:ind w:firstLine="567"/>
        <w:contextualSpacing/>
        <w:jc w:val="both"/>
        <w:rPr>
          <w:rFonts w:eastAsiaTheme="minorEastAsia"/>
          <w:spacing w:val="-4"/>
          <w:sz w:val="20"/>
          <w:szCs w:val="20"/>
          <w:lang w:val="en-US" w:eastAsia="ru-RU"/>
        </w:rPr>
      </w:pPr>
    </w:p>
    <w:p w:rsidR="00C4002F" w:rsidRPr="00813DAA" w:rsidRDefault="00813DAA" w:rsidP="00C4002F">
      <w:pPr>
        <w:spacing w:after="0" w:line="25" w:lineRule="atLeast"/>
        <w:ind w:firstLine="567"/>
        <w:contextualSpacing/>
        <w:jc w:val="both"/>
        <w:rPr>
          <w:rFonts w:eastAsiaTheme="minorEastAsia"/>
          <w:b/>
          <w:sz w:val="20"/>
          <w:szCs w:val="20"/>
          <w:lang w:val="en-US" w:eastAsia="ru-RU"/>
        </w:rPr>
      </w:pPr>
      <w:r w:rsidRPr="00EC12C4">
        <w:rPr>
          <w:rFonts w:eastAsiaTheme="minorEastAsia"/>
          <w:b/>
          <w:sz w:val="20"/>
          <w:szCs w:val="20"/>
          <w:lang w:val="en-US" w:eastAsia="ru-RU"/>
        </w:rPr>
        <w:t>Key words:</w:t>
      </w:r>
      <w:r w:rsidRPr="00EC12C4">
        <w:rPr>
          <w:rFonts w:eastAsiaTheme="minorEastAsia"/>
          <w:sz w:val="20"/>
          <w:szCs w:val="20"/>
          <w:lang w:val="en-US" w:eastAsia="ru-RU"/>
        </w:rPr>
        <w:t xml:space="preserve"> hydraulic manipulator, lifting mechanism, recuperation, dynamic loads, energy costs.</w:t>
      </w:r>
      <w:r w:rsidRPr="00D5446B">
        <w:rPr>
          <w:rFonts w:eastAsiaTheme="minorEastAsia"/>
          <w:sz w:val="20"/>
          <w:szCs w:val="20"/>
          <w:lang w:val="en-US" w:eastAsia="ru-RU"/>
        </w:rPr>
        <w:t xml:space="preserve"> </w:t>
      </w:r>
    </w:p>
    <w:p w:rsidR="00C4002F" w:rsidRPr="00DA565C" w:rsidRDefault="00C4002F" w:rsidP="00C4002F">
      <w:pPr>
        <w:spacing w:after="0" w:line="240" w:lineRule="auto"/>
        <w:ind w:firstLine="567"/>
        <w:jc w:val="both"/>
        <w:rPr>
          <w:sz w:val="20"/>
          <w:szCs w:val="20"/>
          <w:lang w:val="en-US"/>
        </w:rPr>
      </w:pPr>
      <w:r w:rsidRPr="00DA565C">
        <w:rPr>
          <w:b/>
          <w:sz w:val="20"/>
          <w:szCs w:val="20"/>
          <w:lang w:val="en-US"/>
        </w:rPr>
        <w:t>Acknowledgments:</w:t>
      </w:r>
      <w:r w:rsidR="00DA565C" w:rsidRPr="00DA565C">
        <w:rPr>
          <w:sz w:val="20"/>
          <w:szCs w:val="20"/>
          <w:lang w:val="en-US"/>
        </w:rPr>
        <w:t xml:space="preserve"> the authors express their gratitude to the head of the department of mechanical forestry and machine design Denis </w:t>
      </w:r>
      <w:proofErr w:type="spellStart"/>
      <w:r w:rsidR="00DA565C" w:rsidRPr="00DA565C">
        <w:rPr>
          <w:sz w:val="20"/>
          <w:szCs w:val="20"/>
          <w:lang w:val="en-US"/>
        </w:rPr>
        <w:t>Yuryevich</w:t>
      </w:r>
      <w:proofErr w:type="spellEnd"/>
      <w:r w:rsidR="00DA565C" w:rsidRPr="00DA565C">
        <w:rPr>
          <w:sz w:val="20"/>
          <w:szCs w:val="20"/>
          <w:lang w:val="en-US"/>
        </w:rPr>
        <w:t xml:space="preserve"> </w:t>
      </w:r>
      <w:proofErr w:type="spellStart"/>
      <w:r w:rsidR="00DA565C" w:rsidRPr="00DA565C">
        <w:rPr>
          <w:sz w:val="20"/>
          <w:szCs w:val="20"/>
          <w:lang w:val="en-US"/>
        </w:rPr>
        <w:t>Druchinin</w:t>
      </w:r>
      <w:proofErr w:type="spellEnd"/>
      <w:r w:rsidR="00DA565C" w:rsidRPr="00DA565C">
        <w:rPr>
          <w:sz w:val="20"/>
          <w:szCs w:val="20"/>
          <w:lang w:val="en-US"/>
        </w:rPr>
        <w:t xml:space="preserve"> for his help in preparing materials for articles, as well as to the chief editor </w:t>
      </w:r>
      <w:proofErr w:type="spellStart"/>
      <w:r w:rsidR="00DA565C" w:rsidRPr="00DA565C">
        <w:rPr>
          <w:sz w:val="20"/>
          <w:szCs w:val="20"/>
          <w:lang w:val="en-US"/>
        </w:rPr>
        <w:t>Novikov</w:t>
      </w:r>
      <w:proofErr w:type="spellEnd"/>
      <w:r w:rsidR="00DA565C" w:rsidRPr="00DA565C">
        <w:rPr>
          <w:sz w:val="20"/>
          <w:szCs w:val="20"/>
          <w:lang w:val="en-US"/>
        </w:rPr>
        <w:t xml:space="preserve"> </w:t>
      </w:r>
      <w:proofErr w:type="spellStart"/>
      <w:r w:rsidR="00DA565C" w:rsidRPr="00DA565C">
        <w:rPr>
          <w:sz w:val="20"/>
          <w:szCs w:val="20"/>
          <w:lang w:val="en-US"/>
        </w:rPr>
        <w:t>Artur</w:t>
      </w:r>
      <w:proofErr w:type="spellEnd"/>
      <w:r w:rsidR="00DA565C" w:rsidRPr="00DA565C">
        <w:rPr>
          <w:sz w:val="20"/>
          <w:szCs w:val="20"/>
          <w:lang w:val="en-US"/>
        </w:rPr>
        <w:t xml:space="preserve"> </w:t>
      </w:r>
      <w:proofErr w:type="spellStart"/>
      <w:r w:rsidR="00DA565C" w:rsidRPr="00DA565C">
        <w:rPr>
          <w:sz w:val="20"/>
          <w:szCs w:val="20"/>
          <w:lang w:val="en-US"/>
        </w:rPr>
        <w:t>Igorevich</w:t>
      </w:r>
      <w:proofErr w:type="spellEnd"/>
      <w:r w:rsidR="00DA565C" w:rsidRPr="00DA565C">
        <w:rPr>
          <w:sz w:val="20"/>
          <w:szCs w:val="20"/>
          <w:lang w:val="en-US"/>
        </w:rPr>
        <w:t xml:space="preserve"> for helping with the design of this article.</w:t>
      </w:r>
    </w:p>
    <w:p w:rsidR="00C4002F" w:rsidRPr="000050B4" w:rsidRDefault="00C4002F" w:rsidP="00675063">
      <w:pPr>
        <w:spacing w:after="0" w:line="240" w:lineRule="auto"/>
        <w:ind w:firstLine="567"/>
        <w:jc w:val="both"/>
        <w:rPr>
          <w:sz w:val="20"/>
          <w:szCs w:val="20"/>
          <w:lang w:val="en-US"/>
        </w:rPr>
      </w:pPr>
      <w:r w:rsidRPr="000050B4">
        <w:rPr>
          <w:rFonts w:eastAsiaTheme="minorEastAsia"/>
          <w:b/>
          <w:sz w:val="20"/>
          <w:szCs w:val="20"/>
          <w:lang w:val="en-US" w:eastAsia="ru-RU"/>
        </w:rPr>
        <w:t>Conflict of interest:</w:t>
      </w:r>
      <w:r w:rsidRPr="000050B4">
        <w:rPr>
          <w:rFonts w:eastAsiaTheme="minorEastAsia"/>
          <w:sz w:val="20"/>
          <w:szCs w:val="20"/>
          <w:lang w:val="en-US" w:eastAsia="ru-RU"/>
        </w:rPr>
        <w:t xml:space="preserve"> </w:t>
      </w:r>
      <w:r w:rsidR="000050B4" w:rsidRPr="000050B4">
        <w:rPr>
          <w:sz w:val="20"/>
          <w:szCs w:val="20"/>
          <w:lang w:val="en-US"/>
        </w:rPr>
        <w:t>The authors of this article stated that there were no personal, commercial, ideological, intellectual conflicts of interests in the preparation, writing and publication of this article.</w:t>
      </w:r>
    </w:p>
    <w:p w:rsidR="002128B7" w:rsidRDefault="00C4002F" w:rsidP="00675063">
      <w:pPr>
        <w:spacing w:before="29" w:after="29" w:line="25" w:lineRule="atLeast"/>
        <w:ind w:firstLine="567"/>
        <w:contextualSpacing/>
        <w:jc w:val="both"/>
        <w:rPr>
          <w:sz w:val="20"/>
          <w:szCs w:val="20"/>
          <w:lang w:val="en-US"/>
        </w:rPr>
      </w:pPr>
      <w:r w:rsidRPr="007F349B">
        <w:rPr>
          <w:rFonts w:eastAsiaTheme="minorEastAsia"/>
          <w:b/>
          <w:sz w:val="20"/>
          <w:szCs w:val="20"/>
          <w:lang w:val="en-US" w:eastAsia="ru-RU"/>
        </w:rPr>
        <w:t xml:space="preserve">For citation: </w:t>
      </w:r>
      <w:r w:rsidR="007F349B" w:rsidRPr="009A0B90">
        <w:rPr>
          <w:rFonts w:eastAsiaTheme="minorEastAsia"/>
          <w:sz w:val="20"/>
          <w:szCs w:val="20"/>
          <w:lang w:val="en-US" w:eastAsia="ru-RU"/>
        </w:rPr>
        <w:t>S</w:t>
      </w:r>
      <w:r w:rsidR="007F349B" w:rsidRPr="007F349B">
        <w:rPr>
          <w:rFonts w:eastAsiaTheme="minorEastAsia"/>
          <w:sz w:val="20"/>
          <w:szCs w:val="20"/>
          <w:lang w:val="en-US" w:eastAsia="ru-RU"/>
        </w:rPr>
        <w:t>.</w:t>
      </w:r>
      <w:r w:rsidR="009E21FE">
        <w:rPr>
          <w:rFonts w:eastAsiaTheme="minorEastAsia"/>
          <w:sz w:val="20"/>
          <w:szCs w:val="20"/>
          <w:lang w:val="en-US" w:eastAsia="ru-RU"/>
        </w:rPr>
        <w:t>P</w:t>
      </w:r>
      <w:r w:rsidR="007F349B" w:rsidRPr="007F349B">
        <w:rPr>
          <w:rFonts w:eastAsiaTheme="minorEastAsia"/>
          <w:sz w:val="20"/>
          <w:szCs w:val="20"/>
          <w:lang w:val="en-US" w:eastAsia="ru-RU"/>
        </w:rPr>
        <w:t xml:space="preserve"> </w:t>
      </w:r>
      <w:proofErr w:type="spellStart"/>
      <w:r w:rsidR="007F349B" w:rsidRPr="009A0B90">
        <w:rPr>
          <w:bCs/>
          <w:sz w:val="20"/>
          <w:szCs w:val="20"/>
          <w:lang w:val="en-US"/>
        </w:rPr>
        <w:t>Glushkov</w:t>
      </w:r>
      <w:proofErr w:type="spellEnd"/>
      <w:r w:rsidR="007F349B" w:rsidRPr="007F349B">
        <w:rPr>
          <w:bCs/>
          <w:sz w:val="20"/>
          <w:szCs w:val="20"/>
          <w:vertAlign w:val="superscript"/>
          <w:lang w:val="en-US"/>
        </w:rPr>
        <w:t xml:space="preserve"> </w:t>
      </w:r>
      <w:r w:rsidR="007F349B" w:rsidRPr="007F349B">
        <w:rPr>
          <w:rFonts w:eastAsiaTheme="minorEastAsia"/>
          <w:sz w:val="20"/>
          <w:szCs w:val="20"/>
          <w:lang w:val="en-US" w:eastAsia="ru-RU"/>
        </w:rPr>
        <w:t xml:space="preserve">/ </w:t>
      </w:r>
      <w:proofErr w:type="spellStart"/>
      <w:r w:rsidR="007F349B" w:rsidRPr="009A0B90">
        <w:rPr>
          <w:bCs/>
          <w:sz w:val="20"/>
          <w:szCs w:val="20"/>
          <w:lang w:val="en-US"/>
        </w:rPr>
        <w:t>Glushkov</w:t>
      </w:r>
      <w:proofErr w:type="spellEnd"/>
      <w:r w:rsidR="007F349B" w:rsidRPr="007F349B">
        <w:rPr>
          <w:bCs/>
          <w:sz w:val="20"/>
          <w:szCs w:val="20"/>
          <w:lang w:val="en-US"/>
        </w:rPr>
        <w:t xml:space="preserve"> </w:t>
      </w:r>
      <w:r w:rsidR="007F349B" w:rsidRPr="009A0B90">
        <w:rPr>
          <w:bCs/>
          <w:sz w:val="20"/>
          <w:szCs w:val="20"/>
          <w:lang w:val="en-US"/>
        </w:rPr>
        <w:t>S</w:t>
      </w:r>
      <w:r w:rsidR="007F349B" w:rsidRPr="007F349B">
        <w:rPr>
          <w:bCs/>
          <w:sz w:val="20"/>
          <w:szCs w:val="20"/>
          <w:lang w:val="en-US"/>
        </w:rPr>
        <w:t>.</w:t>
      </w:r>
      <w:r w:rsidR="009E21FE">
        <w:rPr>
          <w:bCs/>
          <w:sz w:val="20"/>
          <w:szCs w:val="20"/>
          <w:lang w:val="en-US"/>
        </w:rPr>
        <w:t>P</w:t>
      </w:r>
      <w:r w:rsidR="009E21FE" w:rsidRPr="009E21FE">
        <w:rPr>
          <w:bCs/>
          <w:sz w:val="20"/>
          <w:szCs w:val="20"/>
          <w:lang w:val="en-US"/>
        </w:rPr>
        <w:t>.</w:t>
      </w:r>
      <w:r w:rsidR="007F349B" w:rsidRPr="007F349B">
        <w:rPr>
          <w:bCs/>
          <w:sz w:val="20"/>
          <w:szCs w:val="20"/>
          <w:lang w:val="en-US"/>
        </w:rPr>
        <w:t xml:space="preserve"> </w:t>
      </w:r>
      <w:r w:rsidR="007F349B" w:rsidRPr="007F349B">
        <w:rPr>
          <w:rFonts w:eastAsia="Times New Roman"/>
          <w:sz w:val="20"/>
          <w:szCs w:val="20"/>
          <w:lang w:val="en-US" w:eastAsia="ru-RU"/>
        </w:rPr>
        <w:t xml:space="preserve">Algorithm for solving the mathematical model of the energy-saving hydraulic drive of the lifting mechanism of the forest manipulator </w:t>
      </w:r>
      <w:r w:rsidR="007F349B" w:rsidRPr="007F349B">
        <w:rPr>
          <w:rFonts w:eastAsiaTheme="minorEastAsia"/>
          <w:sz w:val="20"/>
          <w:szCs w:val="20"/>
          <w:lang w:val="en-US" w:eastAsia="ru-RU"/>
        </w:rPr>
        <w:t xml:space="preserve">/ </w:t>
      </w:r>
      <w:r w:rsidR="007F349B" w:rsidRPr="009E21FE">
        <w:rPr>
          <w:b/>
          <w:bCs/>
          <w:sz w:val="20"/>
          <w:szCs w:val="20"/>
          <w:lang w:val="en-US"/>
        </w:rPr>
        <w:t>S.</w:t>
      </w:r>
      <w:r w:rsidR="009E21FE" w:rsidRPr="009E21FE">
        <w:rPr>
          <w:b/>
          <w:bCs/>
          <w:sz w:val="20"/>
          <w:szCs w:val="20"/>
          <w:lang w:val="en-US"/>
        </w:rPr>
        <w:t>P</w:t>
      </w:r>
      <w:r w:rsidR="007F349B" w:rsidRPr="009E21FE">
        <w:rPr>
          <w:b/>
          <w:bCs/>
          <w:sz w:val="20"/>
          <w:szCs w:val="20"/>
          <w:lang w:val="en-US"/>
        </w:rPr>
        <w:t xml:space="preserve"> </w:t>
      </w:r>
      <w:proofErr w:type="spellStart"/>
      <w:r w:rsidR="007F349B" w:rsidRPr="009E21FE">
        <w:rPr>
          <w:b/>
          <w:bCs/>
          <w:sz w:val="20"/>
          <w:szCs w:val="20"/>
          <w:lang w:val="en-US"/>
        </w:rPr>
        <w:t>Glushkov</w:t>
      </w:r>
      <w:proofErr w:type="spellEnd"/>
      <w:r w:rsidR="007F349B" w:rsidRPr="007F349B">
        <w:rPr>
          <w:bCs/>
          <w:sz w:val="20"/>
          <w:szCs w:val="20"/>
          <w:lang w:val="en-US"/>
        </w:rPr>
        <w:t>,</w:t>
      </w:r>
      <w:r w:rsidR="00FD2ABC">
        <w:rPr>
          <w:bCs/>
          <w:sz w:val="20"/>
          <w:szCs w:val="20"/>
          <w:lang w:val="en-US"/>
        </w:rPr>
        <w:t xml:space="preserve"> </w:t>
      </w:r>
      <w:r w:rsidR="00FD2ABC">
        <w:rPr>
          <w:b/>
          <w:bCs/>
          <w:sz w:val="20"/>
          <w:szCs w:val="20"/>
          <w:lang w:val="en-US"/>
        </w:rPr>
        <w:t xml:space="preserve">A. T. Rybak, P. I. </w:t>
      </w:r>
      <w:proofErr w:type="spellStart"/>
      <w:r w:rsidR="00FD2ABC">
        <w:rPr>
          <w:b/>
          <w:bCs/>
          <w:sz w:val="20"/>
          <w:szCs w:val="20"/>
          <w:lang w:val="en-US"/>
        </w:rPr>
        <w:t>Popikov</w:t>
      </w:r>
      <w:proofErr w:type="spellEnd"/>
      <w:r w:rsidR="00FD2ABC">
        <w:rPr>
          <w:b/>
          <w:bCs/>
          <w:sz w:val="20"/>
          <w:szCs w:val="20"/>
          <w:lang w:val="en-US"/>
        </w:rPr>
        <w:t>,</w:t>
      </w:r>
      <w:r w:rsidR="00941C5C" w:rsidRPr="00941C5C">
        <w:rPr>
          <w:b/>
          <w:bCs/>
          <w:color w:val="000000"/>
          <w:sz w:val="20"/>
          <w:szCs w:val="20"/>
          <w:lang w:val="en-US"/>
        </w:rPr>
        <w:t xml:space="preserve"> </w:t>
      </w:r>
      <w:r w:rsidR="00941C5C">
        <w:rPr>
          <w:b/>
          <w:bCs/>
          <w:color w:val="000000"/>
          <w:sz w:val="20"/>
          <w:szCs w:val="20"/>
          <w:lang w:val="en-US"/>
        </w:rPr>
        <w:t>B</w:t>
      </w:r>
      <w:r w:rsidR="00941C5C" w:rsidRPr="00294AC8">
        <w:rPr>
          <w:b/>
          <w:bCs/>
          <w:color w:val="000000"/>
          <w:sz w:val="20"/>
          <w:szCs w:val="20"/>
          <w:lang w:val="en-US"/>
        </w:rPr>
        <w:t xml:space="preserve">. </w:t>
      </w:r>
      <w:r w:rsidR="00941C5C">
        <w:rPr>
          <w:b/>
          <w:bCs/>
          <w:color w:val="000000"/>
          <w:sz w:val="20"/>
          <w:szCs w:val="20"/>
          <w:lang w:val="en-US"/>
        </w:rPr>
        <w:t>I</w:t>
      </w:r>
      <w:r w:rsidR="00941C5C" w:rsidRPr="00294AC8">
        <w:rPr>
          <w:b/>
          <w:bCs/>
          <w:color w:val="000000"/>
          <w:sz w:val="20"/>
          <w:szCs w:val="20"/>
          <w:lang w:val="en-US"/>
        </w:rPr>
        <w:t xml:space="preserve">. </w:t>
      </w:r>
      <w:proofErr w:type="spellStart"/>
      <w:r w:rsidR="00941C5C">
        <w:rPr>
          <w:b/>
          <w:bCs/>
          <w:color w:val="000000"/>
          <w:sz w:val="20"/>
          <w:szCs w:val="20"/>
          <w:lang w:val="en-US"/>
        </w:rPr>
        <w:t>Uskov</w:t>
      </w:r>
      <w:proofErr w:type="spellEnd"/>
      <w:r w:rsidR="00941C5C" w:rsidRPr="00941C5C">
        <w:rPr>
          <w:b/>
          <w:bCs/>
          <w:color w:val="000000"/>
          <w:sz w:val="20"/>
          <w:szCs w:val="20"/>
          <w:lang w:val="en-US"/>
        </w:rPr>
        <w:t>,</w:t>
      </w:r>
      <w:r w:rsidR="00FD2ABC">
        <w:rPr>
          <w:b/>
          <w:bCs/>
          <w:sz w:val="20"/>
          <w:szCs w:val="20"/>
          <w:lang w:val="en-US"/>
        </w:rPr>
        <w:t xml:space="preserve"> </w:t>
      </w:r>
      <w:r w:rsidR="00FD2ABC">
        <w:rPr>
          <w:rFonts w:eastAsia="Times New Roman"/>
          <w:b/>
          <w:sz w:val="20"/>
          <w:szCs w:val="20"/>
          <w:lang w:val="en-US"/>
        </w:rPr>
        <w:t>D</w:t>
      </w:r>
      <w:r w:rsidR="00FD2ABC" w:rsidRPr="007F349B">
        <w:rPr>
          <w:rFonts w:eastAsia="Times New Roman"/>
          <w:b/>
          <w:sz w:val="20"/>
          <w:szCs w:val="20"/>
          <w:lang w:val="en-US"/>
        </w:rPr>
        <w:t>.</w:t>
      </w:r>
      <w:r w:rsidR="00FD2ABC">
        <w:rPr>
          <w:rFonts w:eastAsia="Times New Roman"/>
          <w:b/>
          <w:sz w:val="20"/>
          <w:szCs w:val="20"/>
          <w:lang w:val="en-US"/>
        </w:rPr>
        <w:t xml:space="preserve"> S</w:t>
      </w:r>
      <w:r w:rsidR="00FD2ABC" w:rsidRPr="007F349B">
        <w:rPr>
          <w:rFonts w:eastAsia="Times New Roman"/>
          <w:b/>
          <w:sz w:val="20"/>
          <w:szCs w:val="20"/>
          <w:lang w:val="en-US"/>
        </w:rPr>
        <w:t xml:space="preserve">. </w:t>
      </w:r>
      <w:proofErr w:type="spellStart"/>
      <w:r w:rsidR="00FD2ABC">
        <w:rPr>
          <w:rFonts w:eastAsia="Times New Roman"/>
          <w:b/>
          <w:sz w:val="20"/>
          <w:szCs w:val="20"/>
          <w:lang w:val="en-US"/>
        </w:rPr>
        <w:t>Bogdanov</w:t>
      </w:r>
      <w:proofErr w:type="spellEnd"/>
      <w:r w:rsidR="00FD2ABC">
        <w:rPr>
          <w:rFonts w:eastAsia="Times New Roman"/>
          <w:b/>
          <w:sz w:val="20"/>
          <w:szCs w:val="20"/>
          <w:lang w:val="en-US"/>
        </w:rPr>
        <w:t>, A</w:t>
      </w:r>
      <w:r w:rsidR="00FD2ABC" w:rsidRPr="007F349B">
        <w:rPr>
          <w:rFonts w:eastAsia="Times New Roman"/>
          <w:b/>
          <w:sz w:val="20"/>
          <w:szCs w:val="20"/>
          <w:lang w:val="en-US"/>
        </w:rPr>
        <w:t>.</w:t>
      </w:r>
      <w:r w:rsidR="00FD2ABC">
        <w:rPr>
          <w:rFonts w:eastAsia="Times New Roman"/>
          <w:b/>
          <w:sz w:val="20"/>
          <w:szCs w:val="20"/>
          <w:lang w:val="en-US"/>
        </w:rPr>
        <w:t>V</w:t>
      </w:r>
      <w:r w:rsidR="00FD2ABC" w:rsidRPr="007F349B">
        <w:rPr>
          <w:rFonts w:eastAsia="Times New Roman"/>
          <w:b/>
          <w:sz w:val="20"/>
          <w:szCs w:val="20"/>
          <w:lang w:val="en-US"/>
        </w:rPr>
        <w:t>.</w:t>
      </w:r>
      <w:r w:rsidR="00FD2ABC">
        <w:rPr>
          <w:rFonts w:eastAsia="Times New Roman"/>
          <w:b/>
          <w:sz w:val="20"/>
          <w:szCs w:val="20"/>
          <w:lang w:val="en-US"/>
        </w:rPr>
        <w:t xml:space="preserve"> </w:t>
      </w:r>
      <w:proofErr w:type="spellStart"/>
      <w:r w:rsidR="00FD2ABC">
        <w:rPr>
          <w:rFonts w:eastAsia="Times New Roman"/>
          <w:b/>
          <w:sz w:val="20"/>
          <w:szCs w:val="20"/>
          <w:lang w:val="en-US"/>
        </w:rPr>
        <w:t>Konuhov</w:t>
      </w:r>
      <w:proofErr w:type="spellEnd"/>
      <w:r w:rsidR="00FD2ABC">
        <w:rPr>
          <w:rFonts w:eastAsia="Times New Roman"/>
          <w:b/>
          <w:sz w:val="20"/>
          <w:szCs w:val="20"/>
          <w:lang w:val="en-US"/>
        </w:rPr>
        <w:t xml:space="preserve">, </w:t>
      </w:r>
      <w:r w:rsidR="007F349B" w:rsidRPr="007F349B">
        <w:rPr>
          <w:bCs/>
          <w:sz w:val="20"/>
          <w:szCs w:val="20"/>
          <w:lang w:val="en-US"/>
        </w:rPr>
        <w:t xml:space="preserve">// </w:t>
      </w:r>
      <w:r w:rsidR="00FD2ABC" w:rsidRPr="00FD2ABC">
        <w:rPr>
          <w:rFonts w:eastAsiaTheme="minorEastAsia"/>
          <w:spacing w:val="-4"/>
          <w:sz w:val="20"/>
          <w:szCs w:val="20"/>
          <w:lang w:val="en-US" w:eastAsia="ru-RU"/>
        </w:rPr>
        <w:t>Forestry journal</w:t>
      </w:r>
      <w:r w:rsidR="007F349B" w:rsidRPr="007F349B">
        <w:rPr>
          <w:rFonts w:eastAsiaTheme="minorEastAsia"/>
          <w:spacing w:val="-4"/>
          <w:sz w:val="20"/>
          <w:szCs w:val="20"/>
          <w:lang w:val="en-US" w:eastAsia="ru-RU"/>
        </w:rPr>
        <w:t xml:space="preserve">. – 2021. – </w:t>
      </w:r>
      <w:r w:rsidR="007F349B" w:rsidRPr="009A0B90">
        <w:rPr>
          <w:rFonts w:eastAsiaTheme="minorEastAsia"/>
          <w:spacing w:val="-4"/>
          <w:sz w:val="20"/>
          <w:szCs w:val="20"/>
          <w:lang w:eastAsia="ru-RU"/>
        </w:rPr>
        <w:t>Т</w:t>
      </w:r>
      <w:r w:rsidR="007F349B" w:rsidRPr="007F349B">
        <w:rPr>
          <w:rFonts w:eastAsiaTheme="minorEastAsia"/>
          <w:spacing w:val="-4"/>
          <w:sz w:val="20"/>
          <w:szCs w:val="20"/>
          <w:lang w:val="en-US" w:eastAsia="ru-RU"/>
        </w:rPr>
        <w:t xml:space="preserve">. XX. – № X (XX). – </w:t>
      </w:r>
      <w:r w:rsidR="007F349B" w:rsidRPr="009A0B90">
        <w:rPr>
          <w:rFonts w:eastAsiaTheme="minorEastAsia"/>
          <w:spacing w:val="-4"/>
          <w:sz w:val="20"/>
          <w:szCs w:val="20"/>
          <w:lang w:eastAsia="ru-RU"/>
        </w:rPr>
        <w:t>С</w:t>
      </w:r>
      <w:r w:rsidR="007F349B" w:rsidRPr="007F349B">
        <w:rPr>
          <w:rFonts w:eastAsiaTheme="minorEastAsia"/>
          <w:spacing w:val="-4"/>
          <w:sz w:val="20"/>
          <w:szCs w:val="20"/>
          <w:lang w:val="en-US" w:eastAsia="ru-RU"/>
        </w:rPr>
        <w:t>. XX–XX. – </w:t>
      </w:r>
      <w:r w:rsidR="00FD2ABC">
        <w:rPr>
          <w:rFonts w:eastAsiaTheme="minorEastAsia"/>
          <w:spacing w:val="-4"/>
          <w:sz w:val="20"/>
          <w:szCs w:val="20"/>
          <w:lang w:val="en-US" w:eastAsia="ru-RU"/>
        </w:rPr>
        <w:t>B</w:t>
      </w:r>
      <w:r w:rsidR="00FD2ABC" w:rsidRPr="00FD2ABC">
        <w:rPr>
          <w:rFonts w:eastAsiaTheme="minorEastAsia"/>
          <w:spacing w:val="-4"/>
          <w:sz w:val="20"/>
          <w:szCs w:val="20"/>
          <w:lang w:val="en-US" w:eastAsia="ru-RU"/>
        </w:rPr>
        <w:t>ibliography</w:t>
      </w:r>
      <w:r w:rsidR="007F349B" w:rsidRPr="007F349B">
        <w:rPr>
          <w:rFonts w:eastAsiaTheme="minorEastAsia"/>
          <w:spacing w:val="-4"/>
          <w:sz w:val="20"/>
          <w:szCs w:val="20"/>
          <w:lang w:val="en-US" w:eastAsia="ru-RU"/>
        </w:rPr>
        <w:t xml:space="preserve">.: </w:t>
      </w:r>
      <w:r w:rsidR="00532803">
        <w:rPr>
          <w:rFonts w:eastAsiaTheme="minorEastAsia"/>
          <w:spacing w:val="-4"/>
          <w:sz w:val="20"/>
          <w:szCs w:val="20"/>
          <w:lang w:val="en-US" w:eastAsia="ru-RU"/>
        </w:rPr>
        <w:t>p</w:t>
      </w:r>
      <w:r w:rsidR="007F349B" w:rsidRPr="007F349B">
        <w:rPr>
          <w:rFonts w:eastAsiaTheme="minorEastAsia"/>
          <w:spacing w:val="-4"/>
          <w:sz w:val="20"/>
          <w:szCs w:val="20"/>
          <w:lang w:val="en-US" w:eastAsia="ru-RU"/>
        </w:rPr>
        <w:t xml:space="preserve">. XX–18. – DOI: </w:t>
      </w:r>
      <w:hyperlink r:id="rId9" w:history="1">
        <w:r w:rsidR="00675063" w:rsidRPr="0043396D">
          <w:rPr>
            <w:rStyle w:val="a8"/>
            <w:sz w:val="20"/>
            <w:szCs w:val="20"/>
            <w:lang w:val="en-US"/>
          </w:rPr>
          <w:t>https://doi.org/</w:t>
        </w:r>
      </w:hyperlink>
    </w:p>
    <w:p w:rsidR="0072747D" w:rsidRDefault="00F33B2D" w:rsidP="00FC4CB8">
      <w:pPr>
        <w:spacing w:after="0" w:line="240" w:lineRule="auto"/>
        <w:ind w:firstLine="567"/>
        <w:jc w:val="both"/>
        <w:rPr>
          <w:rFonts w:eastAsia="Times New Roman"/>
          <w:color w:val="000000"/>
          <w:sz w:val="22"/>
          <w:lang w:val="en-US" w:eastAsia="ru-RU"/>
        </w:rPr>
      </w:pPr>
      <w:r w:rsidRPr="00F33B2D">
        <w:rPr>
          <w:rFonts w:eastAsia="Times New Roman"/>
          <w:b/>
          <w:bCs/>
          <w:i/>
          <w:iCs/>
          <w:color w:val="000000"/>
          <w:sz w:val="22"/>
          <w:lang w:val="en-US" w:eastAsia="ru-RU"/>
        </w:rPr>
        <w:t>Received</w:t>
      </w:r>
      <w:r w:rsidRPr="00F33B2D">
        <w:rPr>
          <w:rFonts w:eastAsia="Times New Roman"/>
          <w:color w:val="000000"/>
          <w:sz w:val="22"/>
          <w:lang w:val="en-US" w:eastAsia="ru-RU"/>
        </w:rPr>
        <w:t>: XX.XX.2021</w:t>
      </w:r>
      <w:r w:rsidRPr="00F33B2D">
        <w:rPr>
          <w:rFonts w:eastAsia="Times New Roman"/>
          <w:color w:val="000000"/>
          <w:sz w:val="22"/>
          <w:lang w:val="en-US" w:eastAsia="ru-RU"/>
        </w:rPr>
        <w:tab/>
        <w:t xml:space="preserve">    </w:t>
      </w:r>
      <w:r w:rsidRPr="00F33B2D">
        <w:rPr>
          <w:rFonts w:eastAsia="Times New Roman"/>
          <w:b/>
          <w:bCs/>
          <w:i/>
          <w:iCs/>
          <w:color w:val="000000"/>
          <w:sz w:val="22"/>
          <w:lang w:val="en-US" w:eastAsia="ru-RU"/>
        </w:rPr>
        <w:t>Accepted for publication</w:t>
      </w:r>
      <w:r w:rsidRPr="00F33B2D">
        <w:rPr>
          <w:rFonts w:eastAsia="Times New Roman"/>
          <w:color w:val="000000"/>
          <w:sz w:val="22"/>
          <w:lang w:val="en-US" w:eastAsia="ru-RU"/>
        </w:rPr>
        <w:t xml:space="preserve">: XX.XX.2021   </w:t>
      </w:r>
      <w:r w:rsidRPr="00F33B2D">
        <w:rPr>
          <w:rFonts w:eastAsia="Times New Roman"/>
          <w:b/>
          <w:bCs/>
          <w:i/>
          <w:iCs/>
          <w:color w:val="000000"/>
          <w:sz w:val="22"/>
          <w:lang w:val="en-US" w:eastAsia="ru-RU"/>
        </w:rPr>
        <w:t>Published online</w:t>
      </w:r>
      <w:r w:rsidRPr="00F33B2D">
        <w:rPr>
          <w:rFonts w:eastAsia="Times New Roman"/>
          <w:color w:val="000000"/>
          <w:sz w:val="22"/>
          <w:lang w:val="en-US" w:eastAsia="ru-RU"/>
        </w:rPr>
        <w:t>: XX.XX.2021</w:t>
      </w:r>
    </w:p>
    <w:p w:rsidR="006547A0" w:rsidRPr="00F33B2D" w:rsidRDefault="006547A0" w:rsidP="00A2148E">
      <w:pPr>
        <w:spacing w:before="240" w:after="0" w:line="25" w:lineRule="atLeast"/>
        <w:ind w:firstLine="567"/>
        <w:contextualSpacing/>
        <w:jc w:val="both"/>
        <w:rPr>
          <w:rFonts w:eastAsia="Times New Roman"/>
          <w:b/>
          <w:iCs/>
          <w:sz w:val="20"/>
          <w:szCs w:val="20"/>
          <w:lang w:val="en-US"/>
        </w:rPr>
        <w:sectPr w:rsidR="006547A0" w:rsidRPr="00F33B2D" w:rsidSect="00536399">
          <w:pgSz w:w="11906" w:h="16838"/>
          <w:pgMar w:top="1418" w:right="851" w:bottom="1985" w:left="1418" w:header="709" w:footer="709" w:gutter="0"/>
          <w:cols w:space="708"/>
          <w:docGrid w:linePitch="360"/>
        </w:sectPr>
      </w:pPr>
    </w:p>
    <w:p w:rsidR="00C016FE" w:rsidRPr="00175801" w:rsidRDefault="00F7019F" w:rsidP="00C016FE">
      <w:pPr>
        <w:spacing w:before="240" w:after="0" w:line="240" w:lineRule="auto"/>
        <w:ind w:firstLine="567"/>
        <w:contextualSpacing/>
        <w:jc w:val="both"/>
        <w:rPr>
          <w:sz w:val="20"/>
          <w:szCs w:val="20"/>
        </w:rPr>
      </w:pPr>
      <w:r w:rsidRPr="00175801">
        <w:rPr>
          <w:rFonts w:eastAsia="Times New Roman"/>
          <w:b/>
          <w:iCs/>
          <w:sz w:val="20"/>
          <w:szCs w:val="20"/>
        </w:rPr>
        <w:lastRenderedPageBreak/>
        <w:t>Введение</w:t>
      </w:r>
      <w:r w:rsidR="008248FA" w:rsidRPr="00175801">
        <w:rPr>
          <w:rFonts w:eastAsia="Times New Roman"/>
          <w:b/>
          <w:iCs/>
          <w:sz w:val="20"/>
          <w:szCs w:val="20"/>
        </w:rPr>
        <w:t>.</w:t>
      </w:r>
      <w:r w:rsidRPr="00175801">
        <w:rPr>
          <w:rFonts w:eastAsia="Times New Roman"/>
          <w:b/>
          <w:iCs/>
          <w:sz w:val="20"/>
          <w:szCs w:val="20"/>
        </w:rPr>
        <w:t xml:space="preserve"> </w:t>
      </w:r>
      <w:r w:rsidR="001B4449" w:rsidRPr="00371B7C">
        <w:rPr>
          <w:sz w:val="20"/>
          <w:szCs w:val="20"/>
        </w:rPr>
        <w:t>В</w:t>
      </w:r>
      <w:r w:rsidR="001B4449">
        <w:rPr>
          <w:sz w:val="20"/>
          <w:szCs w:val="20"/>
        </w:rPr>
        <w:t xml:space="preserve"> </w:t>
      </w:r>
      <w:r w:rsidR="001B4449" w:rsidRPr="00413910">
        <w:rPr>
          <w:sz w:val="20"/>
          <w:szCs w:val="20"/>
        </w:rPr>
        <w:t xml:space="preserve">настоящее время в России проводятся работы </w:t>
      </w:r>
      <w:proofErr w:type="gramStart"/>
      <w:r w:rsidR="001B4449" w:rsidRPr="00413910">
        <w:rPr>
          <w:sz w:val="20"/>
          <w:szCs w:val="20"/>
        </w:rPr>
        <w:t>по  созданию</w:t>
      </w:r>
      <w:proofErr w:type="gramEnd"/>
      <w:r w:rsidR="001B4449" w:rsidRPr="00413910">
        <w:rPr>
          <w:sz w:val="20"/>
          <w:szCs w:val="20"/>
        </w:rPr>
        <w:t xml:space="preserve"> конкурентоспособных  мобильных лесозаготовительных машин манипуляторного типа. </w:t>
      </w:r>
      <w:r w:rsidR="008A32F7" w:rsidRPr="00413910">
        <w:rPr>
          <w:sz w:val="20"/>
          <w:szCs w:val="20"/>
        </w:rPr>
        <w:t>П</w:t>
      </w:r>
      <w:r w:rsidR="00C016FE" w:rsidRPr="00413910">
        <w:rPr>
          <w:sz w:val="20"/>
          <w:szCs w:val="20"/>
        </w:rPr>
        <w:t xml:space="preserve">ри рубках ухода за лесом широко используются погрузочно-транспортные </w:t>
      </w:r>
      <w:r w:rsidR="00C016FE" w:rsidRPr="00175801">
        <w:rPr>
          <w:sz w:val="20"/>
          <w:szCs w:val="20"/>
        </w:rPr>
        <w:t xml:space="preserve">машины с </w:t>
      </w:r>
      <w:r w:rsidR="00C016FE" w:rsidRPr="000C1C54">
        <w:rPr>
          <w:sz w:val="20"/>
          <w:szCs w:val="20"/>
        </w:rPr>
        <w:t>манипуляторами</w:t>
      </w:r>
      <w:r w:rsidR="00211BC8" w:rsidRPr="000C1C54">
        <w:rPr>
          <w:sz w:val="20"/>
          <w:szCs w:val="20"/>
        </w:rPr>
        <w:t>.</w:t>
      </w:r>
      <w:r w:rsidR="00C016FE" w:rsidRPr="000C1C54">
        <w:rPr>
          <w:sz w:val="20"/>
          <w:szCs w:val="20"/>
        </w:rPr>
        <w:t xml:space="preserve">  В Российской Федерации часто применяются гид</w:t>
      </w:r>
      <w:r w:rsidR="00C016FE" w:rsidRPr="00175801">
        <w:rPr>
          <w:sz w:val="20"/>
          <w:szCs w:val="20"/>
        </w:rPr>
        <w:t>романипуляторы марок ЛВ-184А-10, ЛВ-185-14А, ЛВ-190-05, ММ-100, которые устанавливаются в составе автопоезда за кабиной автомобиля или на заднем свесе надрамника. Гидроманипулятор ЛВ-184А</w:t>
      </w:r>
      <w:r w:rsidR="00B810F0">
        <w:rPr>
          <w:sz w:val="20"/>
          <w:szCs w:val="20"/>
        </w:rPr>
        <w:t>-10</w:t>
      </w:r>
      <w:r w:rsidR="00C016FE" w:rsidRPr="00175801">
        <w:rPr>
          <w:sz w:val="20"/>
          <w:szCs w:val="20"/>
        </w:rPr>
        <w:t xml:space="preserve"> является самым легким по классу грузоподъемности (52 кН) и хорошо адаптирован к нашим условиям. Манипулятор МАЙМАН-100S (ММ-100) оснащен более качественным и производительным гидронасосом SUNFAB SC-064 (084) увеличенной производительности и шведскими и</w:t>
      </w:r>
      <w:r w:rsidR="00B810F0">
        <w:rPr>
          <w:sz w:val="20"/>
          <w:szCs w:val="20"/>
        </w:rPr>
        <w:t xml:space="preserve">ли итальянскими </w:t>
      </w:r>
      <w:proofErr w:type="spellStart"/>
      <w:r w:rsidR="00B810F0">
        <w:rPr>
          <w:sz w:val="20"/>
          <w:szCs w:val="20"/>
        </w:rPr>
        <w:t>гидро</w:t>
      </w:r>
      <w:r w:rsidR="00C016FE" w:rsidRPr="00175801">
        <w:rPr>
          <w:sz w:val="20"/>
          <w:szCs w:val="20"/>
        </w:rPr>
        <w:t>распределителями</w:t>
      </w:r>
      <w:proofErr w:type="spellEnd"/>
      <w:r w:rsidR="00C016FE" w:rsidRPr="00175801">
        <w:rPr>
          <w:sz w:val="20"/>
          <w:szCs w:val="20"/>
        </w:rPr>
        <w:t xml:space="preserve">. Предусмотрена возможность комплектации двухконтурной системой управления, позволяющей снизить динамические нагрузки и получить экономию расхода топлива до 7%. Базовые модели манипуляторов </w:t>
      </w:r>
      <w:proofErr w:type="spellStart"/>
      <w:r w:rsidR="00C016FE" w:rsidRPr="00175801">
        <w:rPr>
          <w:sz w:val="20"/>
          <w:szCs w:val="20"/>
        </w:rPr>
        <w:t>Epsilon</w:t>
      </w:r>
      <w:proofErr w:type="spellEnd"/>
      <w:r w:rsidR="00C016FE" w:rsidRPr="00175801">
        <w:rPr>
          <w:sz w:val="20"/>
          <w:szCs w:val="20"/>
        </w:rPr>
        <w:t>: C70L, M100L и Q150L оснащены прочными металлоконструкциями, литыми основаниями колонны.</w:t>
      </w:r>
    </w:p>
    <w:p w:rsidR="00C016FE" w:rsidRPr="00622E91" w:rsidRDefault="00C016FE" w:rsidP="00C016FE">
      <w:pPr>
        <w:autoSpaceDE w:val="0"/>
        <w:autoSpaceDN w:val="0"/>
        <w:adjustRightInd w:val="0"/>
        <w:spacing w:after="0" w:line="240" w:lineRule="auto"/>
        <w:ind w:firstLine="567"/>
        <w:rPr>
          <w:rFonts w:eastAsia="Times New Roman"/>
          <w:color w:val="000000"/>
          <w:sz w:val="20"/>
          <w:szCs w:val="20"/>
          <w:lang w:eastAsia="ru-RU"/>
        </w:rPr>
      </w:pPr>
      <w:r w:rsidRPr="00175801">
        <w:rPr>
          <w:sz w:val="20"/>
          <w:szCs w:val="20"/>
        </w:rPr>
        <w:t xml:space="preserve">      </w:t>
      </w:r>
      <w:r>
        <w:rPr>
          <w:color w:val="000000"/>
          <w:sz w:val="20"/>
          <w:szCs w:val="20"/>
        </w:rPr>
        <w:t>Опыт эксплуатации лесных гидроманипуляторов</w:t>
      </w:r>
      <w:r w:rsidRPr="00175801">
        <w:rPr>
          <w:color w:val="000000"/>
          <w:sz w:val="20"/>
          <w:szCs w:val="20"/>
        </w:rPr>
        <w:t xml:space="preserve"> в </w:t>
      </w:r>
      <w:proofErr w:type="gramStart"/>
      <w:r w:rsidRPr="00175801">
        <w:rPr>
          <w:color w:val="000000"/>
          <w:sz w:val="20"/>
          <w:szCs w:val="20"/>
        </w:rPr>
        <w:t xml:space="preserve">районах </w:t>
      </w:r>
      <w:r>
        <w:rPr>
          <w:color w:val="000000"/>
          <w:sz w:val="20"/>
          <w:szCs w:val="20"/>
        </w:rPr>
        <w:t xml:space="preserve"> Республики</w:t>
      </w:r>
      <w:proofErr w:type="gramEnd"/>
      <w:r>
        <w:rPr>
          <w:color w:val="000000"/>
          <w:sz w:val="20"/>
          <w:szCs w:val="20"/>
        </w:rPr>
        <w:t xml:space="preserve"> Коми показал</w:t>
      </w:r>
      <w:r w:rsidRPr="00175801">
        <w:rPr>
          <w:color w:val="000000"/>
          <w:sz w:val="20"/>
          <w:szCs w:val="20"/>
        </w:rPr>
        <w:t xml:space="preserve">, </w:t>
      </w:r>
      <w:r>
        <w:rPr>
          <w:color w:val="000000"/>
          <w:sz w:val="20"/>
          <w:szCs w:val="20"/>
        </w:rPr>
        <w:t xml:space="preserve">что из-за высоких </w:t>
      </w:r>
      <w:proofErr w:type="spellStart"/>
      <w:r>
        <w:rPr>
          <w:color w:val="000000"/>
          <w:sz w:val="20"/>
          <w:szCs w:val="20"/>
        </w:rPr>
        <w:t>динамичесеких</w:t>
      </w:r>
      <w:proofErr w:type="spellEnd"/>
      <w:r>
        <w:rPr>
          <w:color w:val="000000"/>
          <w:sz w:val="20"/>
          <w:szCs w:val="20"/>
        </w:rPr>
        <w:t xml:space="preserve"> нагрузок при низких температурах воздуха отказы  рукавов</w:t>
      </w:r>
      <w:r w:rsidRPr="00175801">
        <w:rPr>
          <w:color w:val="000000"/>
          <w:sz w:val="20"/>
          <w:szCs w:val="20"/>
        </w:rPr>
        <w:t xml:space="preserve"> высокого давления </w:t>
      </w:r>
      <w:r>
        <w:rPr>
          <w:color w:val="000000"/>
          <w:sz w:val="20"/>
          <w:szCs w:val="20"/>
        </w:rPr>
        <w:t xml:space="preserve">составляют 29,7–56%, а  гидроцилиндров 14,0 – 24,1% </w:t>
      </w:r>
      <w:r w:rsidRPr="0037043B">
        <w:rPr>
          <w:color w:val="000000"/>
          <w:sz w:val="20"/>
          <w:szCs w:val="20"/>
        </w:rPr>
        <w:t xml:space="preserve"> [1]</w:t>
      </w:r>
      <w:r w:rsidRPr="00175801">
        <w:rPr>
          <w:color w:val="000000"/>
          <w:sz w:val="20"/>
          <w:szCs w:val="20"/>
        </w:rPr>
        <w:t xml:space="preserve">. </w:t>
      </w:r>
      <w:r>
        <w:rPr>
          <w:color w:val="000000"/>
          <w:sz w:val="20"/>
          <w:szCs w:val="20"/>
        </w:rPr>
        <w:t xml:space="preserve">При износе </w:t>
      </w:r>
      <w:r w:rsidRPr="0037043B">
        <w:rPr>
          <w:color w:val="000000"/>
          <w:sz w:val="20"/>
          <w:szCs w:val="20"/>
        </w:rPr>
        <w:t xml:space="preserve"> </w:t>
      </w:r>
      <w:r>
        <w:rPr>
          <w:rFonts w:eastAsia="Times New Roman"/>
          <w:color w:val="000000"/>
          <w:sz w:val="20"/>
          <w:szCs w:val="20"/>
          <w:lang w:eastAsia="ru-RU"/>
        </w:rPr>
        <w:t xml:space="preserve"> </w:t>
      </w:r>
      <w:proofErr w:type="gramStart"/>
      <w:r>
        <w:rPr>
          <w:rFonts w:eastAsia="Times New Roman"/>
          <w:color w:val="000000"/>
          <w:sz w:val="20"/>
          <w:szCs w:val="20"/>
          <w:lang w:eastAsia="ru-RU"/>
        </w:rPr>
        <w:t>уплотнений  уменьшается</w:t>
      </w:r>
      <w:proofErr w:type="gramEnd"/>
      <w:r>
        <w:rPr>
          <w:rFonts w:eastAsia="Times New Roman"/>
          <w:color w:val="000000"/>
          <w:sz w:val="20"/>
          <w:szCs w:val="20"/>
          <w:lang w:eastAsia="ru-RU"/>
        </w:rPr>
        <w:t xml:space="preserve"> начальная</w:t>
      </w:r>
      <w:r w:rsidRPr="00175801">
        <w:rPr>
          <w:rFonts w:eastAsia="Times New Roman"/>
          <w:color w:val="000000"/>
          <w:sz w:val="20"/>
          <w:szCs w:val="20"/>
          <w:lang w:eastAsia="ru-RU"/>
        </w:rPr>
        <w:t xml:space="preserve"> ам</w:t>
      </w:r>
      <w:r>
        <w:rPr>
          <w:rFonts w:eastAsia="Times New Roman"/>
          <w:color w:val="000000"/>
          <w:sz w:val="20"/>
          <w:szCs w:val="20"/>
          <w:lang w:eastAsia="ru-RU"/>
        </w:rPr>
        <w:t>плитуда</w:t>
      </w:r>
      <w:r w:rsidRPr="00175801">
        <w:rPr>
          <w:rFonts w:eastAsia="Times New Roman"/>
          <w:color w:val="000000"/>
          <w:sz w:val="20"/>
          <w:szCs w:val="20"/>
          <w:lang w:eastAsia="ru-RU"/>
        </w:rPr>
        <w:t xml:space="preserve"> </w:t>
      </w:r>
      <w:r>
        <w:rPr>
          <w:rFonts w:eastAsia="Times New Roman"/>
          <w:color w:val="000000"/>
          <w:sz w:val="20"/>
          <w:szCs w:val="20"/>
          <w:lang w:eastAsia="ru-RU"/>
        </w:rPr>
        <w:t xml:space="preserve">колебаний давления рабочей жидкости, а </w:t>
      </w:r>
      <w:r w:rsidRPr="00175801">
        <w:rPr>
          <w:rFonts w:eastAsia="Times New Roman"/>
          <w:color w:val="000000"/>
          <w:sz w:val="20"/>
          <w:szCs w:val="20"/>
          <w:lang w:eastAsia="ru-RU"/>
        </w:rPr>
        <w:t xml:space="preserve"> период колебаний – увеличивается. Логарифмический</w:t>
      </w:r>
      <w:r>
        <w:rPr>
          <w:rFonts w:eastAsia="Times New Roman"/>
          <w:color w:val="000000"/>
          <w:sz w:val="20"/>
          <w:szCs w:val="20"/>
          <w:lang w:eastAsia="ru-RU"/>
        </w:rPr>
        <w:t xml:space="preserve"> д</w:t>
      </w:r>
      <w:r w:rsidRPr="00175801">
        <w:rPr>
          <w:rFonts w:eastAsia="Times New Roman"/>
          <w:color w:val="000000"/>
          <w:sz w:val="20"/>
          <w:szCs w:val="20"/>
          <w:lang w:eastAsia="ru-RU"/>
        </w:rPr>
        <w:t>екр</w:t>
      </w:r>
      <w:r>
        <w:rPr>
          <w:rFonts w:eastAsia="Times New Roman"/>
          <w:color w:val="000000"/>
          <w:sz w:val="20"/>
          <w:szCs w:val="20"/>
          <w:lang w:eastAsia="ru-RU"/>
        </w:rPr>
        <w:t>емент затухания уменьшается до п</w:t>
      </w:r>
      <w:r w:rsidRPr="00175801">
        <w:rPr>
          <w:rFonts w:eastAsia="Times New Roman"/>
          <w:color w:val="000000"/>
          <w:sz w:val="20"/>
          <w:szCs w:val="20"/>
          <w:lang w:eastAsia="ru-RU"/>
        </w:rPr>
        <w:t xml:space="preserve">редельного значения </w:t>
      </w:r>
      <w:r w:rsidRPr="00175801">
        <w:rPr>
          <w:rFonts w:eastAsia="Times New Roman"/>
          <w:color w:val="000000"/>
          <w:sz w:val="20"/>
          <w:szCs w:val="20"/>
          <w:lang w:eastAsia="ru-RU"/>
        </w:rPr>
        <w:sym w:font="Symbol" w:char="F064"/>
      </w:r>
      <w:r w:rsidRPr="00175801">
        <w:rPr>
          <w:rFonts w:eastAsia="Times New Roman"/>
          <w:color w:val="000000"/>
          <w:sz w:val="20"/>
          <w:szCs w:val="20"/>
          <w:lang w:eastAsia="ru-RU"/>
        </w:rPr>
        <w:t xml:space="preserve"> = 0,533, при котором</w:t>
      </w:r>
      <w:r>
        <w:rPr>
          <w:rFonts w:eastAsia="Times New Roman"/>
          <w:color w:val="000000"/>
          <w:sz w:val="20"/>
          <w:szCs w:val="20"/>
          <w:lang w:eastAsia="ru-RU"/>
        </w:rPr>
        <w:t xml:space="preserve"> необходим ремонт гидроцилиндра</w:t>
      </w:r>
      <w:r w:rsidRPr="00175801">
        <w:rPr>
          <w:rFonts w:eastAsia="Times New Roman"/>
          <w:color w:val="000000"/>
          <w:sz w:val="20"/>
          <w:szCs w:val="20"/>
          <w:lang w:eastAsia="ru-RU"/>
        </w:rPr>
        <w:t>.</w:t>
      </w:r>
      <w:r w:rsidRPr="00622E91">
        <w:rPr>
          <w:rFonts w:eastAsia="Times New Roman"/>
          <w:color w:val="000000"/>
          <w:sz w:val="20"/>
          <w:szCs w:val="20"/>
          <w:lang w:eastAsia="ru-RU"/>
        </w:rPr>
        <w:t xml:space="preserve"> </w:t>
      </w:r>
      <w:r>
        <w:rPr>
          <w:rFonts w:eastAsia="Times New Roman"/>
          <w:color w:val="000000"/>
          <w:sz w:val="20"/>
          <w:szCs w:val="20"/>
          <w:lang w:eastAsia="ru-RU"/>
        </w:rPr>
        <w:t xml:space="preserve"> С </w:t>
      </w:r>
      <w:r w:rsidRPr="00175801">
        <w:rPr>
          <w:rFonts w:eastAsia="Times New Roman"/>
          <w:color w:val="000000"/>
          <w:sz w:val="20"/>
          <w:szCs w:val="20"/>
          <w:lang w:eastAsia="ru-RU"/>
        </w:rPr>
        <w:t xml:space="preserve">помощью разработанной математической модели динамических процессов внутри </w:t>
      </w:r>
      <w:proofErr w:type="gramStart"/>
      <w:r w:rsidRPr="00175801">
        <w:rPr>
          <w:rFonts w:eastAsia="Times New Roman"/>
          <w:color w:val="000000"/>
          <w:sz w:val="20"/>
          <w:szCs w:val="20"/>
          <w:lang w:eastAsia="ru-RU"/>
        </w:rPr>
        <w:t xml:space="preserve">гидроцилиндра  </w:t>
      </w:r>
      <w:r>
        <w:rPr>
          <w:rFonts w:eastAsia="Times New Roman"/>
          <w:color w:val="000000"/>
          <w:sz w:val="20"/>
          <w:szCs w:val="20"/>
          <w:lang w:eastAsia="ru-RU"/>
        </w:rPr>
        <w:t>обоснован</w:t>
      </w:r>
      <w:proofErr w:type="gramEnd"/>
      <w:r w:rsidRPr="00175801">
        <w:rPr>
          <w:rFonts w:eastAsia="Times New Roman"/>
          <w:color w:val="000000"/>
          <w:sz w:val="20"/>
          <w:szCs w:val="20"/>
          <w:lang w:eastAsia="ru-RU"/>
        </w:rPr>
        <w:t xml:space="preserve"> новый метод диагностирования </w:t>
      </w:r>
      <w:r w:rsidRPr="00175801">
        <w:rPr>
          <w:sz w:val="20"/>
          <w:szCs w:val="20"/>
        </w:rPr>
        <w:t>гидроцилиндров.</w:t>
      </w:r>
    </w:p>
    <w:p w:rsidR="00C016FE" w:rsidRPr="000B1777" w:rsidRDefault="00C016FE" w:rsidP="00BF177D">
      <w:pPr>
        <w:spacing w:before="240" w:after="0" w:line="240" w:lineRule="auto"/>
        <w:ind w:firstLine="567"/>
        <w:contextualSpacing/>
        <w:jc w:val="both"/>
        <w:rPr>
          <w:rFonts w:eastAsia="Times New Roman"/>
          <w:color w:val="000000"/>
          <w:sz w:val="20"/>
          <w:szCs w:val="20"/>
          <w:lang w:eastAsia="ru-RU"/>
        </w:rPr>
      </w:pPr>
      <w:r>
        <w:rPr>
          <w:sz w:val="20"/>
          <w:szCs w:val="20"/>
        </w:rPr>
        <w:t xml:space="preserve">В работе </w:t>
      </w:r>
      <w:r w:rsidRPr="00175801">
        <w:rPr>
          <w:sz w:val="20"/>
          <w:szCs w:val="20"/>
        </w:rPr>
        <w:t>[2</w:t>
      </w:r>
      <w:proofErr w:type="gramStart"/>
      <w:r>
        <w:rPr>
          <w:sz w:val="20"/>
          <w:szCs w:val="20"/>
        </w:rPr>
        <w:t>]</w:t>
      </w:r>
      <w:r w:rsidRPr="00175801">
        <w:rPr>
          <w:sz w:val="20"/>
          <w:szCs w:val="20"/>
        </w:rPr>
        <w:t xml:space="preserve">  исследованы</w:t>
      </w:r>
      <w:proofErr w:type="gramEnd"/>
      <w:r w:rsidRPr="00175801">
        <w:rPr>
          <w:sz w:val="20"/>
          <w:szCs w:val="20"/>
        </w:rPr>
        <w:t xml:space="preserve">  технологические операции манипулятора </w:t>
      </w:r>
      <w:proofErr w:type="spellStart"/>
      <w:r w:rsidRPr="00175801">
        <w:rPr>
          <w:sz w:val="20"/>
          <w:szCs w:val="20"/>
        </w:rPr>
        <w:t>форвардера</w:t>
      </w:r>
      <w:proofErr w:type="spellEnd"/>
      <w:r w:rsidRPr="00175801">
        <w:rPr>
          <w:sz w:val="20"/>
          <w:szCs w:val="20"/>
        </w:rPr>
        <w:t xml:space="preserve">: нагруженные движения; пустые движения и движения манипулятора при выполнении операций внутри грузового отсека. </w:t>
      </w:r>
      <w:r>
        <w:rPr>
          <w:sz w:val="20"/>
          <w:szCs w:val="20"/>
        </w:rPr>
        <w:t>Установлено, что</w:t>
      </w:r>
      <w:r w:rsidRPr="00175801">
        <w:rPr>
          <w:sz w:val="20"/>
          <w:szCs w:val="20"/>
        </w:rPr>
        <w:t xml:space="preserve"> технологичес</w:t>
      </w:r>
      <w:r>
        <w:rPr>
          <w:sz w:val="20"/>
          <w:szCs w:val="20"/>
        </w:rPr>
        <w:t xml:space="preserve">кий цикл манипулятора включает </w:t>
      </w:r>
      <w:r w:rsidRPr="00175801">
        <w:rPr>
          <w:sz w:val="20"/>
          <w:szCs w:val="20"/>
        </w:rPr>
        <w:t xml:space="preserve">63% </w:t>
      </w:r>
      <w:r>
        <w:rPr>
          <w:sz w:val="20"/>
          <w:szCs w:val="20"/>
        </w:rPr>
        <w:t xml:space="preserve">времени загруженного движения, 30% времени тратится </w:t>
      </w:r>
      <w:proofErr w:type="gramStart"/>
      <w:r>
        <w:rPr>
          <w:sz w:val="20"/>
          <w:szCs w:val="20"/>
        </w:rPr>
        <w:t>на  холостые</w:t>
      </w:r>
      <w:proofErr w:type="gramEnd"/>
      <w:r>
        <w:rPr>
          <w:sz w:val="20"/>
          <w:szCs w:val="20"/>
        </w:rPr>
        <w:t xml:space="preserve"> переезды</w:t>
      </w:r>
      <w:r w:rsidRPr="00175801">
        <w:rPr>
          <w:sz w:val="20"/>
          <w:szCs w:val="20"/>
        </w:rPr>
        <w:t xml:space="preserve"> и 7% за выполненные операции внутри грузового отсека.</w:t>
      </w:r>
      <w:r>
        <w:rPr>
          <w:sz w:val="20"/>
          <w:szCs w:val="20"/>
        </w:rPr>
        <w:t xml:space="preserve"> В результате полученных  </w:t>
      </w:r>
      <w:r w:rsidRPr="00175801">
        <w:rPr>
          <w:sz w:val="20"/>
          <w:szCs w:val="20"/>
        </w:rPr>
        <w:t xml:space="preserve"> экспериментальных данн</w:t>
      </w:r>
      <w:r>
        <w:rPr>
          <w:sz w:val="20"/>
          <w:szCs w:val="20"/>
        </w:rPr>
        <w:t xml:space="preserve">ых построены линейные регрессии времени загрузки (сек / м3) в зависимости </w:t>
      </w:r>
      <w:proofErr w:type="gramStart"/>
      <w:r>
        <w:rPr>
          <w:sz w:val="20"/>
          <w:szCs w:val="20"/>
        </w:rPr>
        <w:t xml:space="preserve">от </w:t>
      </w:r>
      <w:r w:rsidRPr="00175801">
        <w:rPr>
          <w:sz w:val="20"/>
          <w:szCs w:val="20"/>
        </w:rPr>
        <w:t xml:space="preserve"> объема</w:t>
      </w:r>
      <w:proofErr w:type="gramEnd"/>
      <w:r w:rsidRPr="00175801">
        <w:rPr>
          <w:sz w:val="20"/>
          <w:szCs w:val="20"/>
        </w:rPr>
        <w:t xml:space="preserve"> загрузки и количества загруженных сортиментов (в среднем 47 шт.</w:t>
      </w:r>
      <w:r>
        <w:rPr>
          <w:sz w:val="20"/>
          <w:szCs w:val="20"/>
        </w:rPr>
        <w:t>).</w:t>
      </w:r>
      <w:r w:rsidRPr="00F10C1B">
        <w:rPr>
          <w:rFonts w:ascii="Helvetica" w:eastAsia="Times New Roman" w:hAnsi="Helvetica" w:cs="Helvetica"/>
          <w:color w:val="000000"/>
          <w:sz w:val="27"/>
          <w:szCs w:val="27"/>
          <w:lang w:eastAsia="ru-RU"/>
        </w:rPr>
        <w:t xml:space="preserve"> </w:t>
      </w:r>
      <w:r w:rsidRPr="000B1777">
        <w:rPr>
          <w:rFonts w:eastAsia="Times New Roman"/>
          <w:color w:val="000000"/>
          <w:sz w:val="20"/>
          <w:szCs w:val="20"/>
          <w:lang w:eastAsia="ru-RU"/>
        </w:rPr>
        <w:t xml:space="preserve">Время движения звеньев манипулятора фиксировалось секундомером с начала движения в грузовом пространстве до момента касания челюстей грейфера бревен, лежащих на земле, </w:t>
      </w:r>
      <w:proofErr w:type="gramStart"/>
      <w:r w:rsidRPr="000B1777">
        <w:rPr>
          <w:rFonts w:eastAsia="Times New Roman"/>
          <w:color w:val="000000"/>
          <w:sz w:val="20"/>
          <w:szCs w:val="20"/>
          <w:lang w:eastAsia="ru-RU"/>
        </w:rPr>
        <w:t>и  до</w:t>
      </w:r>
      <w:proofErr w:type="gramEnd"/>
      <w:r w:rsidRPr="000B1777">
        <w:rPr>
          <w:rFonts w:eastAsia="Times New Roman"/>
          <w:color w:val="000000"/>
          <w:sz w:val="20"/>
          <w:szCs w:val="20"/>
          <w:lang w:eastAsia="ru-RU"/>
        </w:rPr>
        <w:t xml:space="preserve"> момента </w:t>
      </w:r>
      <w:r w:rsidRPr="000C1C54">
        <w:rPr>
          <w:rFonts w:eastAsia="Times New Roman"/>
          <w:sz w:val="20"/>
          <w:szCs w:val="20"/>
          <w:lang w:eastAsia="ru-RU"/>
        </w:rPr>
        <w:t>раскрытия  челюстей,</w:t>
      </w:r>
      <w:r w:rsidR="00BF177D" w:rsidRPr="000C1C54">
        <w:rPr>
          <w:rFonts w:eastAsia="Times New Roman"/>
          <w:sz w:val="20"/>
          <w:szCs w:val="20"/>
          <w:lang w:eastAsia="ru-RU"/>
        </w:rPr>
        <w:t xml:space="preserve"> </w:t>
      </w:r>
      <w:r w:rsidRPr="000C1C54">
        <w:rPr>
          <w:rFonts w:eastAsia="Times New Roman"/>
          <w:sz w:val="20"/>
          <w:szCs w:val="20"/>
          <w:lang w:eastAsia="ru-RU"/>
        </w:rPr>
        <w:t>когда сортим</w:t>
      </w:r>
      <w:r w:rsidR="00B810F0" w:rsidRPr="000C1C54">
        <w:rPr>
          <w:rFonts w:eastAsia="Times New Roman"/>
          <w:sz w:val="20"/>
          <w:szCs w:val="20"/>
          <w:lang w:eastAsia="ru-RU"/>
        </w:rPr>
        <w:t xml:space="preserve">енты выгружались внутри грузового </w:t>
      </w:r>
      <w:r w:rsidR="00B810F0">
        <w:rPr>
          <w:rFonts w:eastAsia="Times New Roman"/>
          <w:color w:val="000000"/>
          <w:sz w:val="20"/>
          <w:szCs w:val="20"/>
          <w:lang w:eastAsia="ru-RU"/>
        </w:rPr>
        <w:t>пространства</w:t>
      </w:r>
      <w:r w:rsidRPr="000B1777">
        <w:rPr>
          <w:rFonts w:eastAsia="Times New Roman"/>
          <w:color w:val="000000"/>
          <w:sz w:val="20"/>
          <w:szCs w:val="20"/>
          <w:lang w:eastAsia="ru-RU"/>
        </w:rPr>
        <w:t xml:space="preserve"> </w:t>
      </w:r>
      <w:proofErr w:type="spellStart"/>
      <w:r w:rsidRPr="000B1777">
        <w:rPr>
          <w:rFonts w:eastAsia="Times New Roman"/>
          <w:color w:val="000000"/>
          <w:sz w:val="20"/>
          <w:szCs w:val="20"/>
          <w:lang w:eastAsia="ru-RU"/>
        </w:rPr>
        <w:t>форвардера</w:t>
      </w:r>
      <w:proofErr w:type="spellEnd"/>
      <w:r w:rsidRPr="000B1777">
        <w:rPr>
          <w:rFonts w:eastAsia="Times New Roman"/>
          <w:color w:val="000000"/>
          <w:sz w:val="20"/>
          <w:szCs w:val="20"/>
          <w:lang w:eastAsia="ru-RU"/>
        </w:rPr>
        <w:t>.  Учитывались случаи пу</w:t>
      </w:r>
      <w:r w:rsidRPr="000B1777">
        <w:rPr>
          <w:rFonts w:eastAsia="Times New Roman"/>
          <w:color w:val="000000"/>
          <w:sz w:val="20"/>
          <w:szCs w:val="20"/>
          <w:lang w:eastAsia="ru-RU"/>
        </w:rPr>
        <w:lastRenderedPageBreak/>
        <w:t xml:space="preserve">стых движений манипулятора на удаление веток. </w:t>
      </w:r>
      <w:r>
        <w:rPr>
          <w:rFonts w:eastAsia="Times New Roman"/>
          <w:color w:val="000000"/>
          <w:sz w:val="20"/>
          <w:szCs w:val="20"/>
          <w:lang w:eastAsia="ru-RU"/>
        </w:rPr>
        <w:t xml:space="preserve"> сортировку</w:t>
      </w:r>
      <w:r w:rsidRPr="000B1777">
        <w:rPr>
          <w:rFonts w:eastAsia="Times New Roman"/>
          <w:color w:val="000000"/>
          <w:sz w:val="20"/>
          <w:szCs w:val="20"/>
          <w:lang w:eastAsia="ru-RU"/>
        </w:rPr>
        <w:t xml:space="preserve"> и перемещение отдельных сортиментов.</w:t>
      </w:r>
    </w:p>
    <w:p w:rsidR="00C016FE" w:rsidRDefault="00C016FE" w:rsidP="00C016FE">
      <w:pPr>
        <w:spacing w:before="240" w:after="0" w:line="240" w:lineRule="auto"/>
        <w:ind w:firstLine="567"/>
        <w:contextualSpacing/>
        <w:jc w:val="both"/>
        <w:rPr>
          <w:sz w:val="20"/>
          <w:szCs w:val="20"/>
        </w:rPr>
      </w:pPr>
      <w:r w:rsidRPr="00175801">
        <w:rPr>
          <w:sz w:val="20"/>
          <w:szCs w:val="20"/>
        </w:rPr>
        <w:t xml:space="preserve"> </w:t>
      </w:r>
      <w:r w:rsidRPr="00AA293E">
        <w:rPr>
          <w:sz w:val="20"/>
          <w:szCs w:val="20"/>
          <w:highlight w:val="yellow"/>
        </w:rPr>
        <w:t xml:space="preserve">Помимо изучения влияния различных </w:t>
      </w:r>
      <w:proofErr w:type="gramStart"/>
      <w:r w:rsidRPr="00AA293E">
        <w:rPr>
          <w:sz w:val="20"/>
          <w:szCs w:val="20"/>
          <w:highlight w:val="yellow"/>
        </w:rPr>
        <w:t>факторов  на</w:t>
      </w:r>
      <w:proofErr w:type="gramEnd"/>
      <w:r w:rsidRPr="00AA293E">
        <w:rPr>
          <w:sz w:val="20"/>
          <w:szCs w:val="20"/>
          <w:highlight w:val="yellow"/>
        </w:rPr>
        <w:t xml:space="preserve"> отдельные элементы технологического цикла, есть ряд работ в зарубежных журналах, в которых авторы опубликовали результаты исследований по разным аспектам автоматизации манип</w:t>
      </w:r>
      <w:r w:rsidR="000247B9" w:rsidRPr="00AA293E">
        <w:rPr>
          <w:sz w:val="20"/>
          <w:szCs w:val="20"/>
          <w:highlight w:val="yellow"/>
        </w:rPr>
        <w:t>уляторов. В</w:t>
      </w:r>
      <w:r w:rsidRPr="00AA293E">
        <w:rPr>
          <w:sz w:val="20"/>
          <w:szCs w:val="20"/>
          <w:highlight w:val="yellow"/>
        </w:rPr>
        <w:t xml:space="preserve"> работах </w:t>
      </w:r>
      <w:r w:rsidR="000247B9" w:rsidRPr="00AA293E">
        <w:rPr>
          <w:sz w:val="20"/>
          <w:szCs w:val="20"/>
          <w:highlight w:val="yellow"/>
        </w:rPr>
        <w:t>[3,4,7,8</w:t>
      </w:r>
      <w:r w:rsidRPr="00AA293E">
        <w:rPr>
          <w:sz w:val="20"/>
          <w:szCs w:val="20"/>
          <w:highlight w:val="yellow"/>
        </w:rPr>
        <w:t xml:space="preserve">] представлена концепция </w:t>
      </w:r>
      <w:proofErr w:type="spellStart"/>
      <w:r w:rsidRPr="00AA293E">
        <w:rPr>
          <w:sz w:val="20"/>
          <w:szCs w:val="20"/>
          <w:highlight w:val="yellow"/>
        </w:rPr>
        <w:t>электрогидростатического</w:t>
      </w:r>
      <w:proofErr w:type="spellEnd"/>
      <w:r w:rsidRPr="00AA293E">
        <w:rPr>
          <w:sz w:val="20"/>
          <w:szCs w:val="20"/>
          <w:highlight w:val="yellow"/>
        </w:rPr>
        <w:t xml:space="preserve"> привода, применимого </w:t>
      </w:r>
      <w:proofErr w:type="gramStart"/>
      <w:r w:rsidRPr="00AA293E">
        <w:rPr>
          <w:sz w:val="20"/>
          <w:szCs w:val="20"/>
          <w:highlight w:val="yellow"/>
        </w:rPr>
        <w:t>к  гидравлическим</w:t>
      </w:r>
      <w:proofErr w:type="gramEnd"/>
      <w:r w:rsidRPr="00AA293E">
        <w:rPr>
          <w:sz w:val="20"/>
          <w:szCs w:val="20"/>
          <w:highlight w:val="yellow"/>
        </w:rPr>
        <w:t xml:space="preserve"> манипуляторам большой грузоподъемности. Привод разработан и проанализирован в соответствии с такими требованиями, как удержание нагрузки, обработка перегрузок и компенсация дифференциального потока. Численный анализ проводится с системой, подключенной к постоянной массе нагрузки. Масса груза 30 000 кг, манометрическое давление предварительной зарядки аккумулятора 5 бар. Цилиндр перемещает массу вертикально. Принято, что сила, действующая на </w:t>
      </w:r>
      <w:r w:rsidR="00B810F0" w:rsidRPr="00AA293E">
        <w:rPr>
          <w:sz w:val="20"/>
          <w:szCs w:val="20"/>
          <w:highlight w:val="yellow"/>
        </w:rPr>
        <w:t>цилиндр, состоит из трех частей:</w:t>
      </w:r>
      <w:r w:rsidRPr="00AA293E">
        <w:rPr>
          <w:sz w:val="20"/>
          <w:szCs w:val="20"/>
          <w:highlight w:val="yellow"/>
        </w:rPr>
        <w:t xml:space="preserve"> гидравлическая сила, сила тяжести и сила трения. Сила трения моделируется коэффициентом вязкого трения и кулоновской силой трения. Проведено сравнение с традиционными приводами с клапанным управлением, показаны повышение эффективности </w:t>
      </w:r>
      <w:proofErr w:type="gramStart"/>
      <w:r w:rsidRPr="00AA293E">
        <w:rPr>
          <w:sz w:val="20"/>
          <w:szCs w:val="20"/>
          <w:highlight w:val="yellow"/>
        </w:rPr>
        <w:t>и  возможности</w:t>
      </w:r>
      <w:proofErr w:type="gramEnd"/>
      <w:r w:rsidRPr="00AA293E">
        <w:rPr>
          <w:sz w:val="20"/>
          <w:szCs w:val="20"/>
          <w:highlight w:val="yellow"/>
        </w:rPr>
        <w:t xml:space="preserve"> рекуперации энергии.</w:t>
      </w:r>
      <w:bookmarkStart w:id="0" w:name="_GoBack"/>
      <w:bookmarkEnd w:id="0"/>
    </w:p>
    <w:p w:rsidR="00C016FE" w:rsidRDefault="00C016FE" w:rsidP="00C016FE">
      <w:pPr>
        <w:spacing w:before="240" w:after="0" w:line="240" w:lineRule="auto"/>
        <w:ind w:firstLine="567"/>
        <w:contextualSpacing/>
        <w:jc w:val="both"/>
        <w:rPr>
          <w:sz w:val="20"/>
          <w:szCs w:val="20"/>
        </w:rPr>
      </w:pPr>
      <w:r w:rsidRPr="00175801">
        <w:rPr>
          <w:sz w:val="20"/>
          <w:szCs w:val="20"/>
        </w:rPr>
        <w:t>Исследованию</w:t>
      </w:r>
      <w:r w:rsidRPr="000B1777">
        <w:rPr>
          <w:sz w:val="20"/>
          <w:szCs w:val="20"/>
        </w:rPr>
        <w:t xml:space="preserve"> </w:t>
      </w:r>
      <w:proofErr w:type="gramStart"/>
      <w:r>
        <w:rPr>
          <w:sz w:val="20"/>
          <w:szCs w:val="20"/>
        </w:rPr>
        <w:t>перспективной  схемы</w:t>
      </w:r>
      <w:proofErr w:type="gramEnd"/>
      <w:r w:rsidRPr="00175801">
        <w:rPr>
          <w:sz w:val="20"/>
          <w:szCs w:val="20"/>
        </w:rPr>
        <w:t xml:space="preserve"> рекуперативного гидро</w:t>
      </w:r>
      <w:r>
        <w:rPr>
          <w:sz w:val="20"/>
          <w:szCs w:val="20"/>
        </w:rPr>
        <w:t>привода</w:t>
      </w:r>
      <w:r w:rsidR="00B810F0">
        <w:rPr>
          <w:sz w:val="20"/>
          <w:szCs w:val="20"/>
        </w:rPr>
        <w:t xml:space="preserve"> лесовоза-манипулятора посвящены</w:t>
      </w:r>
      <w:r>
        <w:rPr>
          <w:sz w:val="20"/>
          <w:szCs w:val="20"/>
        </w:rPr>
        <w:t xml:space="preserve"> работа </w:t>
      </w:r>
      <w:r w:rsidR="000247B9">
        <w:rPr>
          <w:sz w:val="20"/>
          <w:szCs w:val="20"/>
        </w:rPr>
        <w:t>[5,6</w:t>
      </w:r>
      <w:r w:rsidRPr="00175801">
        <w:rPr>
          <w:sz w:val="20"/>
          <w:szCs w:val="20"/>
        </w:rPr>
        <w:t>]</w:t>
      </w:r>
      <w:r>
        <w:rPr>
          <w:sz w:val="20"/>
          <w:szCs w:val="20"/>
        </w:rPr>
        <w:t>. На основании математического и имитационного моделирования</w:t>
      </w:r>
      <w:r w:rsidRPr="00175801">
        <w:rPr>
          <w:sz w:val="20"/>
          <w:szCs w:val="20"/>
        </w:rPr>
        <w:t xml:space="preserve"> функцио</w:t>
      </w:r>
      <w:r>
        <w:rPr>
          <w:sz w:val="20"/>
          <w:szCs w:val="20"/>
        </w:rPr>
        <w:t>нирования пневмосистемы</w:t>
      </w:r>
      <w:r w:rsidR="00B810F0">
        <w:rPr>
          <w:sz w:val="20"/>
          <w:szCs w:val="20"/>
        </w:rPr>
        <w:t xml:space="preserve"> рекуперации</w:t>
      </w:r>
      <w:r>
        <w:rPr>
          <w:sz w:val="20"/>
          <w:szCs w:val="20"/>
        </w:rPr>
        <w:t xml:space="preserve"> п</w:t>
      </w:r>
      <w:r w:rsidRPr="00175801">
        <w:rPr>
          <w:sz w:val="20"/>
          <w:szCs w:val="20"/>
        </w:rPr>
        <w:t xml:space="preserve">олучены зависимости влияния времени на количество сжатого воздуха, давление и температуру в </w:t>
      </w:r>
      <w:proofErr w:type="spellStart"/>
      <w:r w:rsidRPr="00175801">
        <w:rPr>
          <w:sz w:val="20"/>
          <w:szCs w:val="20"/>
        </w:rPr>
        <w:t>пневмоаккумуляторе</w:t>
      </w:r>
      <w:proofErr w:type="spellEnd"/>
      <w:r w:rsidRPr="00175801">
        <w:rPr>
          <w:sz w:val="20"/>
          <w:szCs w:val="20"/>
        </w:rPr>
        <w:t xml:space="preserve">. </w:t>
      </w:r>
      <w:r>
        <w:rPr>
          <w:sz w:val="20"/>
          <w:szCs w:val="20"/>
        </w:rPr>
        <w:t>Д</w:t>
      </w:r>
      <w:r w:rsidRPr="00175801">
        <w:rPr>
          <w:sz w:val="20"/>
          <w:szCs w:val="20"/>
        </w:rPr>
        <w:t xml:space="preserve">авление </w:t>
      </w:r>
      <w:r>
        <w:rPr>
          <w:sz w:val="20"/>
          <w:szCs w:val="20"/>
        </w:rPr>
        <w:t>п</w:t>
      </w:r>
      <w:r w:rsidRPr="00175801">
        <w:rPr>
          <w:sz w:val="20"/>
          <w:szCs w:val="20"/>
        </w:rPr>
        <w:t>осле трех ходов о</w:t>
      </w:r>
      <w:r>
        <w:rPr>
          <w:sz w:val="20"/>
          <w:szCs w:val="20"/>
        </w:rPr>
        <w:t xml:space="preserve">дного и другого </w:t>
      </w:r>
      <w:proofErr w:type="spellStart"/>
      <w:proofErr w:type="gramStart"/>
      <w:r>
        <w:rPr>
          <w:sz w:val="20"/>
          <w:szCs w:val="20"/>
        </w:rPr>
        <w:t>пневмоцилиндров</w:t>
      </w:r>
      <w:proofErr w:type="spellEnd"/>
      <w:r>
        <w:rPr>
          <w:sz w:val="20"/>
          <w:szCs w:val="20"/>
        </w:rPr>
        <w:t xml:space="preserve">  2</w:t>
      </w:r>
      <w:proofErr w:type="gramEnd"/>
      <w:r>
        <w:rPr>
          <w:sz w:val="20"/>
          <w:szCs w:val="20"/>
        </w:rPr>
        <w:t>,3  МПа.  При непрерывном</w:t>
      </w:r>
      <w:r w:rsidRPr="00175801">
        <w:rPr>
          <w:sz w:val="20"/>
          <w:szCs w:val="20"/>
        </w:rPr>
        <w:t xml:space="preserve"> потребления сжатого воздуха пульсаци</w:t>
      </w:r>
      <w:r>
        <w:rPr>
          <w:sz w:val="20"/>
          <w:szCs w:val="20"/>
        </w:rPr>
        <w:t>и давления не превышают 0,4 МПа.</w:t>
      </w:r>
      <w:r w:rsidRPr="00175801">
        <w:rPr>
          <w:sz w:val="20"/>
          <w:szCs w:val="20"/>
        </w:rPr>
        <w:t xml:space="preserve"> Установлено, что при интенсивном периодическом </w:t>
      </w:r>
      <w:r>
        <w:rPr>
          <w:sz w:val="20"/>
          <w:szCs w:val="20"/>
        </w:rPr>
        <w:t xml:space="preserve">сжатии воздуха </w:t>
      </w:r>
      <w:r w:rsidRPr="00175801">
        <w:rPr>
          <w:sz w:val="20"/>
          <w:szCs w:val="20"/>
        </w:rPr>
        <w:t xml:space="preserve"> в </w:t>
      </w:r>
      <w:proofErr w:type="spellStart"/>
      <w:r w:rsidRPr="00175801">
        <w:rPr>
          <w:sz w:val="20"/>
          <w:szCs w:val="20"/>
        </w:rPr>
        <w:t>пневмоцилиндрах</w:t>
      </w:r>
      <w:proofErr w:type="spellEnd"/>
      <w:r>
        <w:rPr>
          <w:sz w:val="20"/>
          <w:szCs w:val="20"/>
        </w:rPr>
        <w:t xml:space="preserve"> возникают</w:t>
      </w:r>
      <w:r w:rsidRPr="00175801">
        <w:rPr>
          <w:sz w:val="20"/>
          <w:szCs w:val="20"/>
        </w:rPr>
        <w:t xml:space="preserve"> высокие</w:t>
      </w:r>
      <w:r>
        <w:rPr>
          <w:sz w:val="20"/>
          <w:szCs w:val="20"/>
        </w:rPr>
        <w:t xml:space="preserve"> температура выше</w:t>
      </w:r>
      <w:r w:rsidRPr="00175801">
        <w:rPr>
          <w:sz w:val="20"/>
          <w:szCs w:val="20"/>
        </w:rPr>
        <w:t xml:space="preserve"> 1000 К, а средняя температура воздуха составляет около 200-300 </w:t>
      </w:r>
      <w:r w:rsidRPr="00175801">
        <w:rPr>
          <w:sz w:val="20"/>
          <w:szCs w:val="20"/>
        </w:rPr>
        <w:sym w:font="Symbol" w:char="F0B0"/>
      </w:r>
      <w:r w:rsidRPr="00175801">
        <w:rPr>
          <w:sz w:val="20"/>
          <w:szCs w:val="20"/>
        </w:rPr>
        <w:t xml:space="preserve">C. Высокие температуры воздуха в </w:t>
      </w:r>
      <w:proofErr w:type="spellStart"/>
      <w:r w:rsidRPr="00175801">
        <w:rPr>
          <w:sz w:val="20"/>
          <w:szCs w:val="20"/>
        </w:rPr>
        <w:t>пневоцилиндрах</w:t>
      </w:r>
      <w:proofErr w:type="spellEnd"/>
      <w:r w:rsidRPr="00175801">
        <w:rPr>
          <w:sz w:val="20"/>
          <w:szCs w:val="20"/>
        </w:rPr>
        <w:t xml:space="preserve"> рекуперации энергии являются недостатком предлагаемых </w:t>
      </w:r>
      <w:proofErr w:type="spellStart"/>
      <w:r w:rsidRPr="00175801">
        <w:rPr>
          <w:sz w:val="20"/>
          <w:szCs w:val="20"/>
        </w:rPr>
        <w:t>пневосистем</w:t>
      </w:r>
      <w:proofErr w:type="spellEnd"/>
      <w:r w:rsidRPr="00175801">
        <w:rPr>
          <w:sz w:val="20"/>
          <w:szCs w:val="20"/>
        </w:rPr>
        <w:t>.</w:t>
      </w:r>
    </w:p>
    <w:p w:rsidR="00C016FE" w:rsidRPr="00413910" w:rsidRDefault="00C016FE" w:rsidP="00C016FE">
      <w:pPr>
        <w:spacing w:before="240" w:after="0" w:line="240" w:lineRule="auto"/>
        <w:ind w:firstLine="567"/>
        <w:contextualSpacing/>
        <w:jc w:val="both"/>
        <w:rPr>
          <w:sz w:val="20"/>
          <w:szCs w:val="20"/>
        </w:rPr>
      </w:pPr>
      <w:r w:rsidRPr="00175801">
        <w:rPr>
          <w:sz w:val="20"/>
          <w:szCs w:val="20"/>
        </w:rPr>
        <w:t>Исследованиям кинематических и динамических характеристик гидроманипуляторов при совмещении движений стрелы и р</w:t>
      </w:r>
      <w:r w:rsidR="00B810F0">
        <w:rPr>
          <w:sz w:val="20"/>
          <w:szCs w:val="20"/>
        </w:rPr>
        <w:t>укояти посвящены</w:t>
      </w:r>
      <w:r>
        <w:rPr>
          <w:sz w:val="20"/>
          <w:szCs w:val="20"/>
        </w:rPr>
        <w:t xml:space="preserve"> работы </w:t>
      </w:r>
      <w:r w:rsidRPr="007326C1">
        <w:rPr>
          <w:sz w:val="20"/>
          <w:szCs w:val="20"/>
        </w:rPr>
        <w:t>[</w:t>
      </w:r>
      <w:r w:rsidR="008E1E52">
        <w:rPr>
          <w:sz w:val="20"/>
          <w:szCs w:val="20"/>
        </w:rPr>
        <w:t>9,10</w:t>
      </w:r>
      <w:r w:rsidR="008E1E52" w:rsidRPr="00413910">
        <w:rPr>
          <w:sz w:val="20"/>
          <w:szCs w:val="20"/>
        </w:rPr>
        <w:t>]</w:t>
      </w:r>
      <w:r w:rsidRPr="00413910">
        <w:rPr>
          <w:sz w:val="20"/>
          <w:szCs w:val="20"/>
        </w:rPr>
        <w:t>. Получены</w:t>
      </w:r>
      <w:r w:rsidR="008A32F7" w:rsidRPr="00413910">
        <w:rPr>
          <w:sz w:val="20"/>
          <w:szCs w:val="20"/>
        </w:rPr>
        <w:t xml:space="preserve"> зависимости давлений рабочей жидкости </w:t>
      </w:r>
      <w:proofErr w:type="gramStart"/>
      <w:r w:rsidR="008A32F7" w:rsidRPr="00413910">
        <w:rPr>
          <w:sz w:val="20"/>
          <w:szCs w:val="20"/>
        </w:rPr>
        <w:t>в  гидросистеме</w:t>
      </w:r>
      <w:proofErr w:type="gramEnd"/>
      <w:r w:rsidR="008A32F7" w:rsidRPr="00413910">
        <w:rPr>
          <w:sz w:val="20"/>
          <w:szCs w:val="20"/>
        </w:rPr>
        <w:t xml:space="preserve"> от времени</w:t>
      </w:r>
      <w:r w:rsidRPr="00413910">
        <w:rPr>
          <w:sz w:val="20"/>
          <w:szCs w:val="20"/>
        </w:rPr>
        <w:t xml:space="preserve">. При совмещении движении двух звеньев </w:t>
      </w:r>
      <w:proofErr w:type="gramStart"/>
      <w:r w:rsidRPr="00413910">
        <w:rPr>
          <w:sz w:val="20"/>
          <w:szCs w:val="20"/>
        </w:rPr>
        <w:t>наблюдается</w:t>
      </w:r>
      <w:r>
        <w:rPr>
          <w:sz w:val="20"/>
          <w:szCs w:val="20"/>
        </w:rPr>
        <w:t xml:space="preserve">  </w:t>
      </w:r>
      <w:r w:rsidRPr="00413910">
        <w:rPr>
          <w:sz w:val="20"/>
          <w:szCs w:val="20"/>
        </w:rPr>
        <w:t>повышенные</w:t>
      </w:r>
      <w:proofErr w:type="gramEnd"/>
      <w:r w:rsidRPr="00413910">
        <w:rPr>
          <w:sz w:val="20"/>
          <w:szCs w:val="20"/>
        </w:rPr>
        <w:t xml:space="preserve"> колебания  рабочего давления, а при остановке</w:t>
      </w:r>
      <w:r w:rsidR="008A32F7" w:rsidRPr="00413910">
        <w:rPr>
          <w:sz w:val="20"/>
          <w:szCs w:val="20"/>
        </w:rPr>
        <w:t xml:space="preserve"> поворота</w:t>
      </w:r>
      <w:r w:rsidRPr="00413910">
        <w:rPr>
          <w:sz w:val="20"/>
          <w:szCs w:val="20"/>
        </w:rPr>
        <w:t xml:space="preserve"> рукояти давление устанавливается</w:t>
      </w:r>
      <w:r w:rsidR="00756AC1" w:rsidRPr="00413910">
        <w:rPr>
          <w:sz w:val="20"/>
          <w:szCs w:val="20"/>
        </w:rPr>
        <w:t xml:space="preserve"> на номинальном уровне </w:t>
      </w:r>
      <w:r w:rsidRPr="00413910">
        <w:rPr>
          <w:sz w:val="20"/>
          <w:szCs w:val="20"/>
        </w:rPr>
        <w:t xml:space="preserve"> 12,5 МПа. </w:t>
      </w:r>
      <w:r w:rsidR="00756AC1" w:rsidRPr="00413910">
        <w:rPr>
          <w:sz w:val="20"/>
          <w:szCs w:val="20"/>
        </w:rPr>
        <w:t xml:space="preserve"> Получены </w:t>
      </w:r>
      <w:proofErr w:type="gramStart"/>
      <w:r w:rsidR="00756AC1" w:rsidRPr="00413910">
        <w:rPr>
          <w:sz w:val="20"/>
          <w:szCs w:val="20"/>
        </w:rPr>
        <w:t xml:space="preserve">зависимости </w:t>
      </w:r>
      <w:r w:rsidRPr="00413910">
        <w:rPr>
          <w:sz w:val="20"/>
          <w:szCs w:val="20"/>
        </w:rPr>
        <w:t xml:space="preserve"> угловых</w:t>
      </w:r>
      <w:proofErr w:type="gramEnd"/>
      <w:r w:rsidRPr="00413910">
        <w:rPr>
          <w:sz w:val="20"/>
          <w:szCs w:val="20"/>
        </w:rPr>
        <w:t xml:space="preserve"> скоростей</w:t>
      </w:r>
      <w:r w:rsidR="00756AC1" w:rsidRPr="00413910">
        <w:rPr>
          <w:sz w:val="20"/>
          <w:szCs w:val="20"/>
        </w:rPr>
        <w:t>, которые в начале поворота плавно возрастают, но возрастание</w:t>
      </w:r>
      <w:r w:rsidRPr="00413910">
        <w:rPr>
          <w:sz w:val="20"/>
          <w:szCs w:val="20"/>
        </w:rPr>
        <w:t xml:space="preserve"> скорости рукояти</w:t>
      </w:r>
      <w:r w:rsidR="00756AC1" w:rsidRPr="00413910">
        <w:rPr>
          <w:sz w:val="20"/>
          <w:szCs w:val="20"/>
        </w:rPr>
        <w:t xml:space="preserve"> более интенсивное по сравнению со скоростью более загруженной</w:t>
      </w:r>
      <w:r w:rsidRPr="00413910">
        <w:rPr>
          <w:sz w:val="20"/>
          <w:szCs w:val="20"/>
        </w:rPr>
        <w:t xml:space="preserve"> стр</w:t>
      </w:r>
      <w:r w:rsidR="00756AC1" w:rsidRPr="00413910">
        <w:rPr>
          <w:sz w:val="20"/>
          <w:szCs w:val="20"/>
        </w:rPr>
        <w:t>елы</w:t>
      </w:r>
      <w:r w:rsidRPr="00413910">
        <w:rPr>
          <w:sz w:val="20"/>
          <w:szCs w:val="20"/>
        </w:rPr>
        <w:t>.</w:t>
      </w:r>
    </w:p>
    <w:p w:rsidR="00C016FE" w:rsidRPr="007326C1" w:rsidRDefault="00C016FE" w:rsidP="00C016FE">
      <w:pPr>
        <w:spacing w:before="240" w:after="0" w:line="240" w:lineRule="auto"/>
        <w:contextualSpacing/>
        <w:jc w:val="both"/>
        <w:rPr>
          <w:rFonts w:eastAsia="Times New Roman"/>
          <w:b/>
          <w:iCs/>
          <w:sz w:val="20"/>
          <w:szCs w:val="20"/>
        </w:rPr>
      </w:pPr>
      <w:r w:rsidRPr="00413910">
        <w:rPr>
          <w:rFonts w:eastAsia="Times New Roman"/>
          <w:color w:val="000000"/>
          <w:sz w:val="20"/>
          <w:szCs w:val="20"/>
          <w:lang w:eastAsia="ru-RU"/>
        </w:rPr>
        <w:lastRenderedPageBreak/>
        <w:t xml:space="preserve">      </w:t>
      </w:r>
      <w:r w:rsidRPr="00413910">
        <w:rPr>
          <w:sz w:val="20"/>
          <w:szCs w:val="20"/>
        </w:rPr>
        <w:t>Однако исследований динамических</w:t>
      </w:r>
      <w:r w:rsidR="00B810F0" w:rsidRPr="00413910">
        <w:rPr>
          <w:sz w:val="20"/>
          <w:szCs w:val="20"/>
        </w:rPr>
        <w:t xml:space="preserve"> и кинематических характеристик</w:t>
      </w:r>
      <w:r w:rsidRPr="00413910">
        <w:rPr>
          <w:sz w:val="20"/>
          <w:szCs w:val="20"/>
        </w:rPr>
        <w:t xml:space="preserve"> </w:t>
      </w:r>
      <w:proofErr w:type="gramStart"/>
      <w:r w:rsidR="00B810F0" w:rsidRPr="00413910">
        <w:rPr>
          <w:sz w:val="20"/>
          <w:szCs w:val="20"/>
        </w:rPr>
        <w:t>энергосберегающих</w:t>
      </w:r>
      <w:r w:rsidR="00B810F0">
        <w:rPr>
          <w:sz w:val="20"/>
          <w:szCs w:val="20"/>
        </w:rPr>
        <w:t xml:space="preserve"> </w:t>
      </w:r>
      <w:r w:rsidRPr="00175801">
        <w:rPr>
          <w:sz w:val="20"/>
          <w:szCs w:val="20"/>
        </w:rPr>
        <w:t xml:space="preserve"> устройств</w:t>
      </w:r>
      <w:proofErr w:type="gramEnd"/>
      <w:r w:rsidRPr="00175801">
        <w:rPr>
          <w:sz w:val="20"/>
          <w:szCs w:val="20"/>
        </w:rPr>
        <w:t xml:space="preserve"> применительно к механизмам подъема лесных манипуляторов, на наш взгляд, проведено недостаточно, поэтому проведение дополнительных исследований в этом направлении является актуальным.</w:t>
      </w:r>
      <w:r>
        <w:rPr>
          <w:rFonts w:eastAsia="Times New Roman"/>
          <w:b/>
          <w:iCs/>
          <w:sz w:val="20"/>
          <w:szCs w:val="20"/>
        </w:rPr>
        <w:t xml:space="preserve"> </w:t>
      </w:r>
    </w:p>
    <w:p w:rsidR="0072747D" w:rsidRPr="000C4249" w:rsidRDefault="00A506D7" w:rsidP="00175801">
      <w:pPr>
        <w:spacing w:after="0" w:line="240" w:lineRule="auto"/>
        <w:ind w:firstLine="567"/>
        <w:contextualSpacing/>
        <w:jc w:val="both"/>
        <w:rPr>
          <w:sz w:val="20"/>
          <w:szCs w:val="20"/>
        </w:rPr>
      </w:pPr>
      <w:r>
        <w:rPr>
          <w:sz w:val="20"/>
          <w:szCs w:val="20"/>
        </w:rPr>
        <w:t>Целью исследования является</w:t>
      </w:r>
      <w:r w:rsidR="0072747D" w:rsidRPr="00175801">
        <w:rPr>
          <w:sz w:val="20"/>
          <w:szCs w:val="20"/>
        </w:rPr>
        <w:t xml:space="preserve"> снижение динамической нагруженности и энергоемкости рабочих процессов </w:t>
      </w:r>
      <w:r w:rsidR="0072747D" w:rsidRPr="000C4249">
        <w:rPr>
          <w:sz w:val="20"/>
          <w:szCs w:val="20"/>
        </w:rPr>
        <w:t>механизма подъема стрелы лесного манипуля</w:t>
      </w:r>
      <w:r w:rsidR="00741189" w:rsidRPr="000C4249">
        <w:rPr>
          <w:sz w:val="20"/>
          <w:szCs w:val="20"/>
        </w:rPr>
        <w:t>тора пут</w:t>
      </w:r>
      <w:r>
        <w:rPr>
          <w:sz w:val="20"/>
          <w:szCs w:val="20"/>
        </w:rPr>
        <w:t xml:space="preserve">ем обоснования </w:t>
      </w:r>
      <w:proofErr w:type="gramStart"/>
      <w:r>
        <w:rPr>
          <w:sz w:val="20"/>
          <w:szCs w:val="20"/>
        </w:rPr>
        <w:t xml:space="preserve">параметров </w:t>
      </w:r>
      <w:r w:rsidR="0072747D" w:rsidRPr="000C4249">
        <w:rPr>
          <w:sz w:val="20"/>
          <w:szCs w:val="20"/>
        </w:rPr>
        <w:t xml:space="preserve"> энергосбере</w:t>
      </w:r>
      <w:r w:rsidR="00741189" w:rsidRPr="000C4249">
        <w:rPr>
          <w:sz w:val="20"/>
          <w:szCs w:val="20"/>
        </w:rPr>
        <w:t>гающего</w:t>
      </w:r>
      <w:proofErr w:type="gramEnd"/>
      <w:r w:rsidR="0072747D" w:rsidRPr="000C4249">
        <w:rPr>
          <w:sz w:val="20"/>
          <w:szCs w:val="20"/>
        </w:rPr>
        <w:t xml:space="preserve"> </w:t>
      </w:r>
      <w:r w:rsidR="00F7019F" w:rsidRPr="000C4249">
        <w:rPr>
          <w:sz w:val="20"/>
          <w:szCs w:val="20"/>
        </w:rPr>
        <w:t>гидропривод</w:t>
      </w:r>
      <w:r w:rsidR="00C74CF9" w:rsidRPr="000C4249">
        <w:rPr>
          <w:sz w:val="20"/>
          <w:szCs w:val="20"/>
        </w:rPr>
        <w:t>а</w:t>
      </w:r>
      <w:r w:rsidR="00741189" w:rsidRPr="000C4249">
        <w:rPr>
          <w:sz w:val="20"/>
          <w:szCs w:val="20"/>
        </w:rPr>
        <w:t xml:space="preserve"> на основе решения математической модели</w:t>
      </w:r>
      <w:r w:rsidR="00C74CF9" w:rsidRPr="000C4249">
        <w:rPr>
          <w:sz w:val="20"/>
          <w:szCs w:val="20"/>
        </w:rPr>
        <w:t>.</w:t>
      </w:r>
    </w:p>
    <w:p w:rsidR="007914AB" w:rsidRPr="00175801" w:rsidRDefault="007914AB" w:rsidP="00175801">
      <w:pPr>
        <w:spacing w:after="0" w:line="240" w:lineRule="auto"/>
        <w:ind w:firstLine="567"/>
        <w:contextualSpacing/>
        <w:jc w:val="both"/>
        <w:rPr>
          <w:rFonts w:eastAsiaTheme="minorEastAsia"/>
          <w:sz w:val="20"/>
          <w:szCs w:val="20"/>
          <w:lang w:eastAsia="ru-RU"/>
        </w:rPr>
      </w:pPr>
    </w:p>
    <w:p w:rsidR="0072747D" w:rsidRPr="00175801" w:rsidRDefault="00F7019F" w:rsidP="00175801">
      <w:pPr>
        <w:spacing w:after="0" w:line="240" w:lineRule="auto"/>
        <w:ind w:firstLine="567"/>
        <w:contextualSpacing/>
        <w:jc w:val="both"/>
        <w:rPr>
          <w:sz w:val="20"/>
          <w:szCs w:val="20"/>
        </w:rPr>
      </w:pPr>
      <w:r w:rsidRPr="00175801">
        <w:rPr>
          <w:b/>
          <w:bCs/>
          <w:sz w:val="20"/>
          <w:szCs w:val="20"/>
        </w:rPr>
        <w:t xml:space="preserve">Материалы и методы. </w:t>
      </w:r>
      <w:r w:rsidR="0072747D" w:rsidRPr="00175801">
        <w:rPr>
          <w:sz w:val="20"/>
          <w:szCs w:val="20"/>
        </w:rPr>
        <w:t>В качестве объекта исследований выбран серийный гидроманипулятор ЛВ-184 А</w:t>
      </w:r>
      <w:r w:rsidR="00A506D7">
        <w:rPr>
          <w:sz w:val="20"/>
          <w:szCs w:val="20"/>
        </w:rPr>
        <w:t xml:space="preserve"> -10</w:t>
      </w:r>
      <w:r w:rsidR="0072747D" w:rsidRPr="00175801">
        <w:rPr>
          <w:sz w:val="20"/>
          <w:szCs w:val="20"/>
        </w:rPr>
        <w:t>, который монтируется на шасси автомоб</w:t>
      </w:r>
      <w:r w:rsidR="00A506D7">
        <w:rPr>
          <w:sz w:val="20"/>
          <w:szCs w:val="20"/>
        </w:rPr>
        <w:t>илей-</w:t>
      </w:r>
      <w:proofErr w:type="spellStart"/>
      <w:r w:rsidR="00A506D7">
        <w:rPr>
          <w:sz w:val="20"/>
          <w:szCs w:val="20"/>
        </w:rPr>
        <w:t>сортиментовозов</w:t>
      </w:r>
      <w:proofErr w:type="spellEnd"/>
      <w:r w:rsidR="0072747D" w:rsidRPr="00175801">
        <w:rPr>
          <w:sz w:val="20"/>
          <w:szCs w:val="20"/>
        </w:rPr>
        <w:t xml:space="preserve">. Нами </w:t>
      </w:r>
      <w:proofErr w:type="gramStart"/>
      <w:r w:rsidR="0072747D" w:rsidRPr="00175801">
        <w:rPr>
          <w:sz w:val="20"/>
          <w:szCs w:val="20"/>
        </w:rPr>
        <w:t xml:space="preserve">предлагается </w:t>
      </w:r>
      <w:r w:rsidR="00A506D7">
        <w:rPr>
          <w:sz w:val="20"/>
          <w:szCs w:val="20"/>
        </w:rPr>
        <w:t xml:space="preserve"> новый</w:t>
      </w:r>
      <w:proofErr w:type="gramEnd"/>
      <w:r w:rsidR="00A506D7">
        <w:rPr>
          <w:sz w:val="20"/>
          <w:szCs w:val="20"/>
        </w:rPr>
        <w:t xml:space="preserve"> </w:t>
      </w:r>
      <w:r w:rsidR="0072747D" w:rsidRPr="00175801">
        <w:rPr>
          <w:sz w:val="20"/>
          <w:szCs w:val="20"/>
        </w:rPr>
        <w:t xml:space="preserve">энергосберегающий гидропривод механизма </w:t>
      </w:r>
      <w:r w:rsidR="00B9171D" w:rsidRPr="00175801">
        <w:rPr>
          <w:sz w:val="20"/>
          <w:szCs w:val="20"/>
        </w:rPr>
        <w:t>подъема стрелы</w:t>
      </w:r>
      <w:r w:rsidR="0072747D" w:rsidRPr="00175801">
        <w:rPr>
          <w:sz w:val="20"/>
          <w:szCs w:val="20"/>
        </w:rPr>
        <w:t xml:space="preserve"> лесного манипулятора [</w:t>
      </w:r>
      <w:r w:rsidR="008E1E52">
        <w:rPr>
          <w:sz w:val="20"/>
          <w:szCs w:val="20"/>
        </w:rPr>
        <w:t>11</w:t>
      </w:r>
      <w:r w:rsidR="0072747D" w:rsidRPr="00175801">
        <w:rPr>
          <w:sz w:val="20"/>
          <w:szCs w:val="20"/>
        </w:rPr>
        <w:t>], включающий дополнительный гидроцилиндр рекуперации и гидропневматический аккумулятор, который аккумулирует энергию</w:t>
      </w:r>
      <w:r w:rsidR="0072747D" w:rsidRPr="00175801">
        <w:rPr>
          <w:rFonts w:eastAsiaTheme="minorEastAsia"/>
          <w:w w:val="105"/>
          <w:sz w:val="20"/>
          <w:szCs w:val="20"/>
          <w:lang w:eastAsia="ru-RU"/>
        </w:rPr>
        <w:t xml:space="preserve"> торможения при опускании груза и возвращает ее при последующих подъемах груза</w:t>
      </w:r>
      <w:r w:rsidR="0072747D" w:rsidRPr="00175801">
        <w:rPr>
          <w:rFonts w:eastAsiaTheme="minorEastAsia"/>
          <w:bCs/>
          <w:sz w:val="20"/>
          <w:szCs w:val="20"/>
          <w:lang w:eastAsia="ru-RU"/>
        </w:rPr>
        <w:t xml:space="preserve"> </w:t>
      </w:r>
      <w:r w:rsidR="00A506D7">
        <w:rPr>
          <w:rFonts w:eastAsiaTheme="minorEastAsia"/>
          <w:sz w:val="20"/>
          <w:szCs w:val="20"/>
          <w:lang w:eastAsia="ru-RU"/>
        </w:rPr>
        <w:t>(рис.1</w:t>
      </w:r>
      <w:r w:rsidR="0072747D" w:rsidRPr="00175801">
        <w:rPr>
          <w:rFonts w:eastAsiaTheme="minorEastAsia"/>
          <w:sz w:val="20"/>
          <w:szCs w:val="20"/>
          <w:lang w:eastAsia="ru-RU"/>
        </w:rPr>
        <w:t>).</w:t>
      </w:r>
    </w:p>
    <w:p w:rsidR="0072747D" w:rsidRPr="00175801" w:rsidRDefault="0072747D" w:rsidP="00175801">
      <w:pPr>
        <w:autoSpaceDE w:val="0"/>
        <w:autoSpaceDN w:val="0"/>
        <w:adjustRightInd w:val="0"/>
        <w:spacing w:after="0" w:line="240" w:lineRule="auto"/>
        <w:ind w:firstLine="567"/>
        <w:contextualSpacing/>
        <w:jc w:val="both"/>
        <w:rPr>
          <w:rFonts w:eastAsia="Times New Roman"/>
          <w:b/>
          <w:sz w:val="20"/>
          <w:szCs w:val="20"/>
          <w:lang w:eastAsia="ru-RU"/>
        </w:rPr>
      </w:pPr>
      <w:r w:rsidRPr="00175801">
        <w:rPr>
          <w:rFonts w:eastAsia="Times New Roman"/>
          <w:noProof/>
          <w:sz w:val="20"/>
          <w:szCs w:val="20"/>
          <w:lang w:eastAsia="ru-RU"/>
        </w:rPr>
        <w:drawing>
          <wp:inline distT="0" distB="0" distL="0" distR="0" wp14:anchorId="297B77D8" wp14:editId="00B1514B">
            <wp:extent cx="1449813" cy="1838325"/>
            <wp:effectExtent l="0" t="0" r="0" b="0"/>
            <wp:docPr id="4" name="Рисунок 4" descr="G:\дисс Конюхову А В\Патенты Конюхов\Заявка Энергосберегающий гидропривод\ор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дисс Конюхову А В\Патенты Конюхов\Заявка Энергосберегающий гидропривод\ор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5144" cy="1845085"/>
                    </a:xfrm>
                    <a:prstGeom prst="rect">
                      <a:avLst/>
                    </a:prstGeom>
                    <a:noFill/>
                    <a:ln>
                      <a:noFill/>
                    </a:ln>
                  </pic:spPr>
                </pic:pic>
              </a:graphicData>
            </a:graphic>
          </wp:inline>
        </w:drawing>
      </w:r>
    </w:p>
    <w:p w:rsidR="00B27A7B" w:rsidRPr="00175801" w:rsidRDefault="0023674F" w:rsidP="00175801">
      <w:pPr>
        <w:autoSpaceDE w:val="0"/>
        <w:autoSpaceDN w:val="0"/>
        <w:adjustRightInd w:val="0"/>
        <w:spacing w:after="0" w:line="240" w:lineRule="auto"/>
        <w:ind w:firstLine="567"/>
        <w:contextualSpacing/>
        <w:jc w:val="both"/>
        <w:rPr>
          <w:sz w:val="20"/>
          <w:szCs w:val="20"/>
        </w:rPr>
      </w:pPr>
      <w:r w:rsidRPr="00175801">
        <w:rPr>
          <w:sz w:val="20"/>
          <w:szCs w:val="20"/>
        </w:rPr>
        <w:t xml:space="preserve">Рисунок </w:t>
      </w:r>
      <w:r w:rsidR="003203FD" w:rsidRPr="00175801">
        <w:rPr>
          <w:sz w:val="20"/>
          <w:szCs w:val="20"/>
        </w:rPr>
        <w:t>1</w:t>
      </w:r>
      <w:r w:rsidRPr="00175801">
        <w:rPr>
          <w:sz w:val="20"/>
          <w:szCs w:val="20"/>
        </w:rPr>
        <w:t xml:space="preserve">. </w:t>
      </w:r>
      <w:r w:rsidR="00B27A7B" w:rsidRPr="00175801">
        <w:rPr>
          <w:sz w:val="20"/>
          <w:szCs w:val="20"/>
        </w:rPr>
        <w:t>Энергосберегающий гидропривод механизма подъема стрелы лесного манипулятора</w:t>
      </w:r>
    </w:p>
    <w:p w:rsidR="003203FD" w:rsidRPr="00175801" w:rsidRDefault="00B27A7B" w:rsidP="00211BC8">
      <w:pPr>
        <w:autoSpaceDE w:val="0"/>
        <w:autoSpaceDN w:val="0"/>
        <w:adjustRightInd w:val="0"/>
        <w:spacing w:after="0" w:line="240" w:lineRule="auto"/>
        <w:contextualSpacing/>
        <w:jc w:val="both"/>
        <w:rPr>
          <w:sz w:val="20"/>
          <w:szCs w:val="20"/>
        </w:rPr>
      </w:pPr>
      <w:r w:rsidRPr="00175801">
        <w:rPr>
          <w:sz w:val="20"/>
          <w:szCs w:val="20"/>
        </w:rPr>
        <w:t xml:space="preserve"> </w:t>
      </w:r>
      <w:r w:rsidRPr="000C1C54">
        <w:rPr>
          <w:sz w:val="20"/>
          <w:szCs w:val="20"/>
        </w:rPr>
        <w:t xml:space="preserve">1-бак; </w:t>
      </w:r>
      <w:r w:rsidRPr="00175801">
        <w:rPr>
          <w:sz w:val="20"/>
          <w:szCs w:val="20"/>
        </w:rPr>
        <w:t xml:space="preserve">2- насос; 5; 6; 7; 10; 14- </w:t>
      </w:r>
      <w:proofErr w:type="spellStart"/>
      <w:r w:rsidRPr="00175801">
        <w:rPr>
          <w:sz w:val="20"/>
          <w:szCs w:val="20"/>
        </w:rPr>
        <w:t>гидролинии</w:t>
      </w:r>
      <w:proofErr w:type="spellEnd"/>
      <w:r w:rsidRPr="00175801">
        <w:rPr>
          <w:sz w:val="20"/>
          <w:szCs w:val="20"/>
        </w:rPr>
        <w:t xml:space="preserve">; 4- </w:t>
      </w:r>
      <w:r w:rsidR="00B9171D" w:rsidRPr="00175801">
        <w:rPr>
          <w:sz w:val="20"/>
          <w:szCs w:val="20"/>
        </w:rPr>
        <w:t>гидроцилиндр привода</w:t>
      </w:r>
      <w:r w:rsidRPr="00175801">
        <w:rPr>
          <w:sz w:val="20"/>
          <w:szCs w:val="20"/>
        </w:rPr>
        <w:t xml:space="preserve"> стрелы 5; 8-дополнительный гидроцилиндр </w:t>
      </w:r>
      <w:r w:rsidR="00B9171D" w:rsidRPr="00175801">
        <w:rPr>
          <w:sz w:val="20"/>
          <w:szCs w:val="20"/>
        </w:rPr>
        <w:t>рекуперации;</w:t>
      </w:r>
      <w:r w:rsidRPr="00175801">
        <w:rPr>
          <w:sz w:val="20"/>
          <w:szCs w:val="20"/>
        </w:rPr>
        <w:t xml:space="preserve"> 11; 13; 15; 17; 21; 23- обратные клапаны 12-</w:t>
      </w:r>
      <w:r w:rsidR="00B9171D" w:rsidRPr="00175801">
        <w:rPr>
          <w:sz w:val="20"/>
          <w:szCs w:val="20"/>
        </w:rPr>
        <w:t>гидроаккумулятор;</w:t>
      </w:r>
      <w:r w:rsidRPr="00175801">
        <w:rPr>
          <w:sz w:val="20"/>
          <w:szCs w:val="20"/>
        </w:rPr>
        <w:t xml:space="preserve"> 19-предохранительный клапан; 18-разгрузочное устройство; 22-демпфер; 25- плунжер.</w:t>
      </w:r>
    </w:p>
    <w:p w:rsidR="007914AB" w:rsidRDefault="003203FD" w:rsidP="00175801">
      <w:pPr>
        <w:autoSpaceDE w:val="0"/>
        <w:autoSpaceDN w:val="0"/>
        <w:adjustRightInd w:val="0"/>
        <w:spacing w:after="0" w:line="240" w:lineRule="auto"/>
        <w:ind w:firstLine="567"/>
        <w:contextualSpacing/>
        <w:jc w:val="both"/>
        <w:rPr>
          <w:sz w:val="20"/>
          <w:szCs w:val="20"/>
          <w:lang w:val="en-US"/>
        </w:rPr>
      </w:pPr>
      <w:r w:rsidRPr="00175801">
        <w:rPr>
          <w:sz w:val="20"/>
          <w:szCs w:val="20"/>
          <w:lang w:val="en-US"/>
        </w:rPr>
        <w:t>Figure 1</w:t>
      </w:r>
      <w:r w:rsidR="007914AB" w:rsidRPr="00175801">
        <w:rPr>
          <w:sz w:val="20"/>
          <w:szCs w:val="20"/>
          <w:lang w:val="en-US"/>
        </w:rPr>
        <w:t xml:space="preserve">. Energy-saving hydraulic boom lift for forestry manipulator hydraulic tank 1; pump 2; </w:t>
      </w:r>
      <w:proofErr w:type="spellStart"/>
      <w:r w:rsidR="007914AB" w:rsidRPr="00175801">
        <w:rPr>
          <w:sz w:val="20"/>
          <w:szCs w:val="20"/>
          <w:lang w:val="en-US"/>
        </w:rPr>
        <w:t>hydrolines</w:t>
      </w:r>
      <w:proofErr w:type="spellEnd"/>
      <w:r w:rsidR="007914AB" w:rsidRPr="00175801">
        <w:rPr>
          <w:sz w:val="20"/>
          <w:szCs w:val="20"/>
          <w:lang w:val="en-US"/>
        </w:rPr>
        <w:t xml:space="preserve"> 5; 6; 7; ten; fourteen; hydraulic cylinder 4 of the boom drive 5; additional hydraulic cylinder for recuperation 8; check valves 11; 13; 15; 17; 21; 23; </w:t>
      </w:r>
      <w:proofErr w:type="spellStart"/>
      <w:r w:rsidR="007914AB" w:rsidRPr="00175801">
        <w:rPr>
          <w:sz w:val="20"/>
          <w:szCs w:val="20"/>
          <w:lang w:val="en-US"/>
        </w:rPr>
        <w:t>hydroaccumulator</w:t>
      </w:r>
      <w:proofErr w:type="spellEnd"/>
      <w:r w:rsidR="007914AB" w:rsidRPr="00175801">
        <w:rPr>
          <w:sz w:val="20"/>
          <w:szCs w:val="20"/>
          <w:lang w:val="en-US"/>
        </w:rPr>
        <w:t xml:space="preserve"> 12; safety valve 19; unloading device 18; damper 22; plunger 25.</w:t>
      </w:r>
    </w:p>
    <w:p w:rsidR="002C2F27" w:rsidRDefault="002C2F27" w:rsidP="002C2F27">
      <w:pPr>
        <w:widowControl w:val="0"/>
        <w:spacing w:after="0" w:line="25" w:lineRule="atLeast"/>
        <w:ind w:firstLine="567"/>
        <w:contextualSpacing/>
        <w:jc w:val="both"/>
        <w:rPr>
          <w:sz w:val="20"/>
          <w:szCs w:val="20"/>
          <w:lang w:val="en-US"/>
        </w:rPr>
      </w:pPr>
    </w:p>
    <w:p w:rsidR="002C2F27" w:rsidRPr="003C1643" w:rsidRDefault="002C2F27" w:rsidP="002C2F27">
      <w:pPr>
        <w:widowControl w:val="0"/>
        <w:spacing w:after="0" w:line="25" w:lineRule="atLeast"/>
        <w:ind w:firstLine="567"/>
        <w:contextualSpacing/>
        <w:jc w:val="both"/>
        <w:rPr>
          <w:rFonts w:eastAsia="Times New Roman"/>
          <w:sz w:val="20"/>
          <w:szCs w:val="20"/>
          <w:lang w:eastAsia="ru-RU"/>
        </w:rPr>
      </w:pPr>
      <w:r w:rsidRPr="003C1643">
        <w:rPr>
          <w:rFonts w:eastAsia="Times New Roman"/>
          <w:sz w:val="20"/>
          <w:szCs w:val="20"/>
          <w:lang w:eastAsia="ru-RU"/>
        </w:rPr>
        <w:t>Источник: собственная композиция автор</w:t>
      </w:r>
      <w:r w:rsidR="00CF11DA">
        <w:rPr>
          <w:rFonts w:eastAsia="Times New Roman"/>
          <w:sz w:val="20"/>
          <w:szCs w:val="20"/>
          <w:lang w:eastAsia="ru-RU"/>
        </w:rPr>
        <w:t>а</w:t>
      </w:r>
    </w:p>
    <w:p w:rsidR="002C2F27" w:rsidRPr="003B279B" w:rsidRDefault="002C2F27" w:rsidP="002C2F27">
      <w:pPr>
        <w:widowControl w:val="0"/>
        <w:spacing w:after="0" w:line="25" w:lineRule="atLeast"/>
        <w:ind w:firstLine="567"/>
        <w:contextualSpacing/>
        <w:jc w:val="both"/>
        <w:rPr>
          <w:rFonts w:eastAsia="Times New Roman"/>
          <w:sz w:val="20"/>
          <w:szCs w:val="20"/>
          <w:lang w:eastAsia="ru-RU"/>
        </w:rPr>
      </w:pPr>
      <w:proofErr w:type="spellStart"/>
      <w:r w:rsidRPr="003C1643">
        <w:rPr>
          <w:rFonts w:eastAsia="Times New Roman"/>
          <w:sz w:val="20"/>
          <w:szCs w:val="20"/>
          <w:lang w:eastAsia="ru-RU"/>
        </w:rPr>
        <w:t>Source</w:t>
      </w:r>
      <w:proofErr w:type="spellEnd"/>
      <w:r w:rsidRPr="003C1643">
        <w:rPr>
          <w:rFonts w:eastAsia="Times New Roman"/>
          <w:sz w:val="20"/>
          <w:szCs w:val="20"/>
          <w:lang w:eastAsia="ru-RU"/>
        </w:rPr>
        <w:t xml:space="preserve">: </w:t>
      </w:r>
      <w:proofErr w:type="spellStart"/>
      <w:r w:rsidRPr="003C1643">
        <w:rPr>
          <w:rFonts w:eastAsia="Times New Roman"/>
          <w:sz w:val="20"/>
          <w:szCs w:val="20"/>
          <w:lang w:eastAsia="ru-RU"/>
        </w:rPr>
        <w:t>author’s</w:t>
      </w:r>
      <w:proofErr w:type="spellEnd"/>
      <w:r w:rsidRPr="003C1643">
        <w:rPr>
          <w:rFonts w:eastAsia="Times New Roman"/>
          <w:sz w:val="20"/>
          <w:szCs w:val="20"/>
          <w:lang w:eastAsia="ru-RU"/>
        </w:rPr>
        <w:t xml:space="preserve"> </w:t>
      </w:r>
      <w:proofErr w:type="spellStart"/>
      <w:r w:rsidRPr="003C1643">
        <w:rPr>
          <w:rFonts w:eastAsia="Times New Roman"/>
          <w:sz w:val="20"/>
          <w:szCs w:val="20"/>
          <w:lang w:eastAsia="ru-RU"/>
        </w:rPr>
        <w:t>composition</w:t>
      </w:r>
      <w:proofErr w:type="spellEnd"/>
    </w:p>
    <w:p w:rsidR="002C2F27" w:rsidRPr="00CF11DA" w:rsidRDefault="002C2F27" w:rsidP="00175801">
      <w:pPr>
        <w:autoSpaceDE w:val="0"/>
        <w:autoSpaceDN w:val="0"/>
        <w:adjustRightInd w:val="0"/>
        <w:spacing w:after="0" w:line="240" w:lineRule="auto"/>
        <w:ind w:firstLine="567"/>
        <w:contextualSpacing/>
        <w:jc w:val="both"/>
        <w:rPr>
          <w:sz w:val="20"/>
          <w:szCs w:val="20"/>
        </w:rPr>
      </w:pPr>
    </w:p>
    <w:p w:rsidR="00B07242" w:rsidRDefault="0072747D" w:rsidP="00B07242">
      <w:pPr>
        <w:autoSpaceDE w:val="0"/>
        <w:autoSpaceDN w:val="0"/>
        <w:adjustRightInd w:val="0"/>
        <w:spacing w:after="0" w:line="25" w:lineRule="atLeast"/>
        <w:ind w:firstLine="567"/>
        <w:contextualSpacing/>
        <w:jc w:val="both"/>
        <w:rPr>
          <w:rFonts w:eastAsia="Times New Roman"/>
          <w:sz w:val="20"/>
          <w:szCs w:val="20"/>
          <w:lang w:eastAsia="ru-RU"/>
        </w:rPr>
      </w:pPr>
      <w:r w:rsidRPr="00175801">
        <w:rPr>
          <w:sz w:val="20"/>
          <w:szCs w:val="20"/>
        </w:rPr>
        <w:lastRenderedPageBreak/>
        <w:t>Для исследования процесса погрузочных работ c учетом подключения в гидропривод механизма подъема стрелы гидропневматического устройства рассмотрен расчетный случай подъема груза с максимальным вылетом манипулятора на уклоне местности, например, при проседании грунта под правым аутригером в точке А. Для обоснования параметров э</w:t>
      </w:r>
      <w:r w:rsidR="00A506D7">
        <w:rPr>
          <w:sz w:val="20"/>
          <w:szCs w:val="20"/>
        </w:rPr>
        <w:t>нергосберегающего</w:t>
      </w:r>
      <w:r w:rsidRPr="00175801">
        <w:rPr>
          <w:sz w:val="20"/>
          <w:szCs w:val="20"/>
        </w:rPr>
        <w:t xml:space="preserve"> гидропривода механизма подъема стрелы лесного манипулятора составлена расчетная схема, </w:t>
      </w:r>
      <w:r w:rsidR="00D938D0" w:rsidRPr="00175801">
        <w:rPr>
          <w:sz w:val="20"/>
          <w:szCs w:val="20"/>
        </w:rPr>
        <w:t>которая приведена на рис.2</w:t>
      </w:r>
      <w:r w:rsidRPr="00175801">
        <w:rPr>
          <w:sz w:val="20"/>
          <w:szCs w:val="20"/>
        </w:rPr>
        <w:t>.</w:t>
      </w:r>
      <w:r w:rsidRPr="00175801">
        <w:rPr>
          <w:rFonts w:eastAsia="Times New Roman"/>
          <w:noProof/>
          <w:sz w:val="20"/>
          <w:szCs w:val="20"/>
          <w:lang w:eastAsia="ru-RU"/>
        </w:rPr>
        <w:drawing>
          <wp:inline distT="0" distB="0" distL="0" distR="0" wp14:anchorId="2D886A16" wp14:editId="655A9E8A">
            <wp:extent cx="2696519" cy="2105025"/>
            <wp:effectExtent l="0" t="0" r="8890" b="0"/>
            <wp:docPr id="2" name="Рисунок 2" descr="D:\ПФЭ\новри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ПФЭ\новрис.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4007" cy="2110870"/>
                    </a:xfrm>
                    <a:prstGeom prst="rect">
                      <a:avLst/>
                    </a:prstGeom>
                    <a:noFill/>
                    <a:ln>
                      <a:noFill/>
                    </a:ln>
                  </pic:spPr>
                </pic:pic>
              </a:graphicData>
            </a:graphic>
          </wp:inline>
        </w:drawing>
      </w:r>
      <w:r w:rsidR="006A2640" w:rsidRPr="00175801">
        <w:rPr>
          <w:rFonts w:eastAsia="Times New Roman"/>
          <w:sz w:val="20"/>
          <w:szCs w:val="20"/>
          <w:lang w:eastAsia="ru-RU"/>
        </w:rPr>
        <w:t xml:space="preserve"> </w:t>
      </w:r>
    </w:p>
    <w:p w:rsidR="0072747D" w:rsidRPr="00413910" w:rsidRDefault="00784C9F" w:rsidP="00B07242">
      <w:pPr>
        <w:autoSpaceDE w:val="0"/>
        <w:autoSpaceDN w:val="0"/>
        <w:adjustRightInd w:val="0"/>
        <w:spacing w:after="0" w:line="25" w:lineRule="atLeast"/>
        <w:ind w:firstLine="567"/>
        <w:contextualSpacing/>
        <w:jc w:val="both"/>
        <w:rPr>
          <w:sz w:val="20"/>
          <w:szCs w:val="20"/>
        </w:rPr>
      </w:pPr>
      <w:r w:rsidRPr="00175801">
        <w:rPr>
          <w:sz w:val="20"/>
          <w:szCs w:val="20"/>
        </w:rPr>
        <w:t xml:space="preserve">Рисунок </w:t>
      </w:r>
      <w:r w:rsidR="003203FD" w:rsidRPr="00413910">
        <w:rPr>
          <w:sz w:val="20"/>
          <w:szCs w:val="20"/>
        </w:rPr>
        <w:t>2</w:t>
      </w:r>
      <w:r w:rsidRPr="00413910">
        <w:rPr>
          <w:sz w:val="20"/>
          <w:szCs w:val="20"/>
        </w:rPr>
        <w:t xml:space="preserve">. </w:t>
      </w:r>
      <w:r w:rsidR="007917ED" w:rsidRPr="00413910">
        <w:rPr>
          <w:sz w:val="20"/>
          <w:szCs w:val="20"/>
        </w:rPr>
        <w:t>Р</w:t>
      </w:r>
      <w:r w:rsidR="0016523C" w:rsidRPr="00413910">
        <w:rPr>
          <w:sz w:val="20"/>
          <w:szCs w:val="20"/>
        </w:rPr>
        <w:t>асчетная схема манипулятора на с</w:t>
      </w:r>
      <w:r w:rsidR="007917ED" w:rsidRPr="00413910">
        <w:rPr>
          <w:sz w:val="20"/>
          <w:szCs w:val="20"/>
        </w:rPr>
        <w:t xml:space="preserve">клоне </w:t>
      </w:r>
    </w:p>
    <w:p w:rsidR="007A33AF" w:rsidRDefault="003203FD" w:rsidP="00175801">
      <w:pPr>
        <w:widowControl w:val="0"/>
        <w:spacing w:after="0" w:line="25" w:lineRule="atLeast"/>
        <w:ind w:firstLine="567"/>
        <w:contextualSpacing/>
        <w:jc w:val="both"/>
        <w:rPr>
          <w:sz w:val="20"/>
          <w:szCs w:val="20"/>
          <w:lang w:val="en-US"/>
        </w:rPr>
      </w:pPr>
      <w:r w:rsidRPr="00413910">
        <w:rPr>
          <w:sz w:val="20"/>
          <w:szCs w:val="20"/>
          <w:lang w:val="en-US"/>
        </w:rPr>
        <w:t>Figure 2</w:t>
      </w:r>
      <w:r w:rsidR="007A33AF" w:rsidRPr="00413910">
        <w:rPr>
          <w:sz w:val="20"/>
          <w:szCs w:val="20"/>
          <w:lang w:val="en-US"/>
        </w:rPr>
        <w:t>. Calculation diagram of an auto-log truck manipulator on a slope</w:t>
      </w:r>
      <w:r w:rsidR="007A33AF" w:rsidRPr="00175801">
        <w:rPr>
          <w:sz w:val="20"/>
          <w:szCs w:val="20"/>
          <w:lang w:val="en-US"/>
        </w:rPr>
        <w:t xml:space="preserve"> </w:t>
      </w:r>
    </w:p>
    <w:p w:rsidR="003C1643" w:rsidRPr="003C1643" w:rsidRDefault="003C1643" w:rsidP="003C1643">
      <w:pPr>
        <w:widowControl w:val="0"/>
        <w:spacing w:after="0" w:line="25" w:lineRule="atLeast"/>
        <w:ind w:firstLine="567"/>
        <w:contextualSpacing/>
        <w:jc w:val="both"/>
        <w:rPr>
          <w:rFonts w:eastAsia="Times New Roman"/>
          <w:sz w:val="20"/>
          <w:szCs w:val="20"/>
          <w:lang w:eastAsia="ru-RU"/>
        </w:rPr>
      </w:pPr>
      <w:r w:rsidRPr="003C1643">
        <w:rPr>
          <w:rFonts w:eastAsia="Times New Roman"/>
          <w:sz w:val="20"/>
          <w:szCs w:val="20"/>
          <w:lang w:eastAsia="ru-RU"/>
        </w:rPr>
        <w:t>Источник: собственная композиция автор(</w:t>
      </w:r>
      <w:proofErr w:type="spellStart"/>
      <w:r w:rsidRPr="003C1643">
        <w:rPr>
          <w:rFonts w:eastAsia="Times New Roman"/>
          <w:sz w:val="20"/>
          <w:szCs w:val="20"/>
          <w:lang w:eastAsia="ru-RU"/>
        </w:rPr>
        <w:t>ов</w:t>
      </w:r>
      <w:proofErr w:type="spellEnd"/>
      <w:r w:rsidRPr="003C1643">
        <w:rPr>
          <w:rFonts w:eastAsia="Times New Roman"/>
          <w:sz w:val="20"/>
          <w:szCs w:val="20"/>
          <w:lang w:eastAsia="ru-RU"/>
        </w:rPr>
        <w:t>)</w:t>
      </w:r>
    </w:p>
    <w:p w:rsidR="003C1643" w:rsidRPr="003B279B" w:rsidRDefault="003C1643" w:rsidP="00175801">
      <w:pPr>
        <w:widowControl w:val="0"/>
        <w:spacing w:after="0" w:line="25" w:lineRule="atLeast"/>
        <w:ind w:firstLine="567"/>
        <w:contextualSpacing/>
        <w:jc w:val="both"/>
        <w:rPr>
          <w:rFonts w:eastAsia="Times New Roman"/>
          <w:sz w:val="20"/>
          <w:szCs w:val="20"/>
          <w:lang w:eastAsia="ru-RU"/>
        </w:rPr>
      </w:pPr>
      <w:proofErr w:type="spellStart"/>
      <w:r w:rsidRPr="003C1643">
        <w:rPr>
          <w:rFonts w:eastAsia="Times New Roman"/>
          <w:sz w:val="20"/>
          <w:szCs w:val="20"/>
          <w:lang w:eastAsia="ru-RU"/>
        </w:rPr>
        <w:t>Source</w:t>
      </w:r>
      <w:proofErr w:type="spellEnd"/>
      <w:r w:rsidRPr="003C1643">
        <w:rPr>
          <w:rFonts w:eastAsia="Times New Roman"/>
          <w:sz w:val="20"/>
          <w:szCs w:val="20"/>
          <w:lang w:eastAsia="ru-RU"/>
        </w:rPr>
        <w:t xml:space="preserve">: </w:t>
      </w:r>
      <w:proofErr w:type="spellStart"/>
      <w:r w:rsidRPr="003C1643">
        <w:rPr>
          <w:rFonts w:eastAsia="Times New Roman"/>
          <w:sz w:val="20"/>
          <w:szCs w:val="20"/>
          <w:lang w:eastAsia="ru-RU"/>
        </w:rPr>
        <w:t>author’s</w:t>
      </w:r>
      <w:proofErr w:type="spellEnd"/>
      <w:r w:rsidRPr="003C1643">
        <w:rPr>
          <w:rFonts w:eastAsia="Times New Roman"/>
          <w:sz w:val="20"/>
          <w:szCs w:val="20"/>
          <w:lang w:eastAsia="ru-RU"/>
        </w:rPr>
        <w:t xml:space="preserve"> </w:t>
      </w:r>
      <w:proofErr w:type="spellStart"/>
      <w:r w:rsidRPr="003C1643">
        <w:rPr>
          <w:rFonts w:eastAsia="Times New Roman"/>
          <w:sz w:val="20"/>
          <w:szCs w:val="20"/>
          <w:lang w:eastAsia="ru-RU"/>
        </w:rPr>
        <w:t>composition</w:t>
      </w:r>
      <w:proofErr w:type="spellEnd"/>
    </w:p>
    <w:p w:rsidR="003C1643" w:rsidRPr="00E775B4" w:rsidRDefault="003C1643" w:rsidP="00175801">
      <w:pPr>
        <w:widowControl w:val="0"/>
        <w:spacing w:after="0" w:line="25" w:lineRule="atLeast"/>
        <w:ind w:firstLine="567"/>
        <w:contextualSpacing/>
        <w:jc w:val="both"/>
        <w:rPr>
          <w:sz w:val="20"/>
          <w:szCs w:val="20"/>
        </w:rPr>
      </w:pPr>
    </w:p>
    <w:p w:rsidR="00A60C91" w:rsidRPr="00175801" w:rsidRDefault="0072747D" w:rsidP="00175801">
      <w:pPr>
        <w:spacing w:after="0" w:line="25" w:lineRule="atLeast"/>
        <w:ind w:firstLine="567"/>
        <w:contextualSpacing/>
        <w:jc w:val="both"/>
        <w:rPr>
          <w:rFonts w:eastAsiaTheme="minorEastAsia"/>
          <w:sz w:val="20"/>
          <w:szCs w:val="20"/>
        </w:rPr>
      </w:pPr>
      <w:r w:rsidRPr="00175801">
        <w:rPr>
          <w:rFonts w:eastAsia="Times New Roman"/>
          <w:sz w:val="20"/>
          <w:szCs w:val="20"/>
        </w:rPr>
        <w:t xml:space="preserve">Нами разработана математическая модель </w:t>
      </w:r>
      <w:r w:rsidRPr="00175801">
        <w:rPr>
          <w:rFonts w:eastAsia="Times New Roman"/>
          <w:sz w:val="20"/>
          <w:szCs w:val="20"/>
          <w:lang w:eastAsia="ru-RU"/>
        </w:rPr>
        <w:t>подъема стрелы манипулятора с энергосберегающим гидроприводом при работе на уклоне, когда гидроаккумулятор полностью заряжен и отдает нако</w:t>
      </w:r>
      <w:r w:rsidR="007917ED" w:rsidRPr="00175801">
        <w:rPr>
          <w:rFonts w:eastAsia="Times New Roman"/>
          <w:sz w:val="20"/>
          <w:szCs w:val="20"/>
          <w:lang w:eastAsia="ru-RU"/>
        </w:rPr>
        <w:t>пленную энергию</w:t>
      </w:r>
      <w:r w:rsidR="00A506D7">
        <w:rPr>
          <w:rFonts w:eastAsia="Times New Roman"/>
          <w:sz w:val="20"/>
          <w:szCs w:val="20"/>
          <w:lang w:eastAsia="ru-RU"/>
        </w:rPr>
        <w:t xml:space="preserve"> при опускании груза на подъем стрелы</w:t>
      </w:r>
      <w:r w:rsidR="007917ED" w:rsidRPr="00175801">
        <w:rPr>
          <w:rFonts w:eastAsia="Times New Roman"/>
          <w:sz w:val="20"/>
          <w:szCs w:val="20"/>
          <w:lang w:eastAsia="ru-RU"/>
        </w:rPr>
        <w:t>:</w:t>
      </w:r>
    </w:p>
    <w:p w:rsidR="0072747D" w:rsidRPr="00175801" w:rsidRDefault="0072747D" w:rsidP="00175801">
      <w:pPr>
        <w:widowControl w:val="0"/>
        <w:spacing w:after="0" w:line="25" w:lineRule="atLeast"/>
        <w:ind w:firstLine="567"/>
        <w:contextualSpacing/>
        <w:jc w:val="both"/>
        <w:rPr>
          <w:rFonts w:eastAsia="Times New Roman"/>
          <w:sz w:val="20"/>
          <w:szCs w:val="20"/>
          <w:lang w:eastAsia="ru-RU"/>
        </w:rPr>
      </w:pPr>
    </w:p>
    <w:p w:rsidR="00A60C91" w:rsidRPr="00175801" w:rsidRDefault="00AA293E" w:rsidP="00175801">
      <w:pPr>
        <w:widowControl w:val="0"/>
        <w:spacing w:after="0" w:line="25" w:lineRule="atLeast"/>
        <w:ind w:firstLine="567"/>
        <w:contextualSpacing/>
        <w:jc w:val="both"/>
        <w:rPr>
          <w:rFonts w:eastAsia="Times New Roman"/>
          <w:sz w:val="20"/>
          <w:szCs w:val="20"/>
          <w:lang w:val="en-US"/>
        </w:rPr>
      </w:pPr>
      <m:oMathPara>
        <m:oMathParaPr>
          <m:jc m:val="left"/>
        </m:oMathParaPr>
        <m:oMath>
          <m:d>
            <m:dPr>
              <m:begChr m:val="{"/>
              <m:endChr m:val=""/>
              <m:ctrlPr>
                <w:rPr>
                  <w:rFonts w:ascii="Cambria Math" w:eastAsia="Times New Roman" w:hAnsi="Cambria Math"/>
                  <w:i/>
                  <w:sz w:val="20"/>
                  <w:szCs w:val="20"/>
                  <w:lang w:val="en-US"/>
                </w:rPr>
              </m:ctrlPr>
            </m:dPr>
            <m:e>
              <m:m>
                <m:mPr>
                  <m:mcs>
                    <m:mc>
                      <m:mcPr>
                        <m:count m:val="1"/>
                        <m:mcJc m:val="center"/>
                      </m:mcPr>
                    </m:mc>
                  </m:mcs>
                  <m:ctrlPr>
                    <w:rPr>
                      <w:rFonts w:ascii="Cambria Math" w:eastAsia="Times New Roman" w:hAnsi="Cambria Math"/>
                      <w:i/>
                      <w:sz w:val="20"/>
                      <w:szCs w:val="20"/>
                      <w:lang w:val="en-US"/>
                    </w:rPr>
                  </m:ctrlPr>
                </m:mPr>
                <m:mr>
                  <m:e>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e>
                    </m:d>
                    <m:f>
                      <m:fPr>
                        <m:ctrlPr>
                          <w:rPr>
                            <w:rFonts w:ascii="Cambria Math" w:eastAsia="Times New Roman" w:hAnsi="Cambria Math"/>
                            <w:i/>
                            <w:sz w:val="20"/>
                            <w:szCs w:val="20"/>
                            <w:lang w:eastAsia="ru-RU"/>
                          </w:rPr>
                        </m:ctrlPr>
                      </m:fPr>
                      <m:num>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d</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eastAsia="ru-RU"/>
                          </w:rPr>
                          <m:t>φ</m:t>
                        </m:r>
                      </m:num>
                      <m:den>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dt</m:t>
                            </m:r>
                          </m:e>
                          <m:sup>
                            <m:r>
                              <w:rPr>
                                <w:rFonts w:ascii="Cambria Math" w:eastAsia="Times New Roman" w:hAnsi="Cambria Math"/>
                                <w:sz w:val="20"/>
                                <w:szCs w:val="20"/>
                                <w:lang w:val="en-US" w:eastAsia="ru-RU"/>
                              </w:rPr>
                              <m:t>2</m:t>
                            </m:r>
                          </m:sup>
                        </m:sSup>
                      </m:den>
                    </m:f>
                    <m:r>
                      <w:rPr>
                        <w:rFonts w:ascii="Cambria Math" w:eastAsia="Times New Roman" w:hAnsi="Cambria Math"/>
                        <w:sz w:val="20"/>
                        <w:szCs w:val="20"/>
                        <w:lang w:val="en-US" w:eastAsia="ru-RU"/>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π</m:t>
                        </m:r>
                        <m:sSubSup>
                          <m:sSubSupPr>
                            <m:ctrlPr>
                              <w:rPr>
                                <w:rFonts w:ascii="Cambria Math" w:eastAsia="Times New Roman" w:hAnsi="Cambria Math"/>
                                <w:i/>
                                <w:sz w:val="20"/>
                                <w:szCs w:val="20"/>
                                <w:lang w:eastAsia="ru-RU"/>
                              </w:rPr>
                            </m:ctrlPr>
                          </m:sSubSupPr>
                          <m:e>
                            <m:r>
                              <w:rPr>
                                <w:rFonts w:ascii="Cambria Math" w:eastAsia="Times New Roman" w:hAnsi="Cambria Math"/>
                                <w:sz w:val="20"/>
                                <w:szCs w:val="20"/>
                                <w:lang w:eastAsia="ru-RU"/>
                              </w:rPr>
                              <m:t>d</m:t>
                            </m:r>
                          </m:e>
                          <m:sub>
                            <m:r>
                              <w:rPr>
                                <w:rFonts w:ascii="Cambria Math" w:eastAsia="Times New Roman" w:hAnsi="Cambria Math"/>
                                <w:sz w:val="20"/>
                                <w:szCs w:val="20"/>
                                <w:lang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eastAsia="ru-RU"/>
                          </w:rPr>
                          <m:t>l</m:t>
                        </m:r>
                        <m:r>
                          <w:rPr>
                            <w:rFonts w:ascii="Cambria Math" w:eastAsia="Times New Roman" w:hAnsi="Cambria Math"/>
                            <w:sz w:val="20"/>
                            <w:szCs w:val="20"/>
                            <w:lang w:val="en-US" w:eastAsia="ru-RU"/>
                          </w:rPr>
                          <m:t xml:space="preserve"> </m:t>
                        </m:r>
                        <m:func>
                          <m:funcPr>
                            <m:ctrlPr>
                              <w:rPr>
                                <w:rFonts w:ascii="Cambria Math" w:eastAsia="Times New Roman" w:hAnsi="Cambria Math"/>
                                <w:i/>
                                <w:sz w:val="20"/>
                                <w:szCs w:val="20"/>
                                <w:lang w:eastAsia="ru-RU"/>
                              </w:rPr>
                            </m:ctrlPr>
                          </m:funcPr>
                          <m:fName>
                            <m:r>
                              <m:rPr>
                                <m:nor/>
                              </m:rPr>
                              <w:rPr>
                                <w:rFonts w:eastAsia="Times New Roman"/>
                                <w:sz w:val="20"/>
                                <w:szCs w:val="20"/>
                                <w:lang w:val="en-US" w:eastAsia="ru-RU"/>
                              </w:rPr>
                              <m:t>sin</m:t>
                            </m:r>
                          </m:fName>
                          <m:e>
                            <m:r>
                              <w:rPr>
                                <w:rFonts w:ascii="Cambria Math" w:eastAsia="Times New Roman" w:hAnsi="Cambria Math"/>
                                <w:sz w:val="20"/>
                                <w:szCs w:val="20"/>
                                <w:lang w:eastAsia="ru-RU"/>
                              </w:rPr>
                              <m:t>β</m:t>
                            </m:r>
                          </m:e>
                        </m:func>
                      </m:num>
                      <m:den>
                        <m:r>
                          <w:rPr>
                            <w:rFonts w:ascii="Cambria Math" w:eastAsia="Times New Roman" w:hAnsi="Cambria Math"/>
                            <w:sz w:val="20"/>
                            <w:szCs w:val="20"/>
                            <w:lang w:val="en-US" w:eastAsia="ru-RU"/>
                          </w:rPr>
                          <m:t>4</m:t>
                        </m:r>
                      </m:den>
                    </m:f>
                    <m:r>
                      <w:rPr>
                        <w:rFonts w:ascii="Cambria Math" w:eastAsia="Times New Roman" w:hAnsi="Cambria Math"/>
                        <w:sz w:val="20"/>
                        <w:szCs w:val="20"/>
                        <w:lang w:val="en-US" w:eastAsia="ru-RU"/>
                      </w:rPr>
                      <m:t>∙</m:t>
                    </m:r>
                    <m:r>
                      <w:rPr>
                        <w:rFonts w:ascii="Cambria Math" w:eastAsia="Times New Roman" w:hAnsi="Cambria Math"/>
                        <w:sz w:val="20"/>
                        <w:szCs w:val="20"/>
                        <w:lang w:eastAsia="ru-RU"/>
                      </w:rPr>
                      <m:t>p</m:t>
                    </m:r>
                    <m:r>
                      <w:rPr>
                        <w:rFonts w:ascii="Cambria Math" w:eastAsia="Times New Roman" w:hAnsi="Cambria Math"/>
                        <w:sz w:val="20"/>
                        <w:szCs w:val="20"/>
                        <w:lang w:val="en-US" w:eastAsia="ru-RU"/>
                      </w:rPr>
                      <m:t>-</m:t>
                    </m:r>
                  </m:e>
                </m:mr>
                <m:mr>
                  <m:e>
                    <m:r>
                      <w:rPr>
                        <w:rFonts w:ascii="Cambria Math" w:eastAsia="Times New Roman" w:hAnsi="Cambria Math"/>
                        <w:sz w:val="20"/>
                        <w:szCs w:val="20"/>
                        <w:lang w:val="en-US" w:eastAsia="ru-RU"/>
                      </w:rPr>
                      <m:t>-</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бр</m:t>
                            </m:r>
                          </m:sub>
                        </m:sSub>
                        <m:r>
                          <w:rPr>
                            <w:rFonts w:ascii="Cambria Math" w:eastAsia="Times New Roman" w:hAnsi="Cambria Math"/>
                            <w:sz w:val="20"/>
                            <w:szCs w:val="20"/>
                            <w:lang w:eastAsia="ru-RU"/>
                          </w:rPr>
                          <m:t>L</m:t>
                        </m:r>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р</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с</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с</m:t>
                            </m:r>
                          </m:sub>
                        </m:sSub>
                      </m:e>
                    </m:d>
                    <m:func>
                      <m:funcPr>
                        <m:ctrlPr>
                          <w:rPr>
                            <w:rFonts w:ascii="Cambria Math" w:eastAsia="Times New Roman" w:hAnsi="Cambria Math"/>
                            <w:i/>
                            <w:sz w:val="20"/>
                            <w:szCs w:val="20"/>
                            <w:lang w:eastAsia="ru-RU"/>
                          </w:rPr>
                        </m:ctrlPr>
                      </m:funcPr>
                      <m:fName>
                        <m:r>
                          <m:rPr>
                            <m:nor/>
                          </m:rPr>
                          <w:rPr>
                            <w:rFonts w:eastAsia="Times New Roman"/>
                            <w:sz w:val="20"/>
                            <w:szCs w:val="20"/>
                            <w:lang w:val="en-US" w:eastAsia="ru-RU"/>
                          </w:rPr>
                          <m:t>cos</m:t>
                        </m:r>
                      </m:fName>
                      <m:e>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α</m:t>
                            </m:r>
                          </m:e>
                        </m:d>
                      </m:e>
                    </m:func>
                    <m:r>
                      <w:rPr>
                        <w:rFonts w:ascii="Cambria Math" w:eastAsia="Times New Roman" w:hAnsi="Cambria Math"/>
                        <w:sz w:val="20"/>
                        <w:szCs w:val="20"/>
                        <w:lang w:val="en-US" w:eastAsia="ru-RU"/>
                      </w:rPr>
                      <m:t>,</m:t>
                    </m:r>
                    <m:ctrlPr>
                      <w:rPr>
                        <w:rFonts w:ascii="Cambria Math" w:eastAsia="Cambria Math" w:hAnsi="Cambria Math"/>
                        <w:i/>
                        <w:sz w:val="20"/>
                        <w:szCs w:val="20"/>
                        <w:lang w:val="en-US"/>
                      </w:rPr>
                    </m:ctrlPr>
                  </m:e>
                </m:mr>
                <m:m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q</m:t>
                        </m:r>
                      </m:e>
                      <m:sub>
                        <m:r>
                          <w:rPr>
                            <w:rFonts w:ascii="Cambria Math" w:eastAsia="Times New Roman" w:hAnsi="Cambria Math"/>
                            <w:sz w:val="20"/>
                            <w:szCs w:val="20"/>
                            <w:lang w:eastAsia="ru-RU"/>
                          </w:rPr>
                          <m:t>н</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n</m:t>
                        </m:r>
                      </m:e>
                      <m:sub>
                        <m:r>
                          <w:rPr>
                            <w:rFonts w:ascii="Cambria Math" w:eastAsia="Times New Roman" w:hAnsi="Cambria Math"/>
                            <w:sz w:val="20"/>
                            <w:szCs w:val="20"/>
                            <w:lang w:eastAsia="ru-RU"/>
                          </w:rPr>
                          <m:t>н</m:t>
                        </m:r>
                      </m:sub>
                    </m:sSub>
                    <m:r>
                      <w:rPr>
                        <w:rFonts w:ascii="Cambria Math" w:eastAsia="Times New Roman" w:hAnsi="Cambria Math"/>
                        <w:sz w:val="20"/>
                        <w:szCs w:val="20"/>
                        <w:lang w:val="en-US" w:eastAsia="ru-RU"/>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π</m:t>
                        </m:r>
                        <m:sSubSup>
                          <m:sSubSupPr>
                            <m:ctrlPr>
                              <w:rPr>
                                <w:rFonts w:ascii="Cambria Math" w:eastAsia="Times New Roman" w:hAnsi="Cambria Math"/>
                                <w:i/>
                                <w:sz w:val="20"/>
                                <w:szCs w:val="20"/>
                                <w:lang w:eastAsia="ru-RU"/>
                              </w:rPr>
                            </m:ctrlPr>
                          </m:sSubSupPr>
                          <m:e>
                            <m:r>
                              <w:rPr>
                                <w:rFonts w:ascii="Cambria Math" w:eastAsia="Times New Roman" w:hAnsi="Cambria Math"/>
                                <w:sz w:val="20"/>
                                <w:szCs w:val="20"/>
                                <w:lang w:eastAsia="ru-RU"/>
                              </w:rPr>
                              <m:t>d</m:t>
                            </m:r>
                          </m:e>
                          <m:sub>
                            <m:r>
                              <w:rPr>
                                <w:rFonts w:ascii="Cambria Math" w:eastAsia="Times New Roman" w:hAnsi="Cambria Math"/>
                                <w:sz w:val="20"/>
                                <w:szCs w:val="20"/>
                                <w:lang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eastAsia="ru-RU"/>
                          </w:rPr>
                          <m:t>l</m:t>
                        </m:r>
                        <m:r>
                          <w:rPr>
                            <w:rFonts w:ascii="Cambria Math" w:eastAsia="Times New Roman" w:hAnsi="Cambria Math"/>
                            <w:sz w:val="20"/>
                            <w:szCs w:val="20"/>
                            <w:lang w:val="en-US" w:eastAsia="ru-RU"/>
                          </w:rPr>
                          <m:t xml:space="preserve"> </m:t>
                        </m:r>
                        <m:func>
                          <m:funcPr>
                            <m:ctrlPr>
                              <w:rPr>
                                <w:rFonts w:ascii="Cambria Math" w:eastAsia="Times New Roman" w:hAnsi="Cambria Math"/>
                                <w:i/>
                                <w:sz w:val="20"/>
                                <w:szCs w:val="20"/>
                                <w:lang w:eastAsia="ru-RU"/>
                              </w:rPr>
                            </m:ctrlPr>
                          </m:funcPr>
                          <m:fName>
                            <m:r>
                              <m:rPr>
                                <m:sty m:val="p"/>
                              </m:rPr>
                              <w:rPr>
                                <w:rFonts w:ascii="Cambria Math" w:eastAsia="Times New Roman" w:hAnsi="Cambria Math"/>
                                <w:sz w:val="20"/>
                                <w:szCs w:val="20"/>
                                <w:lang w:val="en-US" w:eastAsia="ru-RU"/>
                              </w:rPr>
                              <m:t>sin</m:t>
                            </m:r>
                          </m:fName>
                          <m:e>
                            <m:r>
                              <w:rPr>
                                <w:rFonts w:ascii="Cambria Math" w:eastAsia="Times New Roman" w:hAnsi="Cambria Math"/>
                                <w:sz w:val="20"/>
                                <w:szCs w:val="20"/>
                                <w:lang w:eastAsia="ru-RU"/>
                              </w:rPr>
                              <m:t>β</m:t>
                            </m:r>
                          </m:e>
                        </m:func>
                      </m:num>
                      <m:den>
                        <m:r>
                          <w:rPr>
                            <w:rFonts w:ascii="Cambria Math" w:eastAsia="Times New Roman" w:hAnsi="Cambria Math"/>
                            <w:sz w:val="20"/>
                            <w:szCs w:val="20"/>
                            <w:lang w:val="en-US" w:eastAsia="ru-RU"/>
                          </w:rPr>
                          <m:t>4</m:t>
                        </m:r>
                      </m:den>
                    </m:f>
                    <m:r>
                      <w:rPr>
                        <w:rFonts w:ascii="Cambria Math" w:eastAsia="Times New Roman" w:hAnsi="Cambria Math"/>
                        <w:sz w:val="20"/>
                        <w:szCs w:val="20"/>
                        <w:lang w:val="en-US" w:eastAsia="ru-RU"/>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dφ</m:t>
                        </m:r>
                      </m:num>
                      <m:den>
                        <m:r>
                          <w:rPr>
                            <w:rFonts w:ascii="Cambria Math" w:eastAsia="Times New Roman" w:hAnsi="Cambria Math"/>
                            <w:sz w:val="20"/>
                            <w:szCs w:val="20"/>
                            <w:lang w:eastAsia="ru-RU"/>
                          </w:rPr>
                          <m:t>dt</m:t>
                        </m:r>
                      </m:den>
                    </m:f>
                    <m:r>
                      <w:rPr>
                        <w:rFonts w:ascii="Cambria Math" w:eastAsia="Times New Roman" w:hAnsi="Cambria Math"/>
                        <w:sz w:val="20"/>
                        <w:szCs w:val="20"/>
                        <w:lang w:val="en-US" w:eastAsia="ru-RU"/>
                      </w:rPr>
                      <m:t>-</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k</m:t>
                        </m:r>
                      </m:e>
                      <m:sub>
                        <m:r>
                          <w:rPr>
                            <w:rFonts w:ascii="Cambria Math" w:eastAsia="Times New Roman" w:hAnsi="Cambria Math"/>
                            <w:sz w:val="20"/>
                            <w:szCs w:val="20"/>
                          </w:rPr>
                          <m:t>ак</m:t>
                        </m:r>
                      </m:sub>
                    </m:sSub>
                    <m:rad>
                      <m:radPr>
                        <m:degHide m:val="1"/>
                        <m:ctrlPr>
                          <w:rPr>
                            <w:rFonts w:ascii="Cambria Math" w:eastAsia="Times New Roman" w:hAnsi="Cambria Math"/>
                            <w:i/>
                            <w:sz w:val="20"/>
                            <w:szCs w:val="20"/>
                            <w:lang w:val="en-US"/>
                          </w:rPr>
                        </m:ctrlPr>
                      </m:radPr>
                      <m:deg/>
                      <m:e>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r>
                              <w:rPr>
                                <w:rFonts w:ascii="Cambria Math" w:eastAsia="Times New Roman" w:hAnsi="Cambria Math"/>
                                <w:sz w:val="20"/>
                                <w:szCs w:val="20"/>
                                <w:lang w:val="en-US"/>
                              </w:rPr>
                              <m:t>A</m:t>
                            </m:r>
                          </m:sub>
                        </m:sSub>
                        <m:r>
                          <w:rPr>
                            <w:rFonts w:ascii="Cambria Math" w:eastAsia="Times New Roman" w:hAnsi="Cambria Math"/>
                            <w:sz w:val="20"/>
                            <w:szCs w:val="20"/>
                            <w:lang w:val="en-US"/>
                          </w:rPr>
                          <m:t xml:space="preserve">-p </m:t>
                        </m:r>
                      </m:e>
                    </m:rad>
                    <m:r>
                      <w:rPr>
                        <w:rFonts w:ascii="Cambria Math" w:eastAsia="Times New Roman" w:hAnsi="Cambria Math"/>
                        <w:sz w:val="20"/>
                        <w:szCs w:val="20"/>
                        <w:lang w:val="en-US" w:eastAsia="ru-RU"/>
                      </w:rPr>
                      <m:t xml:space="preserve"> +</m:t>
                    </m:r>
                  </m:e>
                </m:mr>
                <m:mr>
                  <m:e>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a</m:t>
                        </m:r>
                      </m:e>
                      <m:sub>
                        <m:r>
                          <w:rPr>
                            <w:rFonts w:ascii="Cambria Math" w:eastAsia="Times New Roman" w:hAnsi="Cambria Math"/>
                            <w:sz w:val="20"/>
                            <w:szCs w:val="20"/>
                            <w:lang w:eastAsia="ru-RU"/>
                          </w:rPr>
                          <m:t>y</m:t>
                        </m:r>
                      </m:sub>
                    </m:sSub>
                    <m:r>
                      <w:rPr>
                        <w:rFonts w:ascii="Cambria Math" w:eastAsia="Times New Roman" w:hAnsi="Cambria Math"/>
                        <w:sz w:val="20"/>
                        <w:szCs w:val="20"/>
                        <w:lang w:eastAsia="ru-RU"/>
                      </w:rPr>
                      <m:t>p</m:t>
                    </m:r>
                    <m:r>
                      <w:rPr>
                        <w:rFonts w:ascii="Cambria Math" w:eastAsia="Times New Roman" w:hAnsi="Cambria Math"/>
                        <w:sz w:val="20"/>
                        <w:szCs w:val="20"/>
                        <w:lang w:val="en-US" w:eastAsia="ru-RU"/>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сум</m:t>
                            </m:r>
                          </m:sub>
                        </m:sSub>
                      </m:num>
                      <m:den>
                        <m:sSub>
                          <m:sSubPr>
                            <m:ctrlPr>
                              <w:rPr>
                                <w:rFonts w:ascii="Cambria Math" w:eastAsia="Calibri" w:hAnsi="Cambria Math"/>
                                <w:i/>
                                <w:sz w:val="20"/>
                                <w:szCs w:val="20"/>
                                <w:lang w:val="en-US" w:eastAsia="ru-RU"/>
                              </w:rPr>
                            </m:ctrlPr>
                          </m:sSubPr>
                          <m:e>
                            <m:r>
                              <w:rPr>
                                <w:rFonts w:ascii="Cambria Math" w:eastAsia="Calibri" w:hAnsi="Cambria Math"/>
                                <w:sz w:val="20"/>
                                <w:szCs w:val="20"/>
                                <w:lang w:val="en-US" w:eastAsia="ru-RU"/>
                              </w:rPr>
                              <m:t>E</m:t>
                            </m:r>
                          </m:e>
                          <m:sub>
                            <m:r>
                              <w:rPr>
                                <w:rFonts w:ascii="Cambria Math" w:eastAsia="Calibri" w:hAnsi="Cambria Math"/>
                                <w:sz w:val="20"/>
                                <w:szCs w:val="20"/>
                                <w:lang w:eastAsia="ru-RU"/>
                              </w:rPr>
                              <m:t>пр</m:t>
                            </m:r>
                          </m:sub>
                        </m:sSub>
                      </m:den>
                    </m:f>
                    <m:r>
                      <w:rPr>
                        <w:rFonts w:ascii="Cambria Math" w:hAnsi="Cambria Math"/>
                        <w:sz w:val="20"/>
                        <w:szCs w:val="20"/>
                        <w:lang w:val="en-US"/>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dp</m:t>
                        </m:r>
                      </m:num>
                      <m:den>
                        <m:r>
                          <w:rPr>
                            <w:rFonts w:ascii="Cambria Math" w:eastAsia="Times New Roman" w:hAnsi="Cambria Math"/>
                            <w:sz w:val="20"/>
                            <w:szCs w:val="20"/>
                            <w:lang w:eastAsia="ru-RU"/>
                          </w:rPr>
                          <m:t>dt</m:t>
                        </m:r>
                      </m:den>
                    </m:f>
                    <m:r>
                      <w:rPr>
                        <w:rFonts w:ascii="Cambria Math" w:eastAsia="Times New Roman" w:hAnsi="Cambria Math"/>
                        <w:sz w:val="20"/>
                        <w:szCs w:val="20"/>
                        <w:lang w:val="en-US" w:eastAsia="ru-RU"/>
                      </w:rPr>
                      <m:t>,</m:t>
                    </m:r>
                    <m:ctrlPr>
                      <w:rPr>
                        <w:rFonts w:ascii="Cambria Math" w:eastAsia="Cambria Math" w:hAnsi="Cambria Math"/>
                        <w:i/>
                        <w:sz w:val="20"/>
                        <w:szCs w:val="20"/>
                        <w:lang w:val="en-US"/>
                      </w:rPr>
                    </m:ctrlPr>
                  </m:e>
                </m:mr>
                <m:mr>
                  <m:e>
                    <m:m>
                      <m:mPr>
                        <m:mcs>
                          <m:mc>
                            <m:mcPr>
                              <m:count m:val="1"/>
                              <m:mcJc m:val="center"/>
                            </m:mcPr>
                          </m:mc>
                        </m:mcs>
                        <m:ctrlPr>
                          <w:rPr>
                            <w:rFonts w:ascii="Cambria Math" w:eastAsia="Times New Roman" w:hAnsi="Cambria Math"/>
                            <w:i/>
                            <w:sz w:val="20"/>
                            <w:szCs w:val="20"/>
                            <w:lang w:val="en-US"/>
                          </w:rPr>
                        </m:ctrlPr>
                      </m:mPr>
                      <m:mr>
                        <m:e>
                          <m:f>
                            <m:fPr>
                              <m:ctrlPr>
                                <w:rPr>
                                  <w:rFonts w:ascii="Cambria Math" w:hAnsi="Cambria Math"/>
                                  <w:i/>
                                  <w:sz w:val="20"/>
                                  <w:szCs w:val="20"/>
                                  <w:lang w:val="en-US"/>
                                </w:rPr>
                              </m:ctrlPr>
                            </m:fPr>
                            <m:num>
                              <m:r>
                                <w:rPr>
                                  <w:rFonts w:ascii="Cambria Math" w:hAnsi="Cambria Math"/>
                                  <w:sz w:val="20"/>
                                  <w:szCs w:val="20"/>
                                  <w:lang w:val="en-US"/>
                                </w:rPr>
                                <m:t>d</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num>
                            <m:den>
                              <m:r>
                                <w:rPr>
                                  <w:rFonts w:ascii="Cambria Math" w:hAnsi="Cambria Math"/>
                                  <w:sz w:val="20"/>
                                  <w:szCs w:val="20"/>
                                  <w:lang w:val="en-US"/>
                                </w:rPr>
                                <m:t>dt</m:t>
                              </m:r>
                            </m:den>
                          </m:f>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rPr>
                                    <m:t>ж</m:t>
                                  </m:r>
                                </m:sub>
                              </m:sSub>
                              <m:r>
                                <w:rPr>
                                  <w:rFonts w:ascii="Cambria Math" w:hAnsi="Cambria Math"/>
                                  <w:sz w:val="20"/>
                                  <w:szCs w:val="20"/>
                                  <w:lang w:val="en-US"/>
                                </w:rPr>
                                <m:t xml:space="preserve"> </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k</m:t>
                                  </m:r>
                                </m:e>
                                <m:sub>
                                  <m:r>
                                    <w:rPr>
                                      <w:rFonts w:ascii="Cambria Math" w:eastAsia="Times New Roman" w:hAnsi="Cambria Math"/>
                                      <w:sz w:val="20"/>
                                      <w:szCs w:val="20"/>
                                    </w:rPr>
                                    <m:t>ак</m:t>
                                  </m:r>
                                </m:sub>
                              </m:sSub>
                            </m:num>
                            <m:den>
                              <m:sSub>
                                <m:sSubPr>
                                  <m:ctrlPr>
                                    <w:rPr>
                                      <w:rFonts w:ascii="Cambria Math" w:hAnsi="Cambria Math"/>
                                      <w:i/>
                                      <w:sz w:val="20"/>
                                      <w:szCs w:val="20"/>
                                      <w:lang w:val="en-US"/>
                                    </w:rPr>
                                  </m:ctrlPr>
                                </m:sSubPr>
                                <m:e>
                                  <m:r>
                                    <w:rPr>
                                      <w:rFonts w:ascii="Cambria Math" w:hAnsi="Cambria Math"/>
                                      <w:sz w:val="20"/>
                                      <w:szCs w:val="20"/>
                                      <w:lang w:val="en-US"/>
                                    </w:rPr>
                                    <m:t>V</m:t>
                                  </m:r>
                                </m:e>
                                <m:sub>
                                  <m:r>
                                    <w:rPr>
                                      <w:rFonts w:ascii="Cambria Math" w:hAnsi="Cambria Math"/>
                                      <w:sz w:val="20"/>
                                      <w:szCs w:val="20"/>
                                      <w:lang w:val="en-US"/>
                                    </w:rPr>
                                    <m:t>0</m:t>
                                  </m:r>
                                </m:sub>
                              </m:sSub>
                              <m:d>
                                <m:dPr>
                                  <m:begChr m:val="["/>
                                  <m:endChr m:val="]"/>
                                  <m:ctrlPr>
                                    <w:rPr>
                                      <w:rFonts w:ascii="Cambria Math" w:hAnsi="Cambria Math"/>
                                      <w:i/>
                                      <w:sz w:val="20"/>
                                      <w:szCs w:val="20"/>
                                      <w:lang w:val="en-US"/>
                                    </w:rPr>
                                  </m:ctrlPr>
                                </m:dPr>
                                <m:e>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rPr>
                                                    <m:t>о</m:t>
                                                  </m:r>
                                                </m:sub>
                                              </m:sSub>
                                            </m:num>
                                            <m:den>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en>
                                          </m:f>
                                        </m:e>
                                      </m:d>
                                    </m:e>
                                    <m:sup>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rPr>
                                            <m:t>К</m:t>
                                          </m:r>
                                        </m:den>
                                      </m:f>
                                    </m:sup>
                                  </m:sSup>
                                  <m:r>
                                    <w:rPr>
                                      <w:rFonts w:ascii="Cambria Math" w:hAnsi="Cambria Math"/>
                                      <w:sz w:val="20"/>
                                      <w:szCs w:val="20"/>
                                      <w:lang w:val="en-US"/>
                                    </w:rPr>
                                    <m:t>+</m:t>
                                  </m:r>
                                  <m:sSup>
                                    <m:sSupPr>
                                      <m:ctrlPr>
                                        <w:rPr>
                                          <w:rFonts w:ascii="Cambria Math" w:hAnsi="Cambria Math"/>
                                          <w:i/>
                                          <w:sz w:val="20"/>
                                          <w:szCs w:val="20"/>
                                          <w:lang w:val="en-US"/>
                                        </w:rPr>
                                      </m:ctrlPr>
                                    </m:sSupPr>
                                    <m:e>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rPr>
                                                <m:t>E</m:t>
                                              </m:r>
                                            </m:e>
                                            <m:sub>
                                              <m:r>
                                                <w:rPr>
                                                  <w:rFonts w:ascii="Cambria Math" w:hAnsi="Cambria Math"/>
                                                  <w:sz w:val="20"/>
                                                  <w:szCs w:val="20"/>
                                                </w:rPr>
                                                <m:t>Ж</m:t>
                                              </m:r>
                                            </m:sub>
                                          </m:sSub>
                                        </m:num>
                                        <m:den>
                                          <m:r>
                                            <w:rPr>
                                              <w:rFonts w:ascii="Cambria Math" w:hAnsi="Cambria Math"/>
                                              <w:sz w:val="20"/>
                                              <w:szCs w:val="20"/>
                                              <w:lang w:val="en-US"/>
                                            </w:rPr>
                                            <m:t>K</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en>
                                      </m:f>
                                      <m:d>
                                        <m:dPr>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lang w:val="en-US"/>
                                                    </w:rPr>
                                                    <m:t>0</m:t>
                                                  </m:r>
                                                </m:sub>
                                              </m:sSub>
                                            </m:num>
                                            <m:den>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en>
                                          </m:f>
                                        </m:e>
                                      </m:d>
                                    </m:e>
                                    <m:sup>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rPr>
                                            <m:t>К</m:t>
                                          </m:r>
                                        </m:den>
                                      </m:f>
                                    </m:sup>
                                  </m:sSup>
                                </m:e>
                              </m:d>
                            </m:den>
                          </m:f>
                          <m:r>
                            <w:rPr>
                              <w:rFonts w:ascii="Cambria Math" w:hAnsi="Cambria Math"/>
                              <w:sz w:val="20"/>
                              <w:szCs w:val="20"/>
                              <w:lang w:val="en-US"/>
                            </w:rPr>
                            <m:t>∙</m:t>
                          </m:r>
                          <m:rad>
                            <m:radPr>
                              <m:degHide m:val="1"/>
                              <m:ctrlPr>
                                <w:rPr>
                                  <w:rFonts w:ascii="Cambria Math" w:eastAsia="Times New Roman" w:hAnsi="Cambria Math"/>
                                  <w:i/>
                                  <w:sz w:val="20"/>
                                  <w:szCs w:val="20"/>
                                  <w:lang w:val="en-US"/>
                                </w:rPr>
                              </m:ctrlPr>
                            </m:radPr>
                            <m:deg/>
                            <m:e>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r>
                                    <w:rPr>
                                      <w:rFonts w:ascii="Cambria Math" w:eastAsia="Times New Roman" w:hAnsi="Cambria Math"/>
                                      <w:sz w:val="20"/>
                                      <w:szCs w:val="20"/>
                                      <w:lang w:val="en-US"/>
                                    </w:rPr>
                                    <m:t>A</m:t>
                                  </m:r>
                                </m:sub>
                              </m:sSub>
                              <m:r>
                                <w:rPr>
                                  <w:rFonts w:ascii="Cambria Math" w:eastAsia="Times New Roman" w:hAnsi="Cambria Math"/>
                                  <w:sz w:val="20"/>
                                  <w:szCs w:val="20"/>
                                  <w:lang w:val="en-US"/>
                                </w:rPr>
                                <m:t xml:space="preserve">-p </m:t>
                              </m:r>
                            </m:e>
                          </m:rad>
                          <m:r>
                            <w:rPr>
                              <w:rFonts w:ascii="Cambria Math" w:eastAsia="Times New Roman" w:hAnsi="Cambria Math"/>
                              <w:sz w:val="20"/>
                              <w:szCs w:val="20"/>
                              <w:lang w:val="en-US"/>
                            </w:rPr>
                            <m:t xml:space="preserve"> ,</m:t>
                          </m:r>
                        </m:e>
                      </m:mr>
                    </m:m>
                  </m:e>
                </m:mr>
              </m:m>
              <m:r>
                <w:rPr>
                  <w:rFonts w:ascii="Cambria Math" w:eastAsia="Times New Roman" w:hAnsi="Cambria Math"/>
                  <w:sz w:val="20"/>
                  <w:szCs w:val="20"/>
                  <w:lang w:val="en-US"/>
                </w:rPr>
                <m:t xml:space="preserve">     (1)</m:t>
              </m:r>
            </m:e>
          </m:d>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rPr>
      </w:pPr>
    </w:p>
    <w:p w:rsidR="00A60C91" w:rsidRPr="00175801" w:rsidRDefault="00A60C91" w:rsidP="00175801">
      <w:pPr>
        <w:spacing w:line="25" w:lineRule="atLeast"/>
        <w:ind w:firstLine="567"/>
        <w:contextualSpacing/>
        <w:jc w:val="both"/>
        <w:rPr>
          <w:rFonts w:eastAsia="Times New Roman"/>
          <w:sz w:val="20"/>
          <w:szCs w:val="20"/>
        </w:rPr>
      </w:pPr>
      <w:r w:rsidRPr="00175801">
        <w:rPr>
          <w:rFonts w:eastAsia="Times New Roman"/>
          <w:sz w:val="20"/>
          <w:szCs w:val="20"/>
        </w:rPr>
        <w:t xml:space="preserve">где </w:t>
      </w:r>
      <w:r w:rsidRPr="00175801">
        <w:rPr>
          <w:rFonts w:eastAsia="Times New Roman"/>
          <w:sz w:val="20"/>
          <w:szCs w:val="20"/>
        </w:rPr>
        <w:fldChar w:fldCharType="begin"/>
      </w:r>
      <w:r w:rsidRPr="00175801">
        <w:rPr>
          <w:rFonts w:eastAsia="Times New Roman"/>
          <w:sz w:val="20"/>
          <w:szCs w:val="20"/>
        </w:rPr>
        <w:instrText xml:space="preserve"> QUOTE </w:instrText>
      </w:r>
      <m:oMath>
        <m:sSub>
          <m:sSubPr>
            <m:ctrlPr>
              <w:rPr>
                <w:rFonts w:ascii="Cambria Math" w:hAnsi="Cambria Math"/>
                <w:sz w:val="20"/>
                <w:szCs w:val="20"/>
                <w:lang w:eastAsia="ru-RU"/>
              </w:rPr>
            </m:ctrlPr>
          </m:sSubPr>
          <m:e>
            <m:r>
              <m:rPr>
                <m:sty m:val="p"/>
              </m:rPr>
              <w:rPr>
                <w:rFonts w:ascii="Cambria Math" w:hAnsi="Cambria Math"/>
                <w:sz w:val="20"/>
                <w:szCs w:val="20"/>
                <w:lang w:eastAsia="ru-RU"/>
              </w:rPr>
              <m:t>J</m:t>
            </m:r>
          </m:e>
          <m:sub>
            <m:r>
              <m:rPr>
                <m:sty m:val="p"/>
              </m:rPr>
              <w:rPr>
                <w:rFonts w:ascii="Cambria Math" w:hAnsi="Cambria Math"/>
                <w:sz w:val="20"/>
                <w:szCs w:val="20"/>
                <w:lang w:eastAsia="ru-RU"/>
              </w:rPr>
              <m:t>А</m:t>
            </m:r>
          </m:sub>
        </m:sSub>
      </m:oMath>
      <w:r w:rsidRPr="00175801">
        <w:rPr>
          <w:rFonts w:eastAsia="Times New Roman"/>
          <w:sz w:val="20"/>
          <w:szCs w:val="20"/>
        </w:rPr>
        <w:instrText xml:space="preserve"> </w:instrText>
      </w:r>
      <w:r w:rsidRPr="00175801">
        <w:rPr>
          <w:rFonts w:eastAsia="Times New Roman"/>
          <w:sz w:val="20"/>
          <w:szCs w:val="20"/>
        </w:rPr>
        <w:fldChar w:fldCharType="end"/>
      </w:r>
      <w:r w:rsidRPr="00175801">
        <w:rPr>
          <w:rFonts w:eastAsia="Times New Roman"/>
          <w:sz w:val="20"/>
          <w:szCs w:val="20"/>
          <w:lang w:val="en-US"/>
        </w:rPr>
        <w:t>J</w:t>
      </w:r>
      <w:proofErr w:type="spellStart"/>
      <w:r w:rsidRPr="00175801">
        <w:rPr>
          <w:rFonts w:eastAsia="Times New Roman"/>
          <w:sz w:val="20"/>
          <w:szCs w:val="20"/>
          <w:vertAlign w:val="subscript"/>
        </w:rPr>
        <w:t>бр</w:t>
      </w:r>
      <w:proofErr w:type="spellEnd"/>
      <w:r w:rsidRPr="00175801">
        <w:rPr>
          <w:rFonts w:eastAsia="Times New Roman"/>
          <w:sz w:val="20"/>
          <w:szCs w:val="20"/>
          <w:vertAlign w:val="subscript"/>
        </w:rPr>
        <w:t>,</w:t>
      </w:r>
      <w:r w:rsidRPr="00175801">
        <w:rPr>
          <w:rFonts w:eastAsia="Times New Roman"/>
          <w:sz w:val="20"/>
          <w:szCs w:val="20"/>
        </w:rPr>
        <w:t xml:space="preserve"> </w:t>
      </w:r>
      <w:r w:rsidRPr="00175801">
        <w:rPr>
          <w:rFonts w:eastAsia="Times New Roman"/>
          <w:sz w:val="20"/>
          <w:szCs w:val="20"/>
          <w:lang w:val="en-US"/>
        </w:rPr>
        <w:t>J</w:t>
      </w:r>
      <w:r w:rsidRPr="00175801">
        <w:rPr>
          <w:rFonts w:eastAsia="Times New Roman"/>
          <w:sz w:val="20"/>
          <w:szCs w:val="20"/>
          <w:vertAlign w:val="subscript"/>
        </w:rPr>
        <w:t>р,</w:t>
      </w:r>
      <w:r w:rsidRPr="00175801">
        <w:rPr>
          <w:rFonts w:eastAsia="Times New Roman"/>
          <w:sz w:val="20"/>
          <w:szCs w:val="20"/>
        </w:rPr>
        <w:t xml:space="preserve"> </w:t>
      </w:r>
      <w:r w:rsidRPr="00175801">
        <w:rPr>
          <w:rFonts w:eastAsia="Times New Roman"/>
          <w:sz w:val="20"/>
          <w:szCs w:val="20"/>
          <w:lang w:val="en-US"/>
        </w:rPr>
        <w:t>J</w:t>
      </w:r>
      <w:r w:rsidRPr="00175801">
        <w:rPr>
          <w:rFonts w:eastAsia="Times New Roman"/>
          <w:sz w:val="20"/>
          <w:szCs w:val="20"/>
          <w:vertAlign w:val="subscript"/>
        </w:rPr>
        <w:t>с</w:t>
      </w:r>
      <w:r w:rsidRPr="00175801">
        <w:rPr>
          <w:rFonts w:eastAsia="Times New Roman"/>
          <w:sz w:val="20"/>
          <w:szCs w:val="20"/>
        </w:rPr>
        <w:t xml:space="preserve"> – </w:t>
      </w:r>
      <w:r w:rsidRPr="00175801">
        <w:rPr>
          <w:rFonts w:eastAsia="Times New Roman"/>
          <w:sz w:val="20"/>
          <w:szCs w:val="20"/>
        </w:rPr>
        <w:fldChar w:fldCharType="begin"/>
      </w:r>
      <w:r w:rsidRPr="00175801">
        <w:rPr>
          <w:rFonts w:eastAsia="Times New Roman"/>
          <w:sz w:val="20"/>
          <w:szCs w:val="20"/>
        </w:rPr>
        <w:instrText xml:space="preserve"> QUOTE </w:instrText>
      </w:r>
      <m:oMath>
        <m:sSub>
          <m:sSubPr>
            <m:ctrlPr>
              <w:rPr>
                <w:rFonts w:ascii="Cambria Math" w:hAnsi="Cambria Math"/>
                <w:sz w:val="20"/>
                <w:szCs w:val="20"/>
                <w:lang w:eastAsia="ru-RU"/>
              </w:rPr>
            </m:ctrlPr>
          </m:sSubPr>
          <m:e>
            <m:r>
              <m:rPr>
                <m:sty m:val="p"/>
              </m:rPr>
              <w:rPr>
                <w:rFonts w:ascii="Cambria Math" w:hAnsi="Cambria Math"/>
                <w:sz w:val="20"/>
                <w:szCs w:val="20"/>
                <w:lang w:eastAsia="ru-RU"/>
              </w:rPr>
              <m:t>J</m:t>
            </m:r>
          </m:e>
          <m:sub>
            <m:r>
              <m:rPr>
                <m:sty m:val="p"/>
              </m:rPr>
              <w:rPr>
                <w:rFonts w:ascii="Cambria Math" w:hAnsi="Cambria Math"/>
                <w:sz w:val="20"/>
                <w:szCs w:val="20"/>
                <w:lang w:eastAsia="ru-RU"/>
              </w:rPr>
              <m:t>бр</m:t>
            </m:r>
          </m:sub>
        </m:sSub>
        <m:r>
          <m:rPr>
            <m:sty m:val="p"/>
          </m:rPr>
          <w:rPr>
            <w:rFonts w:ascii="Cambria Math" w:hAnsi="Cambria Math"/>
            <w:sz w:val="20"/>
            <w:szCs w:val="20"/>
            <w:lang w:eastAsia="ru-RU"/>
          </w:rPr>
          <m:t>-</m:t>
        </m:r>
      </m:oMath>
      <w:r w:rsidRPr="00175801">
        <w:rPr>
          <w:rFonts w:eastAsia="Times New Roman"/>
          <w:sz w:val="20"/>
          <w:szCs w:val="20"/>
        </w:rPr>
        <w:instrText xml:space="preserve"> </w:instrText>
      </w:r>
      <w:r w:rsidRPr="00175801">
        <w:rPr>
          <w:rFonts w:eastAsia="Times New Roman"/>
          <w:sz w:val="20"/>
          <w:szCs w:val="20"/>
        </w:rPr>
        <w:fldChar w:fldCharType="end"/>
      </w:r>
      <w:r w:rsidRPr="00175801">
        <w:rPr>
          <w:rFonts w:eastAsia="Times New Roman"/>
          <w:sz w:val="20"/>
          <w:szCs w:val="20"/>
        </w:rPr>
        <w:t>моменты инерции пачки бревен, рукояти, стрелы относительно точки О</w:t>
      </w:r>
      <w:r w:rsidRPr="00175801">
        <w:rPr>
          <w:rFonts w:eastAsia="Times New Roman"/>
          <w:sz w:val="20"/>
          <w:szCs w:val="20"/>
          <w:vertAlign w:val="subscript"/>
        </w:rPr>
        <w:t>1</w:t>
      </w:r>
      <w:r w:rsidRPr="00175801">
        <w:rPr>
          <w:rFonts w:eastAsia="Times New Roman"/>
          <w:sz w:val="20"/>
          <w:szCs w:val="20"/>
        </w:rPr>
        <w:t>, кг∙м</w:t>
      </w:r>
      <w:r w:rsidRPr="00175801">
        <w:rPr>
          <w:rFonts w:eastAsia="Times New Roman"/>
          <w:sz w:val="20"/>
          <w:szCs w:val="20"/>
          <w:vertAlign w:val="superscript"/>
        </w:rPr>
        <w:t>2</w:t>
      </w:r>
      <w:r w:rsidRPr="00175801">
        <w:rPr>
          <w:rFonts w:eastAsia="Times New Roman"/>
          <w:sz w:val="20"/>
          <w:szCs w:val="20"/>
        </w:rPr>
        <w:t>;</w:t>
      </w:r>
    </w:p>
    <w:p w:rsidR="00A60C91" w:rsidRPr="00175801" w:rsidRDefault="00A60C91" w:rsidP="00175801">
      <w:pPr>
        <w:spacing w:line="25" w:lineRule="atLeast"/>
        <w:ind w:firstLine="567"/>
        <w:contextualSpacing/>
        <w:jc w:val="both"/>
        <w:rPr>
          <w:rFonts w:eastAsia="Times New Roman"/>
          <w:sz w:val="20"/>
          <w:szCs w:val="20"/>
        </w:rPr>
      </w:pPr>
      <m:oMath>
        <m:r>
          <w:rPr>
            <w:rFonts w:ascii="Cambria Math" w:eastAsia="Times New Roman" w:hAnsi="Cambria Math"/>
            <w:sz w:val="20"/>
            <w:szCs w:val="20"/>
            <w:lang w:eastAsia="ru-RU"/>
          </w:rPr>
          <m:t>φ</m:t>
        </m:r>
      </m:oMath>
      <w:r w:rsidRPr="00175801">
        <w:rPr>
          <w:rFonts w:eastAsia="Times New Roman"/>
          <w:sz w:val="20"/>
          <w:szCs w:val="20"/>
          <w:lang w:eastAsia="ru-RU"/>
        </w:rPr>
        <w:t xml:space="preserve"> – угол подъема стрелы, рад;</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rPr>
        <w:fldChar w:fldCharType="begin"/>
      </w:r>
      <w:r w:rsidRPr="00175801">
        <w:rPr>
          <w:rFonts w:eastAsia="Times New Roman"/>
          <w:sz w:val="20"/>
          <w:szCs w:val="20"/>
        </w:rPr>
        <w:instrText xml:space="preserve"> QUOTE </w:instrText>
      </w:r>
      <m:oMath>
        <m:r>
          <m:rPr>
            <m:sty m:val="p"/>
          </m:rPr>
          <w:rPr>
            <w:rFonts w:ascii="Cambria Math" w:hAnsi="Cambria Math"/>
            <w:sz w:val="20"/>
            <w:szCs w:val="20"/>
            <w:lang w:eastAsia="ru-RU"/>
          </w:rPr>
          <m:t>α-</m:t>
        </m:r>
      </m:oMath>
      <w:r w:rsidRPr="00175801">
        <w:rPr>
          <w:rFonts w:eastAsia="Times New Roman"/>
          <w:sz w:val="20"/>
          <w:szCs w:val="20"/>
        </w:rPr>
        <w:instrText xml:space="preserve"> </w:instrText>
      </w:r>
      <w:r w:rsidRPr="00175801">
        <w:rPr>
          <w:rFonts w:eastAsia="Times New Roman"/>
          <w:sz w:val="20"/>
          <w:szCs w:val="20"/>
        </w:rPr>
        <w:fldChar w:fldCharType="separate"/>
      </w:r>
      <w:r w:rsidRPr="00175801">
        <w:rPr>
          <w:rFonts w:eastAsia="Times New Roman"/>
          <w:sz w:val="20"/>
          <w:szCs w:val="20"/>
          <w:lang w:val="en-US"/>
        </w:rPr>
        <w:t>α</w:t>
      </w:r>
      <w:r w:rsidRPr="00175801">
        <w:rPr>
          <w:rFonts w:eastAsia="Times New Roman"/>
          <w:sz w:val="20"/>
          <w:szCs w:val="20"/>
        </w:rPr>
        <w:t xml:space="preserve"> </w:t>
      </w:r>
      <w:r w:rsidRPr="00175801">
        <w:rPr>
          <w:rFonts w:eastAsia="Times New Roman"/>
          <w:sz w:val="20"/>
          <w:szCs w:val="20"/>
          <w:lang w:val="en-US"/>
        </w:rPr>
        <w:fldChar w:fldCharType="end"/>
      </w:r>
      <w:r w:rsidRPr="00175801">
        <w:rPr>
          <w:rFonts w:eastAsia="Times New Roman"/>
          <w:sz w:val="20"/>
          <w:szCs w:val="20"/>
        </w:rPr>
        <w:t>– угол уклона, рад;</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rPr>
        <w:lastRenderedPageBreak/>
        <w:fldChar w:fldCharType="begin"/>
      </w:r>
      <w:r w:rsidRPr="00175801">
        <w:rPr>
          <w:rFonts w:eastAsia="Times New Roman"/>
          <w:sz w:val="20"/>
          <w:szCs w:val="20"/>
        </w:rPr>
        <w:instrText xml:space="preserve"> QUOTE </w:instrText>
      </w:r>
      <m:oMath>
        <m:r>
          <m:rPr>
            <m:sty m:val="p"/>
          </m:rPr>
          <w:rPr>
            <w:rFonts w:ascii="Cambria Math" w:hAnsi="Cambria Math"/>
            <w:sz w:val="20"/>
            <w:szCs w:val="20"/>
            <w:lang w:eastAsia="ru-RU"/>
          </w:rPr>
          <m:t>t-</m:t>
        </m:r>
      </m:oMath>
      <w:r w:rsidRPr="00175801">
        <w:rPr>
          <w:rFonts w:eastAsia="Times New Roman"/>
          <w:sz w:val="20"/>
          <w:szCs w:val="20"/>
        </w:rPr>
        <w:instrText xml:space="preserve"> </w:instrText>
      </w:r>
      <w:r w:rsidRPr="00175801">
        <w:rPr>
          <w:rFonts w:eastAsia="Times New Roman"/>
          <w:sz w:val="20"/>
          <w:szCs w:val="20"/>
        </w:rPr>
        <w:fldChar w:fldCharType="separate"/>
      </w:r>
      <w:r w:rsidRPr="00175801">
        <w:rPr>
          <w:rFonts w:eastAsia="Times New Roman"/>
          <w:sz w:val="20"/>
          <w:szCs w:val="20"/>
          <w:lang w:val="en-US"/>
        </w:rPr>
        <w:t>t</w:t>
      </w:r>
      <w:r w:rsidRPr="00175801">
        <w:rPr>
          <w:rFonts w:eastAsia="Times New Roman"/>
          <w:sz w:val="20"/>
          <w:szCs w:val="20"/>
        </w:rPr>
        <w:t xml:space="preserve"> </w:t>
      </w:r>
      <w:r w:rsidRPr="00175801">
        <w:rPr>
          <w:rFonts w:eastAsia="Times New Roman"/>
          <w:sz w:val="20"/>
          <w:szCs w:val="20"/>
          <w:lang w:val="en-US"/>
        </w:rPr>
        <w:fldChar w:fldCharType="end"/>
      </w:r>
      <w:r w:rsidRPr="00175801">
        <w:rPr>
          <w:rFonts w:eastAsia="Times New Roman"/>
          <w:sz w:val="20"/>
          <w:szCs w:val="20"/>
        </w:rPr>
        <w:t>– время, с;</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rPr>
        <w:fldChar w:fldCharType="begin"/>
      </w:r>
      <w:r w:rsidRPr="00175801">
        <w:rPr>
          <w:rFonts w:eastAsia="Times New Roman"/>
          <w:sz w:val="20"/>
          <w:szCs w:val="20"/>
        </w:rPr>
        <w:instrText xml:space="preserve"> QUOTE </w:instrText>
      </w:r>
      <m:oMath>
        <m:sSub>
          <m:sSubPr>
            <m:ctrlPr>
              <w:rPr>
                <w:rFonts w:ascii="Cambria Math" w:hAnsi="Cambria Math"/>
                <w:sz w:val="20"/>
                <w:szCs w:val="20"/>
                <w:lang w:eastAsia="ru-RU"/>
              </w:rPr>
            </m:ctrlPr>
          </m:sSubPr>
          <m:e>
            <m:r>
              <m:rPr>
                <m:sty m:val="p"/>
              </m:rPr>
              <w:rPr>
                <w:rFonts w:ascii="Cambria Math" w:hAnsi="Cambria Math"/>
                <w:sz w:val="20"/>
                <w:szCs w:val="20"/>
                <w:lang w:eastAsia="ru-RU"/>
              </w:rPr>
              <m:t>G</m:t>
            </m:r>
          </m:e>
          <m:sub>
            <m:r>
              <m:rPr>
                <m:sty m:val="p"/>
              </m:rPr>
              <w:rPr>
                <w:rFonts w:ascii="Cambria Math" w:hAnsi="Cambria Math"/>
                <w:sz w:val="20"/>
                <w:szCs w:val="20"/>
                <w:lang w:eastAsia="ru-RU"/>
              </w:rPr>
              <m:t>бр</m:t>
            </m:r>
          </m:sub>
        </m:sSub>
        <m:r>
          <m:rPr>
            <m:sty m:val="p"/>
          </m:rPr>
          <w:rPr>
            <w:rFonts w:ascii="Cambria Math" w:hAnsi="Cambria Math"/>
            <w:sz w:val="20"/>
            <w:szCs w:val="20"/>
            <w:lang w:eastAsia="ru-RU"/>
          </w:rPr>
          <m:t>-</m:t>
        </m:r>
      </m:oMath>
      <w:r w:rsidRPr="00175801">
        <w:rPr>
          <w:rFonts w:eastAsia="Times New Roman"/>
          <w:sz w:val="20"/>
          <w:szCs w:val="20"/>
        </w:rPr>
        <w:instrText xml:space="preserve"> </w:instrText>
      </w:r>
      <w:r w:rsidRPr="00175801">
        <w:rPr>
          <w:rFonts w:eastAsia="Times New Roman"/>
          <w:sz w:val="20"/>
          <w:szCs w:val="20"/>
        </w:rPr>
        <w:fldChar w:fldCharType="separate"/>
      </w:r>
      <w:r w:rsidRPr="00175801">
        <w:rPr>
          <w:rFonts w:eastAsia="Times New Roman"/>
          <w:sz w:val="20"/>
          <w:szCs w:val="20"/>
          <w:lang w:val="en-US"/>
        </w:rPr>
        <w:t>G</w:t>
      </w:r>
      <w:r w:rsidRPr="00175801">
        <w:rPr>
          <w:rFonts w:eastAsia="Times New Roman"/>
          <w:sz w:val="20"/>
          <w:szCs w:val="20"/>
        </w:rPr>
        <w:fldChar w:fldCharType="end"/>
      </w:r>
      <w:proofErr w:type="spellStart"/>
      <w:r w:rsidRPr="00175801">
        <w:rPr>
          <w:rFonts w:eastAsia="Times New Roman"/>
          <w:sz w:val="20"/>
          <w:szCs w:val="20"/>
          <w:vertAlign w:val="subscript"/>
        </w:rPr>
        <w:t>бр</w:t>
      </w:r>
      <w:proofErr w:type="spellEnd"/>
      <w:r w:rsidRPr="00175801">
        <w:rPr>
          <w:rFonts w:eastAsia="Times New Roman"/>
          <w:sz w:val="20"/>
          <w:szCs w:val="20"/>
        </w:rPr>
        <w:t xml:space="preserve"> – сила тяжести пачки бревен в захвате, Н;</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lang w:val="en-US"/>
        </w:rPr>
        <w:t>d</w:t>
      </w:r>
      <w:r w:rsidRPr="00175801">
        <w:rPr>
          <w:rFonts w:eastAsia="Times New Roman"/>
          <w:sz w:val="20"/>
          <w:szCs w:val="20"/>
          <w:vertAlign w:val="subscript"/>
        </w:rPr>
        <w:t>с</w:t>
      </w:r>
      <w:r w:rsidRPr="00175801">
        <w:rPr>
          <w:rFonts w:eastAsia="Times New Roman"/>
          <w:sz w:val="20"/>
          <w:szCs w:val="20"/>
        </w:rPr>
        <w:t xml:space="preserve"> – внутренний диаметр гидроцилиндра стрелы, м;</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lang w:val="en-US"/>
        </w:rPr>
        <w:t>q</w:t>
      </w:r>
      <w:r w:rsidRPr="00175801">
        <w:rPr>
          <w:rFonts w:eastAsia="Times New Roman"/>
          <w:sz w:val="20"/>
          <w:szCs w:val="20"/>
          <w:vertAlign w:val="subscript"/>
        </w:rPr>
        <w:t xml:space="preserve">н </w:t>
      </w:r>
      <w:r w:rsidRPr="00175801">
        <w:rPr>
          <w:rFonts w:eastAsia="Times New Roman"/>
          <w:sz w:val="20"/>
          <w:szCs w:val="20"/>
        </w:rPr>
        <w:t>– рабочий объем насоса, м</w:t>
      </w:r>
      <w:r w:rsidRPr="00175801">
        <w:rPr>
          <w:rFonts w:eastAsia="Times New Roman"/>
          <w:sz w:val="20"/>
          <w:szCs w:val="20"/>
          <w:vertAlign w:val="superscript"/>
        </w:rPr>
        <w:t>3</w:t>
      </w:r>
      <w:r w:rsidRPr="00175801">
        <w:rPr>
          <w:rFonts w:eastAsia="Times New Roman"/>
          <w:sz w:val="20"/>
          <w:szCs w:val="20"/>
        </w:rPr>
        <w:t>/об;</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lang w:val="en-US"/>
        </w:rPr>
        <w:t>n</w:t>
      </w:r>
      <w:r w:rsidRPr="00175801">
        <w:rPr>
          <w:rFonts w:eastAsia="Times New Roman"/>
          <w:sz w:val="20"/>
          <w:szCs w:val="20"/>
          <w:vertAlign w:val="subscript"/>
        </w:rPr>
        <w:t>н</w:t>
      </w:r>
      <w:r w:rsidRPr="00175801">
        <w:rPr>
          <w:rFonts w:eastAsia="Times New Roman"/>
          <w:sz w:val="20"/>
          <w:szCs w:val="20"/>
        </w:rPr>
        <w:t xml:space="preserve"> – частота вращения насоса, </w:t>
      </w:r>
      <w:r w:rsidRPr="00175801">
        <w:rPr>
          <w:rFonts w:eastAsia="Times New Roman"/>
          <w:sz w:val="20"/>
          <w:szCs w:val="20"/>
        </w:rPr>
        <w:fldChar w:fldCharType="begin"/>
      </w:r>
      <w:r w:rsidRPr="00175801">
        <w:rPr>
          <w:rFonts w:eastAsia="Times New Roman"/>
          <w:sz w:val="20"/>
          <w:szCs w:val="20"/>
        </w:rPr>
        <w:instrText xml:space="preserve"> QUOTE </w:instrText>
      </w:r>
      <m:oMath>
        <m:sSup>
          <m:sSupPr>
            <m:ctrlPr>
              <w:rPr>
                <w:rFonts w:ascii="Cambria Math" w:hAnsi="Cambria Math"/>
                <w:sz w:val="20"/>
                <w:szCs w:val="20"/>
                <w:lang w:eastAsia="ru-RU"/>
              </w:rPr>
            </m:ctrlPr>
          </m:sSupPr>
          <m:e>
            <m:r>
              <m:rPr>
                <m:sty m:val="p"/>
              </m:rPr>
              <w:rPr>
                <w:rFonts w:ascii="Cambria Math" w:hAnsi="Cambria Math"/>
                <w:sz w:val="20"/>
                <w:szCs w:val="20"/>
                <w:lang w:eastAsia="ru-RU"/>
              </w:rPr>
              <m:t>c</m:t>
            </m:r>
          </m:e>
          <m:sup>
            <m:r>
              <m:rPr>
                <m:sty m:val="p"/>
              </m:rPr>
              <w:rPr>
                <w:rFonts w:ascii="Cambria Math" w:hAnsi="Cambria Math"/>
                <w:sz w:val="20"/>
                <w:szCs w:val="20"/>
                <w:lang w:eastAsia="ru-RU"/>
              </w:rPr>
              <m:t>-1</m:t>
            </m:r>
          </m:sup>
        </m:sSup>
        <m:r>
          <m:rPr>
            <m:sty m:val="p"/>
          </m:rPr>
          <w:rPr>
            <w:rFonts w:ascii="Cambria Math" w:hAnsi="Cambria Math"/>
            <w:sz w:val="20"/>
            <w:szCs w:val="20"/>
            <w:lang w:eastAsia="ru-RU"/>
          </w:rPr>
          <m:t>;</m:t>
        </m:r>
      </m:oMath>
      <w:r w:rsidRPr="00175801">
        <w:rPr>
          <w:rFonts w:eastAsia="Times New Roman"/>
          <w:sz w:val="20"/>
          <w:szCs w:val="20"/>
        </w:rPr>
        <w:instrText xml:space="preserve"> </w:instrText>
      </w:r>
      <w:r w:rsidRPr="00175801">
        <w:rPr>
          <w:rFonts w:eastAsia="Times New Roman"/>
          <w:sz w:val="20"/>
          <w:szCs w:val="20"/>
        </w:rPr>
        <w:fldChar w:fldCharType="separate"/>
      </w:r>
      <w:r w:rsidRPr="00175801">
        <w:rPr>
          <w:rFonts w:eastAsia="Times New Roman"/>
          <w:sz w:val="20"/>
          <w:szCs w:val="20"/>
        </w:rPr>
        <w:t>с</w:t>
      </w:r>
      <w:r w:rsidRPr="00175801">
        <w:rPr>
          <w:rFonts w:eastAsia="Times New Roman"/>
          <w:sz w:val="20"/>
          <w:szCs w:val="20"/>
        </w:rPr>
        <w:fldChar w:fldCharType="end"/>
      </w:r>
      <w:r w:rsidRPr="00175801">
        <w:rPr>
          <w:rFonts w:eastAsia="Times New Roman"/>
          <w:sz w:val="20"/>
          <w:szCs w:val="20"/>
          <w:vertAlign w:val="superscript"/>
        </w:rPr>
        <w:t>-1</w:t>
      </w:r>
      <w:r w:rsidRPr="00175801">
        <w:rPr>
          <w:rFonts w:eastAsia="Times New Roman"/>
          <w:sz w:val="20"/>
          <w:szCs w:val="20"/>
        </w:rPr>
        <w:t>;</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i/>
          <w:sz w:val="20"/>
          <w:szCs w:val="20"/>
        </w:rPr>
        <w:fldChar w:fldCharType="begin"/>
      </w:r>
      <w:r w:rsidRPr="00175801">
        <w:rPr>
          <w:rFonts w:eastAsia="Times New Roman"/>
          <w:i/>
          <w:sz w:val="20"/>
          <w:szCs w:val="20"/>
        </w:rPr>
        <w:instrText xml:space="preserve"> QUOTE </w:instrText>
      </w:r>
      <m:oMath>
        <m:r>
          <m:rPr>
            <m:sty m:val="p"/>
          </m:rPr>
          <w:rPr>
            <w:rFonts w:ascii="Cambria Math" w:hAnsi="Cambria Math"/>
            <w:sz w:val="20"/>
            <w:szCs w:val="20"/>
            <w:lang w:eastAsia="ru-RU"/>
          </w:rPr>
          <m:t xml:space="preserve">p </m:t>
        </m:r>
      </m:oMath>
      <w:r w:rsidRPr="00175801">
        <w:rPr>
          <w:rFonts w:eastAsia="Times New Roman"/>
          <w:i/>
          <w:sz w:val="20"/>
          <w:szCs w:val="20"/>
        </w:rPr>
        <w:instrText xml:space="preserve"> </w:instrText>
      </w:r>
      <w:r w:rsidRPr="00175801">
        <w:rPr>
          <w:rFonts w:eastAsia="Times New Roman"/>
          <w:i/>
          <w:sz w:val="20"/>
          <w:szCs w:val="20"/>
        </w:rPr>
        <w:fldChar w:fldCharType="separate"/>
      </w:r>
      <w:r w:rsidRPr="00175801">
        <w:rPr>
          <w:rFonts w:eastAsia="Times New Roman"/>
          <w:i/>
          <w:sz w:val="20"/>
          <w:szCs w:val="20"/>
          <w:lang w:val="en-US"/>
        </w:rPr>
        <w:t>p</w:t>
      </w:r>
      <w:r w:rsidRPr="00175801">
        <w:rPr>
          <w:rFonts w:eastAsia="Times New Roman"/>
          <w:i/>
          <w:sz w:val="20"/>
          <w:szCs w:val="20"/>
        </w:rPr>
        <w:fldChar w:fldCharType="end"/>
      </w:r>
      <w:r w:rsidRPr="00175801">
        <w:rPr>
          <w:rFonts w:eastAsia="Times New Roman"/>
          <w:sz w:val="20"/>
          <w:szCs w:val="20"/>
        </w:rPr>
        <w:t xml:space="preserve"> – текущее значение давления в напорном трубопроводе, Па;</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i/>
          <w:sz w:val="20"/>
          <w:szCs w:val="20"/>
        </w:rPr>
        <w:fldChar w:fldCharType="begin"/>
      </w:r>
      <w:r w:rsidRPr="00175801">
        <w:rPr>
          <w:rFonts w:eastAsia="Times New Roman"/>
          <w:i/>
          <w:sz w:val="20"/>
          <w:szCs w:val="20"/>
        </w:rPr>
        <w:instrText xml:space="preserve"> QUOTE </w:instrText>
      </w:r>
      <m:oMath>
        <m:r>
          <m:rPr>
            <m:sty m:val="p"/>
          </m:rPr>
          <w:rPr>
            <w:rFonts w:ascii="Cambria Math" w:hAnsi="Cambria Math"/>
            <w:sz w:val="20"/>
            <w:szCs w:val="20"/>
            <w:lang w:eastAsia="ru-RU"/>
          </w:rPr>
          <m:t xml:space="preserve">p </m:t>
        </m:r>
      </m:oMath>
      <w:r w:rsidRPr="00175801">
        <w:rPr>
          <w:rFonts w:eastAsia="Times New Roman"/>
          <w:i/>
          <w:sz w:val="20"/>
          <w:szCs w:val="20"/>
        </w:rPr>
        <w:instrText xml:space="preserve"> </w:instrText>
      </w:r>
      <w:r w:rsidRPr="00175801">
        <w:rPr>
          <w:rFonts w:eastAsia="Times New Roman"/>
          <w:i/>
          <w:sz w:val="20"/>
          <w:szCs w:val="20"/>
        </w:rPr>
        <w:fldChar w:fldCharType="separate"/>
      </w:r>
      <w:r w:rsidRPr="00175801">
        <w:rPr>
          <w:rFonts w:eastAsia="Times New Roman"/>
          <w:i/>
          <w:sz w:val="20"/>
          <w:szCs w:val="20"/>
          <w:lang w:val="en-US"/>
        </w:rPr>
        <w:t>P</w:t>
      </w:r>
      <w:r w:rsidRPr="00175801">
        <w:rPr>
          <w:rFonts w:eastAsia="Times New Roman"/>
          <w:i/>
          <w:sz w:val="20"/>
          <w:szCs w:val="20"/>
        </w:rPr>
        <w:fldChar w:fldCharType="end"/>
      </w:r>
      <w:r w:rsidRPr="00175801">
        <w:rPr>
          <w:rFonts w:eastAsia="Times New Roman"/>
          <w:i/>
          <w:sz w:val="20"/>
          <w:szCs w:val="20"/>
          <w:vertAlign w:val="subscript"/>
          <w:lang w:val="en-US"/>
        </w:rPr>
        <w:t>A</w:t>
      </w:r>
      <w:r w:rsidRPr="00175801">
        <w:rPr>
          <w:rFonts w:eastAsia="Times New Roman"/>
          <w:sz w:val="20"/>
          <w:szCs w:val="20"/>
          <w:vertAlign w:val="subscript"/>
        </w:rPr>
        <w:t xml:space="preserve"> </w:t>
      </w:r>
      <w:r w:rsidRPr="00175801">
        <w:rPr>
          <w:rFonts w:eastAsia="Times New Roman"/>
          <w:sz w:val="20"/>
          <w:szCs w:val="20"/>
        </w:rPr>
        <w:t xml:space="preserve">– текущее значение давления в </w:t>
      </w:r>
      <w:proofErr w:type="spellStart"/>
      <w:r w:rsidRPr="00175801">
        <w:rPr>
          <w:rFonts w:eastAsia="Times New Roman"/>
          <w:sz w:val="20"/>
          <w:szCs w:val="20"/>
        </w:rPr>
        <w:t>гидроаккумуляторе</w:t>
      </w:r>
      <w:proofErr w:type="spellEnd"/>
      <w:r w:rsidRPr="00175801">
        <w:rPr>
          <w:rFonts w:eastAsia="Times New Roman"/>
          <w:sz w:val="20"/>
          <w:szCs w:val="20"/>
        </w:rPr>
        <w:t>, Па;</w:t>
      </w:r>
    </w:p>
    <w:p w:rsidR="00A60C91" w:rsidRPr="00175801" w:rsidRDefault="00A60C91" w:rsidP="00175801">
      <w:pPr>
        <w:spacing w:after="0" w:line="25" w:lineRule="atLeast"/>
        <w:ind w:firstLine="567"/>
        <w:contextualSpacing/>
        <w:jc w:val="both"/>
        <w:rPr>
          <w:rFonts w:eastAsia="Times New Roman"/>
          <w:sz w:val="20"/>
          <w:szCs w:val="20"/>
          <w:lang w:eastAsia="ru-RU"/>
        </w:rPr>
      </w:pPr>
      <w:r w:rsidRPr="00175801">
        <w:rPr>
          <w:rFonts w:eastAsia="Times New Roman"/>
          <w:sz w:val="20"/>
          <w:szCs w:val="20"/>
          <w:lang w:val="en-US" w:eastAsia="ru-RU"/>
        </w:rPr>
        <w:t>P</w:t>
      </w:r>
      <w:r w:rsidRPr="00175801">
        <w:rPr>
          <w:rFonts w:eastAsia="Times New Roman"/>
          <w:sz w:val="20"/>
          <w:szCs w:val="20"/>
          <w:lang w:eastAsia="ru-RU"/>
        </w:rPr>
        <w:t>о</w:t>
      </w:r>
      <w:r w:rsidRPr="00175801">
        <w:rPr>
          <w:rFonts w:eastAsia="Times New Roman"/>
          <w:sz w:val="20"/>
          <w:szCs w:val="20"/>
        </w:rPr>
        <w:t xml:space="preserve"> – </w:t>
      </w:r>
      <w:r w:rsidRPr="00175801">
        <w:rPr>
          <w:rFonts w:eastAsia="Times New Roman"/>
          <w:sz w:val="20"/>
          <w:szCs w:val="20"/>
          <w:lang w:eastAsia="ru-RU"/>
        </w:rPr>
        <w:t>давление предварительной зарядки гидроаккумулятора, Па;</w:t>
      </w:r>
    </w:p>
    <w:p w:rsidR="00A60C91" w:rsidRPr="00175801" w:rsidRDefault="00A60C91" w:rsidP="00175801">
      <w:pPr>
        <w:spacing w:after="0" w:line="25" w:lineRule="atLeast"/>
        <w:ind w:firstLine="567"/>
        <w:contextualSpacing/>
        <w:jc w:val="both"/>
        <w:rPr>
          <w:rFonts w:eastAsiaTheme="minorEastAsia"/>
          <w:sz w:val="20"/>
          <w:szCs w:val="20"/>
          <w:lang w:eastAsia="ru-RU"/>
        </w:rPr>
      </w:pPr>
      <w:r w:rsidRPr="00175801">
        <w:rPr>
          <w:rFonts w:eastAsia="Times New Roman"/>
          <w:sz w:val="20"/>
          <w:szCs w:val="20"/>
          <w:lang w:val="en-US" w:eastAsia="ru-RU"/>
        </w:rPr>
        <w:t>V</w:t>
      </w:r>
      <w:r w:rsidRPr="00175801">
        <w:rPr>
          <w:rFonts w:eastAsia="Times New Roman"/>
          <w:sz w:val="20"/>
          <w:szCs w:val="20"/>
          <w:lang w:eastAsia="ru-RU"/>
        </w:rPr>
        <w:t>о</w:t>
      </w:r>
      <w:r w:rsidRPr="00175801">
        <w:rPr>
          <w:rFonts w:eastAsia="Times New Roman"/>
          <w:sz w:val="20"/>
          <w:szCs w:val="20"/>
        </w:rPr>
        <w:t xml:space="preserve"> – </w:t>
      </w:r>
      <w:r w:rsidRPr="00175801">
        <w:rPr>
          <w:rFonts w:eastAsiaTheme="minorEastAsia"/>
          <w:sz w:val="20"/>
          <w:szCs w:val="20"/>
          <w:lang w:eastAsia="ru-RU"/>
        </w:rPr>
        <w:t xml:space="preserve">рабочий объем гидроаккумулятора, </w:t>
      </w:r>
      <m:oMath>
        <m:sSup>
          <m:sSupPr>
            <m:ctrlPr>
              <w:rPr>
                <w:rFonts w:ascii="Cambria Math" w:eastAsiaTheme="minorEastAsia" w:hAnsi="Cambria Math"/>
                <w:i/>
                <w:sz w:val="20"/>
                <w:szCs w:val="20"/>
                <w:lang w:eastAsia="ru-RU"/>
              </w:rPr>
            </m:ctrlPr>
          </m:sSupPr>
          <m:e>
            <m:r>
              <w:rPr>
                <w:rFonts w:ascii="Cambria Math" w:eastAsiaTheme="minorEastAsia" w:hAnsi="Cambria Math"/>
                <w:sz w:val="20"/>
                <w:szCs w:val="20"/>
                <w:lang w:eastAsia="ru-RU"/>
              </w:rPr>
              <m:t>м</m:t>
            </m:r>
          </m:e>
          <m:sup>
            <m:r>
              <w:rPr>
                <w:rFonts w:ascii="Cambria Math" w:eastAsiaTheme="minorEastAsia" w:hAnsi="Cambria Math"/>
                <w:sz w:val="20"/>
                <w:szCs w:val="20"/>
                <w:lang w:eastAsia="ru-RU"/>
              </w:rPr>
              <m:t>3</m:t>
            </m:r>
          </m:sup>
        </m:sSup>
      </m:oMath>
      <w:r w:rsidRPr="00175801">
        <w:rPr>
          <w:rFonts w:eastAsiaTheme="minorEastAsia"/>
          <w:sz w:val="20"/>
          <w:szCs w:val="20"/>
          <w:lang w:eastAsia="ru-RU"/>
        </w:rPr>
        <w:t>;</w:t>
      </w:r>
    </w:p>
    <w:p w:rsidR="00A60C91" w:rsidRPr="00175801" w:rsidRDefault="00AA293E" w:rsidP="00175801">
      <w:pPr>
        <w:spacing w:after="0" w:line="25" w:lineRule="atLeast"/>
        <w:ind w:firstLine="567"/>
        <w:contextualSpacing/>
        <w:jc w:val="both"/>
        <w:rPr>
          <w:rFonts w:eastAsiaTheme="minorEastAsia"/>
          <w:sz w:val="20"/>
          <w:szCs w:val="20"/>
          <w:lang w:eastAsia="ru-RU"/>
        </w:rPr>
      </w:pPr>
      <m:oMath>
        <m:sSub>
          <m:sSubPr>
            <m:ctrlPr>
              <w:rPr>
                <w:rFonts w:ascii="Cambria Math" w:eastAsia="Calibri" w:hAnsi="Cambria Math"/>
                <w:i/>
                <w:sz w:val="20"/>
                <w:szCs w:val="20"/>
                <w:lang w:val="en-US" w:eastAsia="ru-RU"/>
              </w:rPr>
            </m:ctrlPr>
          </m:sSubPr>
          <m:e>
            <m:r>
              <w:rPr>
                <w:rFonts w:ascii="Cambria Math" w:eastAsia="Calibri" w:hAnsi="Cambria Math"/>
                <w:sz w:val="20"/>
                <w:szCs w:val="20"/>
                <w:lang w:val="en-US" w:eastAsia="ru-RU"/>
              </w:rPr>
              <m:t>E</m:t>
            </m:r>
          </m:e>
          <m:sub>
            <m:r>
              <w:rPr>
                <w:rFonts w:ascii="Cambria Math" w:eastAsia="Calibri" w:hAnsi="Cambria Math"/>
                <w:sz w:val="20"/>
                <w:szCs w:val="20"/>
                <w:lang w:eastAsia="ru-RU"/>
              </w:rPr>
              <m:t>пр</m:t>
            </m:r>
          </m:sub>
        </m:sSub>
        <m:r>
          <m:rPr>
            <m:sty m:val="p"/>
          </m:rPr>
          <w:rPr>
            <w:rFonts w:ascii="Cambria Math" w:eastAsia="Times New Roman" w:hAnsi="Cambria Math"/>
            <w:sz w:val="20"/>
            <w:szCs w:val="20"/>
          </w:rPr>
          <m:t xml:space="preserve"> – </m:t>
        </m:r>
      </m:oMath>
      <w:r w:rsidR="00A60C91" w:rsidRPr="00175801">
        <w:rPr>
          <w:rFonts w:eastAsiaTheme="minorEastAsia"/>
          <w:sz w:val="20"/>
          <w:szCs w:val="20"/>
          <w:lang w:eastAsia="ru-RU"/>
        </w:rPr>
        <w:t>приведенный модуль упругости рабочей жидкости и упругих элементов гидропривода, Па;</w:t>
      </w:r>
    </w:p>
    <w:p w:rsidR="00A60C91" w:rsidRPr="00175801" w:rsidRDefault="00AA293E" w:rsidP="00175801">
      <w:pPr>
        <w:spacing w:after="0" w:line="25" w:lineRule="atLeast"/>
        <w:ind w:firstLine="567"/>
        <w:contextualSpacing/>
        <w:jc w:val="both"/>
        <w:rPr>
          <w:rFonts w:eastAsiaTheme="minorEastAsia"/>
          <w:sz w:val="20"/>
          <w:szCs w:val="20"/>
          <w:lang w:eastAsia="ru-RU"/>
        </w:rPr>
      </w:pPr>
      <m:oMath>
        <m:sSub>
          <m:sSubPr>
            <m:ctrlPr>
              <w:rPr>
                <w:rFonts w:ascii="Cambria Math" w:eastAsia="Calibri" w:hAnsi="Cambria Math"/>
                <w:i/>
                <w:sz w:val="20"/>
                <w:szCs w:val="20"/>
                <w:lang w:val="en-US" w:eastAsia="ru-RU"/>
              </w:rPr>
            </m:ctrlPr>
          </m:sSubPr>
          <m:e>
            <m:r>
              <w:rPr>
                <w:rFonts w:ascii="Cambria Math" w:eastAsia="Calibri" w:hAnsi="Cambria Math"/>
                <w:sz w:val="20"/>
                <w:szCs w:val="20"/>
                <w:lang w:val="en-US" w:eastAsia="ru-RU"/>
              </w:rPr>
              <m:t>E</m:t>
            </m:r>
          </m:e>
          <m:sub>
            <m:r>
              <w:rPr>
                <w:rFonts w:ascii="Cambria Math" w:eastAsia="Calibri" w:hAnsi="Cambria Math"/>
                <w:sz w:val="20"/>
                <w:szCs w:val="20"/>
                <w:lang w:eastAsia="ru-RU"/>
              </w:rPr>
              <m:t>ж</m:t>
            </m:r>
          </m:sub>
        </m:sSub>
        <m:r>
          <w:rPr>
            <w:rFonts w:ascii="Cambria Math" w:eastAsia="Calibri" w:hAnsi="Cambria Math"/>
            <w:sz w:val="20"/>
            <w:szCs w:val="20"/>
            <w:lang w:eastAsia="ru-RU"/>
          </w:rPr>
          <m:t>-</m:t>
        </m:r>
      </m:oMath>
      <w:r w:rsidR="00A60C91" w:rsidRPr="00175801">
        <w:rPr>
          <w:rFonts w:eastAsiaTheme="minorEastAsia"/>
          <w:sz w:val="20"/>
          <w:szCs w:val="20"/>
          <w:lang w:eastAsia="ru-RU"/>
        </w:rPr>
        <w:t xml:space="preserve"> модуль упругости жидкости, Па;</w:t>
      </w:r>
    </w:p>
    <w:p w:rsidR="00A60C91" w:rsidRPr="00175801" w:rsidRDefault="00F10106" w:rsidP="00175801">
      <w:pPr>
        <w:spacing w:after="0" w:line="25" w:lineRule="atLeast"/>
        <w:ind w:firstLine="567"/>
        <w:contextualSpacing/>
        <w:jc w:val="both"/>
        <w:rPr>
          <w:rFonts w:eastAsiaTheme="minorEastAsia"/>
          <w:sz w:val="20"/>
          <w:szCs w:val="20"/>
          <w:lang w:eastAsia="ru-RU"/>
        </w:rPr>
      </w:pPr>
      <w:r w:rsidRPr="00175801">
        <w:rPr>
          <w:rFonts w:eastAsiaTheme="minorEastAsia"/>
          <w:sz w:val="20"/>
          <w:szCs w:val="20"/>
          <w:lang w:val="en-US" w:eastAsia="ru-RU"/>
        </w:rPr>
        <w:t>K</w:t>
      </w:r>
      <w:r w:rsidR="00A60C91" w:rsidRPr="00175801">
        <w:rPr>
          <w:rFonts w:eastAsiaTheme="minorEastAsia"/>
          <w:sz w:val="20"/>
          <w:szCs w:val="20"/>
          <w:lang w:eastAsia="ru-RU"/>
        </w:rPr>
        <w:t xml:space="preserve"> – показатель адиабаты газа в гидроаккумуляторе, равный 1,41;</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val="en-US" w:eastAsia="ru-RU"/>
        </w:rPr>
        <w:t>μ</w:t>
      </w:r>
      <w:r w:rsidRPr="00175801">
        <w:rPr>
          <w:rFonts w:eastAsia="Times New Roman"/>
          <w:sz w:val="20"/>
          <w:szCs w:val="20"/>
          <w:lang w:eastAsia="ru-RU"/>
        </w:rPr>
        <w:t xml:space="preserve"> – коэффициент расхода равен 0,7...0,8; </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i/>
          <w:sz w:val="20"/>
          <w:szCs w:val="20"/>
          <w:lang w:val="en-US" w:eastAsia="ru-RU"/>
        </w:rPr>
        <w:t>d</w:t>
      </w:r>
      <w:proofErr w:type="spellStart"/>
      <w:r w:rsidRPr="00175801">
        <w:rPr>
          <w:rFonts w:eastAsiaTheme="minorEastAsia"/>
          <w:sz w:val="20"/>
          <w:szCs w:val="20"/>
          <w:vertAlign w:val="subscript"/>
        </w:rPr>
        <w:t>ак</w:t>
      </w:r>
      <w:proofErr w:type="spellEnd"/>
      <w:r w:rsidRPr="00175801">
        <w:rPr>
          <w:rFonts w:eastAsia="Times New Roman"/>
          <w:sz w:val="20"/>
          <w:szCs w:val="20"/>
        </w:rPr>
        <w:t xml:space="preserve"> – </w:t>
      </w:r>
      <w:r w:rsidRPr="00175801">
        <w:rPr>
          <w:rFonts w:eastAsia="Times New Roman"/>
          <w:sz w:val="20"/>
          <w:szCs w:val="20"/>
          <w:lang w:eastAsia="ru-RU"/>
        </w:rPr>
        <w:t xml:space="preserve">внутренний диаметр штуцера гидроаккумулятора, м; </w:t>
      </w:r>
    </w:p>
    <w:p w:rsidR="00A60C91" w:rsidRPr="00175801" w:rsidRDefault="00A60C91" w:rsidP="00175801">
      <w:pPr>
        <w:spacing w:after="0" w:line="25" w:lineRule="atLeast"/>
        <w:ind w:firstLine="567"/>
        <w:contextualSpacing/>
        <w:jc w:val="both"/>
        <w:rPr>
          <w:rFonts w:eastAsia="Times New Roman"/>
          <w:sz w:val="20"/>
          <w:szCs w:val="20"/>
        </w:rPr>
      </w:pPr>
      <w:r w:rsidRPr="00175801">
        <w:rPr>
          <w:rFonts w:eastAsia="Times New Roman"/>
          <w:sz w:val="20"/>
          <w:szCs w:val="20"/>
          <w:lang w:val="en-US"/>
        </w:rPr>
        <w:t>d</w:t>
      </w:r>
      <w:r w:rsidRPr="00175801">
        <w:rPr>
          <w:rFonts w:eastAsia="Times New Roman"/>
          <w:sz w:val="20"/>
          <w:szCs w:val="20"/>
          <w:vertAlign w:val="subscript"/>
        </w:rPr>
        <w:t>р</w:t>
      </w:r>
      <w:r w:rsidRPr="00175801">
        <w:rPr>
          <w:rFonts w:eastAsia="Times New Roman"/>
          <w:sz w:val="20"/>
          <w:szCs w:val="20"/>
        </w:rPr>
        <w:t xml:space="preserve"> – внутренний диаметр гидроцилиндра рекуперации энергии, м;</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i/>
          <w:sz w:val="20"/>
          <w:szCs w:val="20"/>
          <w:lang w:val="en-US" w:eastAsia="ru-RU"/>
        </w:rPr>
        <w:t>g</w:t>
      </w:r>
      <w:r w:rsidRPr="00175801">
        <w:rPr>
          <w:rFonts w:eastAsia="Times New Roman"/>
          <w:sz w:val="20"/>
          <w:szCs w:val="20"/>
          <w:lang w:eastAsia="ru-RU"/>
        </w:rPr>
        <w:t xml:space="preserve"> – ускорение свободного падения, м/с</w:t>
      </w:r>
      <w:r w:rsidRPr="00175801">
        <w:rPr>
          <w:rFonts w:eastAsia="Times New Roman"/>
          <w:sz w:val="20"/>
          <w:szCs w:val="20"/>
          <w:vertAlign w:val="superscript"/>
          <w:lang w:eastAsia="ru-RU"/>
        </w:rPr>
        <w:t>2</w:t>
      </w:r>
      <w:r w:rsidRPr="00175801">
        <w:rPr>
          <w:rFonts w:eastAsia="Times New Roman"/>
          <w:sz w:val="20"/>
          <w:szCs w:val="20"/>
          <w:lang w:eastAsia="ru-RU"/>
        </w:rPr>
        <w:t xml:space="preserve">; </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m:oMath>
        <m:r>
          <w:rPr>
            <w:rFonts w:ascii="Cambria Math" w:eastAsia="Cambria Math" w:hAnsi="Cambria Math"/>
            <w:sz w:val="20"/>
            <w:szCs w:val="20"/>
            <w:lang w:val="en-US" w:eastAsia="ru-RU"/>
          </w:rPr>
          <m:t>ρ</m:t>
        </m:r>
      </m:oMath>
      <w:r w:rsidRPr="00175801">
        <w:rPr>
          <w:rFonts w:eastAsia="Times New Roman"/>
          <w:sz w:val="20"/>
          <w:szCs w:val="20"/>
          <w:lang w:eastAsia="ru-RU"/>
        </w:rPr>
        <w:t xml:space="preserve"> – плотность рабочей жидкости, кг/м</w:t>
      </w:r>
      <w:r w:rsidRPr="00175801">
        <w:rPr>
          <w:rFonts w:eastAsia="Times New Roman"/>
          <w:sz w:val="20"/>
          <w:szCs w:val="20"/>
          <w:vertAlign w:val="superscript"/>
          <w:lang w:eastAsia="ru-RU"/>
        </w:rPr>
        <w:t>3</w:t>
      </w:r>
      <w:r w:rsidRPr="00175801">
        <w:rPr>
          <w:rFonts w:eastAsia="Times New Roman"/>
          <w:sz w:val="20"/>
          <w:szCs w:val="20"/>
          <w:lang w:eastAsia="ru-RU"/>
        </w:rPr>
        <w:t>;</w:t>
      </w:r>
    </w:p>
    <w:p w:rsidR="00A60C91" w:rsidRDefault="00A60C91" w:rsidP="00175801">
      <w:pPr>
        <w:spacing w:after="0" w:line="25" w:lineRule="atLeast"/>
        <w:ind w:firstLine="567"/>
        <w:contextualSpacing/>
        <w:jc w:val="both"/>
        <w:rPr>
          <w:rFonts w:eastAsiaTheme="minorEastAsia"/>
          <w:sz w:val="20"/>
          <w:szCs w:val="20"/>
          <w:lang w:eastAsia="ru-RU"/>
        </w:rPr>
      </w:pPr>
      <w:r w:rsidRPr="00175801">
        <w:rPr>
          <w:rFonts w:eastAsia="Times New Roman"/>
          <w:sz w:val="20"/>
          <w:szCs w:val="20"/>
          <w:lang w:val="en-US" w:eastAsia="ru-RU"/>
        </w:rPr>
        <w:t>V</w:t>
      </w:r>
      <w:proofErr w:type="spellStart"/>
      <w:r w:rsidRPr="00175801">
        <w:rPr>
          <w:rFonts w:eastAsia="Times New Roman"/>
          <w:sz w:val="20"/>
          <w:szCs w:val="20"/>
          <w:lang w:eastAsia="ru-RU"/>
        </w:rPr>
        <w:t>сум</w:t>
      </w:r>
      <w:proofErr w:type="spellEnd"/>
      <w:r w:rsidRPr="00175801">
        <w:rPr>
          <w:rFonts w:eastAsia="Times New Roman"/>
          <w:sz w:val="20"/>
          <w:szCs w:val="20"/>
        </w:rPr>
        <w:t xml:space="preserve"> – </w:t>
      </w:r>
      <w:r w:rsidRPr="00175801">
        <w:rPr>
          <w:rFonts w:eastAsiaTheme="minorEastAsia"/>
          <w:sz w:val="20"/>
          <w:szCs w:val="20"/>
          <w:lang w:eastAsia="ru-RU"/>
        </w:rPr>
        <w:t xml:space="preserve">суммарный объем подводящего трубопровода, </w:t>
      </w:r>
      <m:oMath>
        <m:sSup>
          <m:sSupPr>
            <m:ctrlPr>
              <w:rPr>
                <w:rFonts w:ascii="Cambria Math" w:eastAsiaTheme="minorEastAsia" w:hAnsi="Cambria Math"/>
                <w:i/>
                <w:sz w:val="20"/>
                <w:szCs w:val="20"/>
                <w:lang w:eastAsia="ru-RU"/>
              </w:rPr>
            </m:ctrlPr>
          </m:sSupPr>
          <m:e>
            <m:r>
              <w:rPr>
                <w:rFonts w:ascii="Cambria Math" w:eastAsiaTheme="minorEastAsia" w:hAnsi="Cambria Math"/>
                <w:sz w:val="20"/>
                <w:szCs w:val="20"/>
                <w:lang w:eastAsia="ru-RU"/>
              </w:rPr>
              <m:t>м</m:t>
            </m:r>
          </m:e>
          <m:sup>
            <m:r>
              <w:rPr>
                <w:rFonts w:ascii="Cambria Math" w:eastAsiaTheme="minorEastAsia" w:hAnsi="Cambria Math"/>
                <w:sz w:val="20"/>
                <w:szCs w:val="20"/>
                <w:lang w:eastAsia="ru-RU"/>
              </w:rPr>
              <m:t>3</m:t>
            </m:r>
          </m:sup>
        </m:sSup>
        <m:r>
          <w:rPr>
            <w:rFonts w:ascii="Cambria Math" w:eastAsiaTheme="minorEastAsia" w:hAnsi="Cambria Math"/>
            <w:sz w:val="20"/>
            <w:szCs w:val="20"/>
            <w:lang w:eastAsia="ru-RU"/>
          </w:rPr>
          <m:t>;</m:t>
        </m:r>
      </m:oMath>
    </w:p>
    <w:p w:rsidR="00A506D7" w:rsidRPr="00175801" w:rsidRDefault="00A506D7" w:rsidP="00A506D7">
      <w:pPr>
        <w:spacing w:after="0" w:line="25" w:lineRule="atLeast"/>
        <w:ind w:firstLine="567"/>
        <w:contextualSpacing/>
        <w:jc w:val="both"/>
        <w:rPr>
          <w:rFonts w:eastAsiaTheme="minorEastAsia"/>
          <w:sz w:val="20"/>
          <w:szCs w:val="20"/>
        </w:rPr>
      </w:pPr>
      <w:r w:rsidRPr="00175801">
        <w:rPr>
          <w:rFonts w:eastAsiaTheme="minorEastAsia"/>
          <w:sz w:val="20"/>
          <w:szCs w:val="20"/>
          <w:lang w:val="en-US"/>
        </w:rPr>
        <w:t>k</w:t>
      </w:r>
      <w:proofErr w:type="spellStart"/>
      <w:r w:rsidRPr="00175801">
        <w:rPr>
          <w:rFonts w:eastAsiaTheme="minorEastAsia"/>
          <w:sz w:val="20"/>
          <w:szCs w:val="20"/>
          <w:vertAlign w:val="subscript"/>
        </w:rPr>
        <w:t>ак</w:t>
      </w:r>
      <w:proofErr w:type="spellEnd"/>
      <w:r w:rsidRPr="00175801">
        <w:rPr>
          <w:rFonts w:eastAsia="Times New Roman"/>
          <w:sz w:val="20"/>
          <w:szCs w:val="20"/>
        </w:rPr>
        <w:t xml:space="preserve"> – </w:t>
      </w:r>
      <w:r w:rsidRPr="00175801">
        <w:rPr>
          <w:rFonts w:eastAsia="Times New Roman"/>
          <w:sz w:val="20"/>
          <w:szCs w:val="20"/>
          <w:lang w:eastAsia="ru-RU"/>
        </w:rPr>
        <w:t xml:space="preserve">коэффициент </w:t>
      </w:r>
      <w:proofErr w:type="spellStart"/>
      <w:r w:rsidRPr="00175801">
        <w:rPr>
          <w:rFonts w:eastAsia="Times New Roman"/>
          <w:sz w:val="20"/>
          <w:szCs w:val="20"/>
          <w:lang w:eastAsia="ru-RU"/>
        </w:rPr>
        <w:t>дросселирования</w:t>
      </w:r>
      <w:proofErr w:type="spellEnd"/>
      <w:r w:rsidRPr="00175801">
        <w:rPr>
          <w:rFonts w:eastAsia="Times New Roman"/>
          <w:sz w:val="20"/>
          <w:szCs w:val="20"/>
          <w:lang w:eastAsia="ru-RU"/>
        </w:rPr>
        <w:t xml:space="preserve"> штуцера аккумулятора</w:t>
      </w:r>
      <w:r w:rsidRPr="00175801">
        <w:rPr>
          <w:rFonts w:eastAsiaTheme="minorEastAsia"/>
          <w:sz w:val="20"/>
          <w:szCs w:val="20"/>
        </w:rPr>
        <w:t xml:space="preserve">, </w:t>
      </w:r>
      <w:r w:rsidRPr="00175801">
        <w:rPr>
          <w:rFonts w:eastAsiaTheme="minorEastAsia"/>
          <w:sz w:val="20"/>
          <w:szCs w:val="20"/>
          <w:lang w:eastAsia="ru-RU"/>
        </w:rPr>
        <w:t>м</w:t>
      </w:r>
      <w:r w:rsidRPr="00175801">
        <w:rPr>
          <w:rFonts w:eastAsiaTheme="minorEastAsia"/>
          <w:sz w:val="20"/>
          <w:szCs w:val="20"/>
          <w:vertAlign w:val="superscript"/>
          <w:lang w:eastAsia="ru-RU"/>
        </w:rPr>
        <w:t>3</w:t>
      </w:r>
      <w:r w:rsidRPr="00175801">
        <w:rPr>
          <w:rFonts w:eastAsiaTheme="minorEastAsia"/>
          <w:sz w:val="20"/>
          <w:szCs w:val="20"/>
          <w:lang w:eastAsia="ru-RU"/>
        </w:rPr>
        <w:t>·с·Па</w:t>
      </w:r>
      <w:r w:rsidRPr="00175801">
        <w:rPr>
          <w:rFonts w:eastAsiaTheme="minorEastAsia"/>
          <w:sz w:val="20"/>
          <w:szCs w:val="20"/>
          <w:vertAlign w:val="superscript"/>
          <w:lang w:eastAsia="ru-RU"/>
        </w:rPr>
        <w:t>–1/2</w:t>
      </w:r>
    </w:p>
    <w:p w:rsidR="00A506D7" w:rsidRPr="00175801" w:rsidRDefault="00A506D7" w:rsidP="00175801">
      <w:pPr>
        <w:spacing w:after="0" w:line="25" w:lineRule="atLeast"/>
        <w:ind w:firstLine="567"/>
        <w:contextualSpacing/>
        <w:jc w:val="both"/>
        <w:rPr>
          <w:rFonts w:eastAsiaTheme="minorEastAsia"/>
          <w:i/>
          <w:sz w:val="20"/>
          <w:szCs w:val="20"/>
          <w:lang w:eastAsia="ru-RU"/>
        </w:rPr>
      </w:pPr>
    </w:p>
    <w:p w:rsidR="00FA6694" w:rsidRPr="00175801" w:rsidRDefault="00AA293E" w:rsidP="00175801">
      <w:pPr>
        <w:widowControl w:val="0"/>
        <w:spacing w:after="0" w:line="25" w:lineRule="atLeast"/>
        <w:ind w:firstLine="567"/>
        <w:contextualSpacing/>
        <w:jc w:val="both"/>
        <w:rPr>
          <w:rFonts w:eastAsia="Times New Roman"/>
          <w:sz w:val="20"/>
          <w:szCs w:val="20"/>
          <w:lang w:eastAsia="ru-RU"/>
        </w:rPr>
      </w:pPr>
      <m:oMathPara>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r>
            <w:rPr>
              <w:rFonts w:ascii="Cambria Math" w:eastAsia="Times New Roman" w:hAnsi="Cambria Math"/>
              <w:sz w:val="20"/>
              <w:szCs w:val="20"/>
              <w:lang w:val="en-US" w:eastAsia="ru-RU"/>
            </w:rPr>
            <m:t xml:space="preserve">= </m:t>
          </m:r>
          <m:f>
            <m:fPr>
              <m:ctrlPr>
                <w:rPr>
                  <w:rFonts w:ascii="Cambria Math" w:eastAsia="Times New Roman" w:hAnsi="Cambria Math"/>
                  <w:i/>
                  <w:sz w:val="20"/>
                  <w:szCs w:val="20"/>
                  <w:lang w:eastAsia="ru-RU"/>
                </w:rPr>
              </m:ctrlPr>
            </m:fPr>
            <m:num>
              <m:r>
                <w:rPr>
                  <w:rFonts w:ascii="Cambria Math" w:eastAsia="Times New Roman" w:hAnsi="Cambria Math"/>
                  <w:sz w:val="20"/>
                  <w:szCs w:val="20"/>
                  <w:lang w:val="en-US"/>
                </w:rPr>
                <m:t>μ</m:t>
              </m:r>
              <m:r>
                <w:rPr>
                  <w:rFonts w:ascii="Cambria Math" w:eastAsia="Times New Roman" w:hAnsi="Cambria Math"/>
                  <w:sz w:val="20"/>
                  <w:szCs w:val="20"/>
                  <w:lang w:eastAsia="ru-RU"/>
                </w:rPr>
                <m:t>π</m:t>
              </m:r>
              <m:sSubSup>
                <m:sSubSupPr>
                  <m:ctrlPr>
                    <w:rPr>
                      <w:rFonts w:ascii="Cambria Math" w:eastAsia="Times New Roman" w:hAnsi="Cambria Math"/>
                      <w:i/>
                      <w:sz w:val="20"/>
                      <w:szCs w:val="20"/>
                      <w:lang w:eastAsia="ru-RU"/>
                    </w:rPr>
                  </m:ctrlPr>
                </m:sSubSupPr>
                <m:e>
                  <m:r>
                    <w:rPr>
                      <w:rFonts w:ascii="Cambria Math" w:eastAsia="Times New Roman" w:hAnsi="Cambria Math"/>
                      <w:sz w:val="20"/>
                      <w:szCs w:val="20"/>
                      <w:lang w:eastAsia="ru-RU"/>
                    </w:rPr>
                    <m:t>d</m:t>
                  </m:r>
                </m:e>
                <m:sub>
                  <m:r>
                    <w:rPr>
                      <w:rFonts w:ascii="Cambria Math" w:eastAsia="Times New Roman" w:hAnsi="Cambria Math"/>
                      <w:sz w:val="20"/>
                      <w:szCs w:val="20"/>
                      <w:lang w:eastAsia="ru-RU"/>
                    </w:rPr>
                    <m:t>ак</m:t>
                  </m:r>
                </m:sub>
                <m:sup>
                  <m:r>
                    <w:rPr>
                      <w:rFonts w:ascii="Cambria Math" w:eastAsia="Times New Roman" w:hAnsi="Cambria Math"/>
                      <w:sz w:val="20"/>
                      <w:szCs w:val="20"/>
                      <w:lang w:val="en-US" w:eastAsia="ru-RU"/>
                    </w:rPr>
                    <m:t>2</m:t>
                  </m:r>
                </m:sup>
              </m:sSubSup>
            </m:num>
            <m:den>
              <m:r>
                <w:rPr>
                  <w:rFonts w:ascii="Cambria Math" w:eastAsia="Times New Roman" w:hAnsi="Cambria Math"/>
                  <w:sz w:val="20"/>
                  <w:szCs w:val="20"/>
                  <w:lang w:val="en-US" w:eastAsia="ru-RU"/>
                </w:rPr>
                <m:t>4</m:t>
              </m:r>
            </m:den>
          </m:f>
          <m:r>
            <w:rPr>
              <w:rFonts w:ascii="Cambria Math" w:eastAsia="Times New Roman" w:hAnsi="Cambria Math"/>
              <w:sz w:val="20"/>
              <w:szCs w:val="20"/>
              <w:lang w:val="en-US" w:eastAsia="ru-RU"/>
            </w:rPr>
            <m:t xml:space="preserve"> </m:t>
          </m:r>
          <m:rad>
            <m:radPr>
              <m:degHide m:val="1"/>
              <m:ctrlPr>
                <w:rPr>
                  <w:rFonts w:ascii="Cambria Math" w:eastAsia="Times New Roman" w:hAnsi="Cambria Math"/>
                  <w:i/>
                  <w:sz w:val="20"/>
                  <w:szCs w:val="20"/>
                  <w:lang w:eastAsia="ru-RU"/>
                </w:rPr>
              </m:ctrlPr>
            </m:radPr>
            <m:deg/>
            <m:e>
              <m:f>
                <m:fPr>
                  <m:ctrlPr>
                    <w:rPr>
                      <w:rFonts w:ascii="Cambria Math" w:eastAsia="Times New Roman" w:hAnsi="Cambria Math"/>
                      <w:i/>
                      <w:sz w:val="20"/>
                      <w:szCs w:val="20"/>
                      <w:lang w:eastAsia="ru-RU"/>
                    </w:rPr>
                  </m:ctrlPr>
                </m:fPr>
                <m:num>
                  <m:r>
                    <w:rPr>
                      <w:rFonts w:ascii="Cambria Math" w:eastAsia="Times New Roman" w:hAnsi="Cambria Math"/>
                      <w:sz w:val="20"/>
                      <w:szCs w:val="20"/>
                      <w:lang w:val="en-US" w:eastAsia="ru-RU"/>
                    </w:rPr>
                    <m:t>2</m:t>
                  </m:r>
                </m:num>
                <m:den>
                  <m:r>
                    <w:rPr>
                      <w:rFonts w:ascii="Cambria Math" w:eastAsia="Times New Roman" w:hAnsi="Cambria Math"/>
                      <w:sz w:val="20"/>
                      <w:szCs w:val="20"/>
                      <w:lang w:eastAsia="ru-RU"/>
                    </w:rPr>
                    <m:t>ρ</m:t>
                  </m:r>
                </m:den>
              </m:f>
            </m:e>
          </m:rad>
          <m:r>
            <w:rPr>
              <w:rFonts w:ascii="Cambria Math" w:eastAsia="Times New Roman" w:hAnsi="Cambria Math"/>
              <w:sz w:val="20"/>
              <w:szCs w:val="20"/>
              <w:lang w:eastAsia="ru-RU"/>
            </w:rPr>
            <m:t>.                      (2)</m:t>
          </m:r>
        </m:oMath>
      </m:oMathPara>
    </w:p>
    <w:p w:rsidR="00E60B12" w:rsidRPr="00541D4A" w:rsidRDefault="0072747D" w:rsidP="00175801">
      <w:pPr>
        <w:spacing w:after="0" w:line="25" w:lineRule="atLeast"/>
        <w:ind w:firstLine="567"/>
        <w:contextualSpacing/>
        <w:jc w:val="both"/>
        <w:rPr>
          <w:rFonts w:eastAsiaTheme="minorEastAsia"/>
          <w:sz w:val="20"/>
          <w:szCs w:val="20"/>
        </w:rPr>
      </w:pPr>
      <w:r w:rsidRPr="00175801">
        <w:rPr>
          <w:sz w:val="20"/>
          <w:szCs w:val="20"/>
        </w:rPr>
        <w:t xml:space="preserve">Обозначения остальных геометрических параметров механизма </w:t>
      </w:r>
      <w:r w:rsidRPr="00541D4A">
        <w:rPr>
          <w:sz w:val="20"/>
          <w:szCs w:val="20"/>
        </w:rPr>
        <w:t>подъема стрелы, входящих в ур</w:t>
      </w:r>
      <w:r w:rsidR="00A506D7">
        <w:rPr>
          <w:sz w:val="20"/>
          <w:szCs w:val="20"/>
        </w:rPr>
        <w:t>авнения (1), ясны из рис.2</w:t>
      </w:r>
      <w:r w:rsidRPr="00541D4A">
        <w:rPr>
          <w:sz w:val="20"/>
          <w:szCs w:val="20"/>
        </w:rPr>
        <w:t>.</w:t>
      </w:r>
      <w:r w:rsidR="00E60B12" w:rsidRPr="00541D4A">
        <w:rPr>
          <w:sz w:val="20"/>
          <w:szCs w:val="20"/>
        </w:rPr>
        <w:t xml:space="preserve"> Отметим, что в треугольнике </w:t>
      </w:r>
      <w:r w:rsidR="00E60B12" w:rsidRPr="00541D4A">
        <w:rPr>
          <w:i/>
          <w:sz w:val="20"/>
          <w:szCs w:val="20"/>
          <w:lang w:val="en-US"/>
        </w:rPr>
        <w:t>O</w:t>
      </w:r>
      <w:r w:rsidR="00E60B12" w:rsidRPr="00541D4A">
        <w:rPr>
          <w:sz w:val="20"/>
          <w:szCs w:val="20"/>
          <w:vertAlign w:val="subscript"/>
        </w:rPr>
        <w:t>1</w:t>
      </w:r>
      <w:r w:rsidR="00E60B12" w:rsidRPr="00541D4A">
        <w:rPr>
          <w:i/>
          <w:sz w:val="20"/>
          <w:szCs w:val="20"/>
          <w:lang w:val="en-US"/>
        </w:rPr>
        <w:t>DC</w:t>
      </w:r>
      <w:r w:rsidR="00E60B12" w:rsidRPr="00541D4A">
        <w:rPr>
          <w:i/>
          <w:sz w:val="20"/>
          <w:szCs w:val="20"/>
        </w:rPr>
        <w:t xml:space="preserve"> </w:t>
      </w:r>
      <w:r w:rsidR="00E60B12" w:rsidRPr="00541D4A">
        <w:rPr>
          <w:sz w:val="20"/>
          <w:szCs w:val="20"/>
        </w:rPr>
        <w:t xml:space="preserve">из теоремы косинусов вытекает соотношение между углами </w:t>
      </w:r>
      <m:oMath>
        <m:r>
          <w:rPr>
            <w:rFonts w:ascii="Cambria Math" w:hAnsi="Cambria Math"/>
            <w:sz w:val="20"/>
            <w:szCs w:val="20"/>
          </w:rPr>
          <m:t>β</m:t>
        </m:r>
      </m:oMath>
      <w:r w:rsidR="00E60B12" w:rsidRPr="00541D4A">
        <w:rPr>
          <w:rFonts w:eastAsiaTheme="minorEastAsia"/>
          <w:sz w:val="20"/>
          <w:szCs w:val="20"/>
        </w:rPr>
        <w:t xml:space="preserve">, </w:t>
      </w:r>
      <m:oMath>
        <m:r>
          <w:rPr>
            <w:rFonts w:ascii="Cambria Math" w:eastAsiaTheme="minorEastAsia" w:hAnsi="Cambria Math"/>
            <w:sz w:val="20"/>
            <w:szCs w:val="20"/>
          </w:rPr>
          <m:t>γ</m:t>
        </m:r>
      </m:oMath>
      <w:r w:rsidR="00E60B12" w:rsidRPr="00541D4A">
        <w:rPr>
          <w:rFonts w:eastAsiaTheme="minorEastAsia"/>
          <w:sz w:val="20"/>
          <w:szCs w:val="20"/>
        </w:rPr>
        <w:t xml:space="preserve">, </w:t>
      </w:r>
      <m:oMath>
        <m:r>
          <w:rPr>
            <w:rFonts w:ascii="Cambria Math" w:eastAsiaTheme="minorEastAsia" w:hAnsi="Cambria Math"/>
            <w:sz w:val="20"/>
            <w:szCs w:val="20"/>
          </w:rPr>
          <m:t>φ</m:t>
        </m:r>
      </m:oMath>
    </w:p>
    <w:p w:rsidR="00E60B12" w:rsidRPr="00541D4A" w:rsidRDefault="00AA293E" w:rsidP="00175801">
      <w:pPr>
        <w:spacing w:after="0" w:line="25" w:lineRule="atLeast"/>
        <w:ind w:firstLine="567"/>
        <w:contextualSpacing/>
        <w:jc w:val="both"/>
        <w:rPr>
          <w:rFonts w:eastAsiaTheme="minorEastAsia"/>
          <w:sz w:val="20"/>
          <w:szCs w:val="20"/>
          <w:lang w:eastAsia="ru-RU"/>
        </w:rPr>
      </w:pPr>
      <m:oMath>
        <m:func>
          <m:funcPr>
            <m:ctrlPr>
              <w:rPr>
                <w:rFonts w:ascii="Cambria Math" w:eastAsia="Times New Roman" w:hAnsi="Cambria Math"/>
                <w:i/>
                <w:sz w:val="20"/>
                <w:szCs w:val="20"/>
                <w:lang w:eastAsia="ru-RU"/>
              </w:rPr>
            </m:ctrlPr>
          </m:funcPr>
          <m:fName>
            <m:r>
              <m:rPr>
                <m:sty m:val="p"/>
              </m:rPr>
              <w:rPr>
                <w:rFonts w:ascii="Cambria Math" w:eastAsia="Times New Roman" w:hAnsi="Cambria Math"/>
                <w:sz w:val="20"/>
                <w:szCs w:val="20"/>
                <w:lang w:eastAsia="ru-RU"/>
              </w:rPr>
              <m:t>sin</m:t>
            </m:r>
          </m:fName>
          <m:e>
            <m:r>
              <w:rPr>
                <w:rFonts w:ascii="Cambria Math" w:eastAsia="Times New Roman" w:hAnsi="Cambria Math"/>
                <w:sz w:val="20"/>
                <w:szCs w:val="20"/>
                <w:lang w:eastAsia="ru-RU"/>
              </w:rPr>
              <m:t>β</m:t>
            </m:r>
          </m:e>
        </m:func>
        <m:r>
          <w:rPr>
            <w:rFonts w:ascii="Cambria Math" w:eastAsia="Times New Roman" w:hAnsi="Cambria Math"/>
            <w:sz w:val="20"/>
            <w:szCs w:val="20"/>
            <w:lang w:eastAsia="ru-RU"/>
          </w:rPr>
          <m:t>=</m:t>
        </m:r>
        <m:f>
          <m:fPr>
            <m:ctrlPr>
              <w:rPr>
                <w:rFonts w:ascii="Cambria Math" w:eastAsia="Times New Roman" w:hAnsi="Cambria Math"/>
                <w:i/>
                <w:sz w:val="20"/>
                <w:szCs w:val="20"/>
                <w:lang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b</m:t>
                </m:r>
              </m:e>
              <m:sub>
                <m:r>
                  <w:rPr>
                    <w:rFonts w:ascii="Cambria Math" w:eastAsia="Times New Roman" w:hAnsi="Cambria Math"/>
                    <w:sz w:val="20"/>
                    <w:szCs w:val="20"/>
                    <w:lang w:eastAsia="ru-RU"/>
                  </w:rPr>
                  <m:t>1</m:t>
                </m:r>
              </m:sub>
            </m:sSub>
            <m:r>
              <m:rPr>
                <m:sty m:val="p"/>
              </m:rPr>
              <w:rPr>
                <w:rFonts w:ascii="Cambria Math" w:eastAsia="Times New Roman" w:hAnsi="Cambria Math"/>
                <w:sz w:val="20"/>
                <w:szCs w:val="20"/>
                <w:lang w:eastAsia="ru-RU"/>
              </w:rPr>
              <m:t>sin⁡</m:t>
            </m:r>
            <m:r>
              <w:rPr>
                <w:rFonts w:ascii="Cambria Math" w:eastAsia="Times New Roman" w:hAnsi="Cambria Math"/>
                <w:sz w:val="20"/>
                <w:szCs w:val="20"/>
                <w:lang w:eastAsia="ru-RU"/>
              </w:rPr>
              <m:t>(γ+</m:t>
            </m:r>
            <m:r>
              <m:rPr>
                <m:sty m:val="p"/>
              </m:rPr>
              <w:rPr>
                <w:rFonts w:ascii="Cambria Math" w:eastAsia="Times New Roman" w:hAnsi="Cambria Math"/>
                <w:sz w:val="20"/>
                <w:szCs w:val="20"/>
                <w:lang w:eastAsia="ru-RU"/>
              </w:rPr>
              <m:t>φ</m:t>
            </m:r>
            <m:r>
              <w:rPr>
                <w:rFonts w:ascii="Cambria Math" w:eastAsia="Times New Roman" w:hAnsi="Cambria Math"/>
                <w:sz w:val="20"/>
                <w:szCs w:val="20"/>
                <w:lang w:eastAsia="ru-RU"/>
              </w:rPr>
              <m:t>)</m:t>
            </m:r>
          </m:num>
          <m:den>
            <m:rad>
              <m:radPr>
                <m:degHide m:val="1"/>
                <m:ctrlPr>
                  <w:rPr>
                    <w:rFonts w:ascii="Cambria Math" w:eastAsia="Times New Roman" w:hAnsi="Cambria Math"/>
                    <w:i/>
                    <w:sz w:val="20"/>
                    <w:szCs w:val="20"/>
                    <w:lang w:eastAsia="ru-RU"/>
                  </w:rPr>
                </m:ctrlPr>
              </m:radPr>
              <m:deg/>
              <m:e>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l</m:t>
                    </m:r>
                  </m:e>
                  <m:sup>
                    <m:r>
                      <w:rPr>
                        <w:rFonts w:ascii="Cambria Math" w:eastAsia="Times New Roman" w:hAnsi="Cambria Math"/>
                        <w:sz w:val="20"/>
                        <w:szCs w:val="20"/>
                        <w:lang w:eastAsia="ru-RU"/>
                      </w:rPr>
                      <m:t>2</m:t>
                    </m:r>
                  </m:sup>
                </m:sSup>
                <m:r>
                  <w:rPr>
                    <w:rFonts w:ascii="Cambria Math" w:eastAsia="Times New Roman" w:hAnsi="Cambria Math"/>
                    <w:sz w:val="20"/>
                    <w:szCs w:val="20"/>
                    <w:lang w:eastAsia="ru-RU"/>
                  </w:rPr>
                  <m:t>+</m:t>
                </m:r>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b</m:t>
                    </m:r>
                  </m:e>
                  <m:sup>
                    <m:r>
                      <w:rPr>
                        <w:rFonts w:ascii="Cambria Math" w:eastAsia="Times New Roman" w:hAnsi="Cambria Math"/>
                        <w:sz w:val="20"/>
                        <w:szCs w:val="20"/>
                        <w:lang w:eastAsia="ru-RU"/>
                      </w:rPr>
                      <m:t>2</m:t>
                    </m:r>
                  </m:sup>
                </m:sSup>
                <m:r>
                  <w:rPr>
                    <w:rFonts w:ascii="Cambria Math" w:eastAsia="Times New Roman" w:hAnsi="Cambria Math"/>
                    <w:sz w:val="20"/>
                    <w:szCs w:val="20"/>
                    <w:lang w:eastAsia="ru-RU"/>
                  </w:rPr>
                  <m:t>-2l</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b</m:t>
                    </m:r>
                  </m:e>
                  <m:sub>
                    <m:r>
                      <w:rPr>
                        <w:rFonts w:ascii="Cambria Math" w:eastAsia="Times New Roman" w:hAnsi="Cambria Math"/>
                        <w:sz w:val="20"/>
                        <w:szCs w:val="20"/>
                        <w:lang w:eastAsia="ru-RU"/>
                      </w:rPr>
                      <m:t>1</m:t>
                    </m:r>
                  </m:sub>
                </m:sSub>
                <m:r>
                  <m:rPr>
                    <m:sty m:val="p"/>
                  </m:rPr>
                  <w:rPr>
                    <w:rFonts w:ascii="Cambria Math" w:eastAsia="Times New Roman" w:hAnsi="Cambria Math"/>
                    <w:sz w:val="20"/>
                    <w:szCs w:val="20"/>
                    <w:lang w:eastAsia="ru-RU"/>
                  </w:rPr>
                  <m:t>cos⁡</m:t>
                </m:r>
                <m:r>
                  <w:rPr>
                    <w:rFonts w:ascii="Cambria Math" w:eastAsia="Times New Roman" w:hAnsi="Cambria Math"/>
                    <w:sz w:val="20"/>
                    <w:szCs w:val="20"/>
                    <w:lang w:eastAsia="ru-RU"/>
                  </w:rPr>
                  <m:t>(γ+</m:t>
                </m:r>
                <m:r>
                  <m:rPr>
                    <m:sty m:val="p"/>
                  </m:rPr>
                  <w:rPr>
                    <w:rFonts w:ascii="Cambria Math" w:eastAsia="Times New Roman" w:hAnsi="Cambria Math"/>
                    <w:sz w:val="20"/>
                    <w:szCs w:val="20"/>
                    <w:lang w:eastAsia="ru-RU"/>
                  </w:rPr>
                  <m:t>φ</m:t>
                </m:r>
                <m:r>
                  <w:rPr>
                    <w:rFonts w:ascii="Cambria Math" w:eastAsia="Times New Roman" w:hAnsi="Cambria Math"/>
                    <w:sz w:val="20"/>
                    <w:szCs w:val="20"/>
                    <w:lang w:eastAsia="ru-RU"/>
                  </w:rPr>
                  <m:t>)</m:t>
                </m:r>
              </m:e>
            </m:rad>
          </m:den>
        </m:f>
        <m:r>
          <w:rPr>
            <w:rFonts w:ascii="Cambria Math" w:eastAsiaTheme="minorEastAsia" w:hAnsi="Cambria Math"/>
            <w:sz w:val="20"/>
            <w:szCs w:val="20"/>
            <w:lang w:eastAsia="ru-RU"/>
          </w:rPr>
          <m:t>.</m:t>
        </m:r>
      </m:oMath>
      <w:r w:rsidR="00185E52" w:rsidRPr="00541D4A">
        <w:rPr>
          <w:rFonts w:eastAsiaTheme="minorEastAsia"/>
          <w:sz w:val="20"/>
          <w:szCs w:val="20"/>
          <w:lang w:eastAsia="ru-RU"/>
        </w:rPr>
        <w:t xml:space="preserve">                      (3)</w:t>
      </w:r>
    </w:p>
    <w:p w:rsidR="00E60B12" w:rsidRPr="00541D4A" w:rsidRDefault="00E60B12" w:rsidP="00175801">
      <w:pPr>
        <w:spacing w:after="0" w:line="25" w:lineRule="atLeast"/>
        <w:ind w:firstLine="567"/>
        <w:contextualSpacing/>
        <w:jc w:val="both"/>
        <w:rPr>
          <w:sz w:val="20"/>
          <w:szCs w:val="20"/>
        </w:rPr>
      </w:pPr>
      <w:r w:rsidRPr="00541D4A">
        <w:rPr>
          <w:sz w:val="20"/>
          <w:szCs w:val="20"/>
        </w:rPr>
        <w:t xml:space="preserve">В настоящей работе для возможности решения задачи сделано допущение, что угол </w:t>
      </w:r>
      <m:oMath>
        <m:r>
          <w:rPr>
            <w:rFonts w:ascii="Cambria Math" w:eastAsia="Times New Roman" w:hAnsi="Cambria Math"/>
            <w:sz w:val="20"/>
            <w:szCs w:val="20"/>
            <w:lang w:eastAsia="ru-RU"/>
          </w:rPr>
          <m:t>β</m:t>
        </m:r>
      </m:oMath>
      <w:r w:rsidRPr="00541D4A">
        <w:rPr>
          <w:rFonts w:eastAsiaTheme="minorEastAsia"/>
          <w:sz w:val="20"/>
          <w:szCs w:val="20"/>
          <w:lang w:eastAsia="ru-RU"/>
        </w:rPr>
        <w:t xml:space="preserve"> не зависит от </w:t>
      </w:r>
      <w:r w:rsidRPr="00541D4A">
        <w:rPr>
          <w:rFonts w:eastAsiaTheme="minorEastAsia"/>
          <w:i/>
          <w:sz w:val="20"/>
          <w:szCs w:val="20"/>
          <w:lang w:val="en-US" w:eastAsia="ru-RU"/>
        </w:rPr>
        <w:t>t</w:t>
      </w:r>
      <w:r w:rsidR="00582DC1">
        <w:rPr>
          <w:rFonts w:eastAsiaTheme="minorEastAsia"/>
          <w:sz w:val="20"/>
          <w:szCs w:val="20"/>
          <w:lang w:eastAsia="ru-RU"/>
        </w:rPr>
        <w:t xml:space="preserve"> на отдельном участке,</w:t>
      </w:r>
      <w:r w:rsidRPr="00541D4A">
        <w:rPr>
          <w:rFonts w:eastAsiaTheme="minorEastAsia"/>
          <w:sz w:val="20"/>
          <w:szCs w:val="20"/>
          <w:lang w:eastAsia="ru-RU"/>
        </w:rPr>
        <w:t xml:space="preserve"> это означает что отношение в правой части формулы постоянное при каждом </w:t>
      </w:r>
      <w:r w:rsidRPr="00541D4A">
        <w:rPr>
          <w:rFonts w:eastAsiaTheme="minorEastAsia"/>
          <w:i/>
          <w:sz w:val="20"/>
          <w:szCs w:val="20"/>
          <w:lang w:val="en-US" w:eastAsia="ru-RU"/>
        </w:rPr>
        <w:t>t</w:t>
      </w:r>
      <w:r w:rsidRPr="00541D4A">
        <w:rPr>
          <w:rFonts w:eastAsiaTheme="minorEastAsia"/>
          <w:sz w:val="20"/>
          <w:szCs w:val="20"/>
          <w:lang w:eastAsia="ru-RU"/>
        </w:rPr>
        <w:t xml:space="preserve">. </w:t>
      </w:r>
    </w:p>
    <w:p w:rsidR="0072747D" w:rsidRPr="00175801" w:rsidRDefault="0072747D" w:rsidP="00175801">
      <w:pPr>
        <w:spacing w:after="0" w:line="25" w:lineRule="atLeast"/>
        <w:ind w:firstLine="567"/>
        <w:contextualSpacing/>
        <w:jc w:val="both"/>
        <w:rPr>
          <w:sz w:val="20"/>
          <w:szCs w:val="20"/>
        </w:rPr>
      </w:pPr>
    </w:p>
    <w:p w:rsidR="00571BD9" w:rsidRPr="00175801" w:rsidRDefault="00571BD9" w:rsidP="00175801">
      <w:pPr>
        <w:spacing w:after="0" w:line="25" w:lineRule="atLeast"/>
        <w:ind w:firstLine="567"/>
        <w:contextualSpacing/>
        <w:jc w:val="both"/>
        <w:rPr>
          <w:sz w:val="20"/>
          <w:szCs w:val="20"/>
        </w:rPr>
      </w:pPr>
    </w:p>
    <w:p w:rsidR="00571BD9" w:rsidRPr="00175801" w:rsidRDefault="00571BD9" w:rsidP="00175801">
      <w:pPr>
        <w:spacing w:after="0" w:line="25" w:lineRule="atLeast"/>
        <w:ind w:firstLine="567"/>
        <w:contextualSpacing/>
        <w:jc w:val="both"/>
        <w:rPr>
          <w:rFonts w:eastAsiaTheme="minorEastAsia"/>
          <w:sz w:val="20"/>
          <w:szCs w:val="20"/>
        </w:rPr>
      </w:pPr>
      <w:r w:rsidRPr="00175801">
        <w:rPr>
          <w:sz w:val="20"/>
          <w:szCs w:val="20"/>
        </w:rPr>
        <w:t xml:space="preserve">На отрезке </w:t>
      </w:r>
      <m:oMath>
        <m:r>
          <w:rPr>
            <w:rFonts w:ascii="Cambria Math" w:hAnsi="Cambria Math"/>
            <w:sz w:val="20"/>
            <w:szCs w:val="20"/>
          </w:rPr>
          <m:t>t∈[0;</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r>
          <w:rPr>
            <w:rFonts w:ascii="Cambria Math" w:hAnsi="Cambria Math"/>
            <w:sz w:val="20"/>
            <w:szCs w:val="20"/>
          </w:rPr>
          <m:t>]</m:t>
        </m:r>
      </m:oMath>
      <w:r w:rsidRPr="00175801">
        <w:rPr>
          <w:rFonts w:eastAsiaTheme="minorEastAsia"/>
          <w:sz w:val="20"/>
          <w:szCs w:val="20"/>
        </w:rPr>
        <w:t xml:space="preserve"> рассматривается задача Коши:</w:t>
      </w:r>
    </w:p>
    <w:p w:rsidR="00571BD9" w:rsidRPr="00175801" w:rsidRDefault="00571BD9" w:rsidP="00175801">
      <w:pPr>
        <w:widowControl w:val="0"/>
        <w:spacing w:after="0" w:line="25" w:lineRule="atLeast"/>
        <w:ind w:firstLine="567"/>
        <w:contextualSpacing/>
        <w:jc w:val="both"/>
        <w:rPr>
          <w:rFonts w:eastAsia="Times New Roman"/>
          <w:sz w:val="20"/>
          <w:szCs w:val="20"/>
        </w:rPr>
      </w:pPr>
    </w:p>
    <w:p w:rsidR="00571BD9" w:rsidRPr="00175801" w:rsidRDefault="00AA293E" w:rsidP="00175801">
      <w:pPr>
        <w:widowControl w:val="0"/>
        <w:spacing w:after="0" w:line="25" w:lineRule="atLeast"/>
        <w:ind w:firstLine="567"/>
        <w:contextualSpacing/>
        <w:jc w:val="both"/>
        <w:rPr>
          <w:rFonts w:eastAsia="Times New Roman"/>
          <w:sz w:val="20"/>
          <w:szCs w:val="20"/>
          <w:lang w:val="en-US"/>
        </w:rPr>
      </w:pPr>
      <m:oMathPara>
        <m:oMath>
          <m:d>
            <m:dPr>
              <m:begChr m:val="{"/>
              <m:endChr m:val=""/>
              <m:ctrlPr>
                <w:rPr>
                  <w:rFonts w:ascii="Cambria Math" w:eastAsia="Times New Roman" w:hAnsi="Cambria Math"/>
                  <w:i/>
                  <w:sz w:val="20"/>
                  <w:szCs w:val="20"/>
                </w:rPr>
              </m:ctrlPr>
            </m:dPr>
            <m:e>
              <m:eqArr>
                <m:eqArrPr>
                  <m:ctrlPr>
                    <w:rPr>
                      <w:rFonts w:ascii="Cambria Math" w:eastAsia="Times New Roman" w:hAnsi="Cambria Math"/>
                      <w:b/>
                      <w:i/>
                      <w:sz w:val="20"/>
                      <w:szCs w:val="20"/>
                      <w:lang w:eastAsia="ru-RU"/>
                    </w:rPr>
                  </m:ctrlPr>
                </m:eqArrPr>
                <m:e>
                  <m:r>
                    <w:rPr>
                      <w:rFonts w:ascii="Cambria Math" w:eastAsia="Times New Roman" w:hAnsi="Cambria Math"/>
                      <w:sz w:val="20"/>
                      <w:szCs w:val="20"/>
                      <w:lang w:eastAsia="ru-RU"/>
                    </w:rPr>
                    <m:t>φ</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0</m:t>
                      </m:r>
                    </m:e>
                  </m:d>
                  <m:r>
                    <w:rPr>
                      <w:rFonts w:ascii="Cambria Math" w:eastAsia="Times New Roman" w:hAnsi="Cambria Math"/>
                      <w:sz w:val="20"/>
                      <w:szCs w:val="20"/>
                      <w:lang w:eastAsia="ru-RU"/>
                    </w:rPr>
                    <m:t>=</m:t>
                  </m:r>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r>
                    <m:rPr>
                      <m:sty m:val="bi"/>
                    </m:rPr>
                    <w:rPr>
                      <w:rFonts w:ascii="Cambria Math" w:eastAsia="Times New Roman" w:hAnsi="Cambria Math"/>
                      <w:sz w:val="20"/>
                      <w:szCs w:val="20"/>
                      <w:lang w:eastAsia="ru-RU"/>
                    </w:rPr>
                    <m:t xml:space="preserve">,    </m:t>
                  </m:r>
                  <m:r>
                    <w:rPr>
                      <w:rFonts w:ascii="Cambria Math" w:eastAsia="Times New Roman" w:hAnsi="Cambria Math"/>
                      <w:sz w:val="20"/>
                      <w:szCs w:val="20"/>
                      <w:lang w:eastAsia="ru-RU"/>
                    </w:rPr>
                    <m:t>p</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0</m:t>
                      </m:r>
                    </m:e>
                  </m:d>
                  <m:r>
                    <w:rPr>
                      <w:rFonts w:ascii="Cambria Math" w:eastAsia="Times New Roman" w:hAnsi="Cambria Math"/>
                      <w:sz w:val="20"/>
                      <w:szCs w:val="20"/>
                      <w:lang w:eastAsia="ru-RU"/>
                    </w:rPr>
                    <m:t>=</m:t>
                  </m:r>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r>
                    <w:rPr>
                      <w:rFonts w:ascii="Cambria Math" w:eastAsia="Times New Roman" w:hAnsi="Cambria Math"/>
                      <w:sz w:val="20"/>
                      <w:szCs w:val="20"/>
                      <w:lang w:val="en-US"/>
                    </w:rPr>
                    <m:t xml:space="preserve"> ,    </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
                    <m:dPr>
                      <m:ctrlPr>
                        <w:rPr>
                          <w:rFonts w:ascii="Cambria Math" w:hAnsi="Cambria Math"/>
                          <w:i/>
                          <w:sz w:val="20"/>
                          <w:szCs w:val="20"/>
                          <w:lang w:val="en-US"/>
                        </w:rPr>
                      </m:ctrlPr>
                    </m:dPr>
                    <m:e>
                      <m:r>
                        <w:rPr>
                          <w:rFonts w:ascii="Cambria Math" w:hAnsi="Cambria Math"/>
                          <w:sz w:val="20"/>
                          <w:szCs w:val="20"/>
                          <w:lang w:val="en-US"/>
                        </w:rPr>
                        <m:t>0</m:t>
                      </m:r>
                    </m:e>
                  </m:d>
                  <m:r>
                    <w:rPr>
                      <w:rFonts w:ascii="Cambria Math" w:hAnsi="Cambria Math"/>
                      <w:sz w:val="20"/>
                      <w:szCs w:val="20"/>
                      <w:lang w:val="en-US"/>
                    </w:rPr>
                    <m:t>=</m:t>
                  </m:r>
                  <m:sSub>
                    <m:sSubPr>
                      <m:ctrlPr>
                        <w:rPr>
                          <w:rFonts w:ascii="Cambria Math" w:hAnsi="Cambria Math"/>
                          <w:b/>
                          <w:i/>
                          <w:sz w:val="20"/>
                          <w:szCs w:val="20"/>
                          <w:lang w:val="en-US"/>
                        </w:rPr>
                      </m:ctrlPr>
                    </m:sSubPr>
                    <m:e>
                      <m:sSub>
                        <m:sSubPr>
                          <m:ctrlPr>
                            <w:rPr>
                              <w:rFonts w:ascii="Cambria Math" w:hAnsi="Cambria Math"/>
                              <w:b/>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r>
                    <m:rPr>
                      <m:sty m:val="bi"/>
                    </m:rPr>
                    <w:rPr>
                      <w:rFonts w:ascii="Cambria Math" w:hAnsi="Cambria Math"/>
                      <w:sz w:val="20"/>
                      <w:szCs w:val="20"/>
                      <w:lang w:val="en-US"/>
                    </w:rPr>
                    <m:t>,</m:t>
                  </m:r>
                  <m:ctrlPr>
                    <w:rPr>
                      <w:rFonts w:ascii="Cambria Math" w:hAnsi="Cambria Math"/>
                      <w:b/>
                      <w:i/>
                      <w:sz w:val="20"/>
                      <w:szCs w:val="20"/>
                      <w:lang w:val="en-US"/>
                    </w:rPr>
                  </m:ctrlPr>
                </m:e>
                <m:e>
                  <m:sSup>
                    <m:sSupPr>
                      <m:ctrlPr>
                        <w:rPr>
                          <w:rFonts w:ascii="Cambria Math" w:eastAsia="Times New Roman" w:hAnsi="Cambria Math"/>
                          <w:b/>
                          <w:i/>
                          <w:sz w:val="20"/>
                          <w:szCs w:val="20"/>
                          <w:lang w:eastAsia="ru-RU"/>
                        </w:rPr>
                      </m:ctrlPr>
                    </m:sSupPr>
                    <m:e>
                      <m:r>
                        <w:rPr>
                          <w:rFonts w:ascii="Cambria Math" w:eastAsia="Times New Roman" w:hAnsi="Cambria Math"/>
                          <w:sz w:val="20"/>
                          <w:szCs w:val="20"/>
                          <w:lang w:eastAsia="ru-RU"/>
                        </w:rPr>
                        <m:t>φ</m:t>
                      </m:r>
                    </m:e>
                    <m:sup>
                      <m:r>
                        <m:rPr>
                          <m:sty m:val="bi"/>
                        </m:rPr>
                        <w:rPr>
                          <w:rFonts w:ascii="Cambria Math" w:eastAsia="Times New Roman" w:hAnsi="Cambria Math"/>
                          <w:sz w:val="20"/>
                          <w:szCs w:val="20"/>
                          <w:lang w:eastAsia="ru-RU"/>
                        </w:rPr>
                        <m:t>'</m:t>
                      </m:r>
                    </m:sup>
                  </m:sSup>
                  <m:r>
                    <w:rPr>
                      <w:rFonts w:ascii="Cambria Math" w:eastAsia="Times New Roman" w:hAnsi="Cambria Math"/>
                      <w:sz w:val="20"/>
                      <w:szCs w:val="20"/>
                      <w:lang w:eastAsia="ru-RU"/>
                    </w:rPr>
                    <m:t xml:space="preserve"> </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0</m:t>
                      </m:r>
                    </m:e>
                  </m:d>
                  <m:r>
                    <w:rPr>
                      <w:rFonts w:ascii="Cambria Math" w:eastAsia="Times New Roman" w:hAnsi="Cambria Math"/>
                      <w:sz w:val="20"/>
                      <w:szCs w:val="20"/>
                      <w:lang w:eastAsia="ru-RU"/>
                    </w:rPr>
                    <m:t>=</m:t>
                  </m:r>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r>
                    <m:rPr>
                      <m:sty m:val="bi"/>
                    </m:rPr>
                    <w:rPr>
                      <w:rFonts w:ascii="Cambria Math" w:eastAsia="Times New Roman" w:hAnsi="Cambria Math"/>
                      <w:sz w:val="20"/>
                      <w:szCs w:val="20"/>
                      <w:lang w:eastAsia="ru-RU"/>
                    </w:rPr>
                    <m:t xml:space="preserve">,    </m:t>
                  </m:r>
                  <m:sSup>
                    <m:sSupPr>
                      <m:ctrlPr>
                        <w:rPr>
                          <w:rFonts w:ascii="Cambria Math" w:eastAsia="Times New Roman" w:hAnsi="Cambria Math"/>
                          <w:b/>
                          <w:i/>
                          <w:sz w:val="20"/>
                          <w:szCs w:val="20"/>
                          <w:lang w:eastAsia="ru-RU"/>
                        </w:rPr>
                      </m:ctrlPr>
                    </m:sSupPr>
                    <m:e>
                      <m:r>
                        <w:rPr>
                          <w:rFonts w:ascii="Cambria Math" w:eastAsia="Times New Roman" w:hAnsi="Cambria Math"/>
                          <w:sz w:val="20"/>
                          <w:szCs w:val="20"/>
                          <w:lang w:eastAsia="ru-RU"/>
                        </w:rPr>
                        <m:t>p</m:t>
                      </m:r>
                    </m:e>
                    <m:sup>
                      <m:r>
                        <m:rPr>
                          <m:sty m:val="bi"/>
                        </m:rPr>
                        <w:rPr>
                          <w:rFonts w:ascii="Cambria Math" w:eastAsia="Times New Roman" w:hAnsi="Cambria Math"/>
                          <w:sz w:val="20"/>
                          <w:szCs w:val="20"/>
                          <w:lang w:eastAsia="ru-RU"/>
                        </w:rPr>
                        <m:t>'</m:t>
                      </m:r>
                    </m:sup>
                  </m:sSup>
                  <m:r>
                    <w:rPr>
                      <w:rFonts w:ascii="Cambria Math" w:eastAsia="Times New Roman" w:hAnsi="Cambria Math"/>
                      <w:sz w:val="20"/>
                      <w:szCs w:val="20"/>
                      <w:lang w:eastAsia="ru-RU"/>
                    </w:rPr>
                    <m:t xml:space="preserve"> </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0</m:t>
                      </m:r>
                    </m:e>
                  </m:d>
                  <m:r>
                    <w:rPr>
                      <w:rFonts w:ascii="Cambria Math" w:eastAsia="Times New Roman" w:hAnsi="Cambria Math"/>
                      <w:sz w:val="20"/>
                      <w:szCs w:val="20"/>
                      <w:lang w:eastAsia="ru-RU"/>
                    </w:rPr>
                    <m:t>=</m:t>
                  </m:r>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1</m:t>
                      </m:r>
                    </m:sub>
                  </m:sSub>
                  <m:r>
                    <w:rPr>
                      <w:rFonts w:ascii="Cambria Math" w:eastAsia="Times New Roman" w:hAnsi="Cambria Math"/>
                      <w:sz w:val="20"/>
                      <w:szCs w:val="20"/>
                      <w:lang w:val="en-US"/>
                    </w:rPr>
                    <m:t xml:space="preserve"> ,    </m:t>
                  </m:r>
                  <m:sSubSup>
                    <m:sSubSupPr>
                      <m:ctrlPr>
                        <w:rPr>
                          <w:rFonts w:ascii="Cambria Math" w:eastAsia="Times New Roman" w:hAnsi="Cambria Math"/>
                          <w:i/>
                          <w:sz w:val="20"/>
                          <w:szCs w:val="20"/>
                          <w:lang w:val="en-US"/>
                        </w:rPr>
                      </m:ctrlPr>
                    </m:sSubSupPr>
                    <m:e>
                      <m:r>
                        <w:rPr>
                          <w:rFonts w:ascii="Cambria Math" w:eastAsia="Times New Roman" w:hAnsi="Cambria Math"/>
                          <w:sz w:val="20"/>
                          <w:szCs w:val="20"/>
                          <w:lang w:val="en-US"/>
                        </w:rPr>
                        <m:t>P</m:t>
                      </m:r>
                    </m:e>
                    <m:sub>
                      <m:r>
                        <w:rPr>
                          <w:rFonts w:ascii="Cambria Math" w:eastAsia="Times New Roman" w:hAnsi="Cambria Math"/>
                          <w:sz w:val="20"/>
                          <w:szCs w:val="20"/>
                          <w:lang w:val="en-US"/>
                        </w:rPr>
                        <m:t>A</m:t>
                      </m:r>
                    </m:sub>
                    <m:sup>
                      <m:r>
                        <w:rPr>
                          <w:rFonts w:ascii="Cambria Math" w:eastAsia="Times New Roman" w:hAnsi="Cambria Math"/>
                          <w:sz w:val="20"/>
                          <w:szCs w:val="20"/>
                          <w:lang w:val="en-US"/>
                        </w:rPr>
                        <m:t>'</m:t>
                      </m:r>
                    </m:sup>
                  </m:sSubSup>
                  <m:r>
                    <w:rPr>
                      <w:rFonts w:ascii="Cambria Math" w:eastAsia="Times New Roman" w:hAnsi="Cambria Math"/>
                      <w:sz w:val="20"/>
                      <w:szCs w:val="20"/>
                      <w:lang w:val="en-US"/>
                    </w:rPr>
                    <m:t xml:space="preserve"> </m:t>
                  </m:r>
                  <m:d>
                    <m:dPr>
                      <m:ctrlPr>
                        <w:rPr>
                          <w:rFonts w:ascii="Cambria Math" w:hAnsi="Cambria Math"/>
                          <w:i/>
                          <w:sz w:val="20"/>
                          <w:szCs w:val="20"/>
                          <w:lang w:val="en-US"/>
                        </w:rPr>
                      </m:ctrlPr>
                    </m:dPr>
                    <m:e>
                      <m:r>
                        <w:rPr>
                          <w:rFonts w:ascii="Cambria Math" w:hAnsi="Cambria Math"/>
                          <w:sz w:val="20"/>
                          <w:szCs w:val="20"/>
                          <w:lang w:val="en-US"/>
                        </w:rPr>
                        <m:t>0</m:t>
                      </m:r>
                    </m:e>
                  </m:d>
                  <m:r>
                    <w:rPr>
                      <w:rFonts w:ascii="Cambria Math" w:hAnsi="Cambria Math"/>
                      <w:sz w:val="20"/>
                      <w:szCs w:val="20"/>
                      <w:lang w:val="en-US"/>
                    </w:rPr>
                    <m:t>=</m:t>
                  </m:r>
                  <m:sSub>
                    <m:sSubPr>
                      <m:ctrlPr>
                        <w:rPr>
                          <w:rFonts w:ascii="Cambria Math" w:hAnsi="Cambria Math"/>
                          <w:b/>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1</m:t>
                      </m:r>
                    </m:sub>
                  </m:sSub>
                  <m:r>
                    <w:rPr>
                      <w:rFonts w:ascii="Cambria Math" w:hAnsi="Cambria Math"/>
                      <w:sz w:val="20"/>
                      <w:szCs w:val="20"/>
                      <w:lang w:val="en-US"/>
                    </w:rPr>
                    <m:t>.</m:t>
                  </m:r>
                  <m:ctrlPr>
                    <w:rPr>
                      <w:rFonts w:ascii="Cambria Math" w:hAnsi="Cambria Math"/>
                      <w:b/>
                      <w:i/>
                      <w:sz w:val="20"/>
                      <w:szCs w:val="20"/>
                      <w:lang w:val="en-US"/>
                    </w:rPr>
                  </m:ctrlPr>
                </m:e>
              </m:eqArr>
            </m:e>
          </m:d>
          <m:r>
            <w:rPr>
              <w:rFonts w:ascii="Cambria Math" w:eastAsia="Times New Roman" w:hAnsi="Cambria Math"/>
              <w:sz w:val="20"/>
              <w:szCs w:val="20"/>
              <w:lang w:val="en-US"/>
            </w:rPr>
            <m:t xml:space="preserve">            (4)</m:t>
          </m:r>
        </m:oMath>
      </m:oMathPara>
    </w:p>
    <w:p w:rsidR="00B75DE8" w:rsidRPr="00175801" w:rsidRDefault="00B75DE8" w:rsidP="00175801">
      <w:pPr>
        <w:widowControl w:val="0"/>
        <w:spacing w:after="0" w:line="25" w:lineRule="atLeast"/>
        <w:ind w:firstLine="567"/>
        <w:contextualSpacing/>
        <w:jc w:val="both"/>
        <w:rPr>
          <w:rFonts w:eastAsia="Times New Roman"/>
          <w:b/>
          <w:sz w:val="20"/>
          <w:szCs w:val="20"/>
          <w:lang w:val="en-US"/>
        </w:rPr>
      </w:pPr>
    </w:p>
    <w:p w:rsidR="00C93364" w:rsidRPr="00175801" w:rsidRDefault="0019318C" w:rsidP="00175801">
      <w:pPr>
        <w:spacing w:before="240" w:after="0" w:line="25" w:lineRule="atLeast"/>
        <w:ind w:firstLine="567"/>
        <w:contextualSpacing/>
        <w:jc w:val="both"/>
        <w:rPr>
          <w:rFonts w:eastAsia="Times New Roman"/>
          <w:sz w:val="20"/>
          <w:szCs w:val="20"/>
          <w:lang w:eastAsia="ru-RU"/>
        </w:rPr>
      </w:pPr>
      <w:r w:rsidRPr="00175801">
        <w:rPr>
          <w:b/>
          <w:bCs/>
          <w:sz w:val="20"/>
          <w:szCs w:val="20"/>
        </w:rPr>
        <w:t xml:space="preserve">Результаты исследования. </w:t>
      </w:r>
      <w:r w:rsidR="00B318F5" w:rsidRPr="00175801">
        <w:rPr>
          <w:rFonts w:eastAsiaTheme="minorEastAsia"/>
          <w:sz w:val="20"/>
          <w:szCs w:val="20"/>
          <w:lang w:eastAsia="ru-RU"/>
        </w:rPr>
        <w:t xml:space="preserve">Представлена математическая </w:t>
      </w:r>
      <w:r w:rsidR="00FA6694" w:rsidRPr="00175801">
        <w:rPr>
          <w:rFonts w:eastAsiaTheme="minorEastAsia"/>
          <w:sz w:val="20"/>
          <w:szCs w:val="20"/>
          <w:lang w:eastAsia="ru-RU"/>
        </w:rPr>
        <w:t xml:space="preserve">модель процесса </w:t>
      </w:r>
      <w:r w:rsidR="00B75DE8" w:rsidRPr="00175801">
        <w:rPr>
          <w:rFonts w:eastAsiaTheme="minorEastAsia"/>
          <w:sz w:val="20"/>
          <w:szCs w:val="20"/>
          <w:lang w:eastAsia="ru-RU"/>
        </w:rPr>
        <w:t>подъема стрелы</w:t>
      </w:r>
      <w:r w:rsidR="00FA6694" w:rsidRPr="00175801">
        <w:rPr>
          <w:rFonts w:eastAsiaTheme="minorEastAsia"/>
          <w:sz w:val="20"/>
          <w:szCs w:val="20"/>
          <w:lang w:eastAsia="ru-RU"/>
        </w:rPr>
        <w:t>, описываемая системой</w:t>
      </w:r>
      <w:r w:rsidR="00B318F5" w:rsidRPr="00175801">
        <w:rPr>
          <w:rFonts w:eastAsiaTheme="minorEastAsia"/>
          <w:sz w:val="20"/>
          <w:szCs w:val="20"/>
          <w:lang w:eastAsia="ru-RU"/>
        </w:rPr>
        <w:t xml:space="preserve"> нелинейных дифференци</w:t>
      </w:r>
      <w:r w:rsidR="00B318F5" w:rsidRPr="00175801">
        <w:rPr>
          <w:rFonts w:eastAsiaTheme="minorEastAsia"/>
          <w:sz w:val="20"/>
          <w:szCs w:val="20"/>
          <w:lang w:eastAsia="ru-RU"/>
        </w:rPr>
        <w:lastRenderedPageBreak/>
        <w:t xml:space="preserve">альных </w:t>
      </w:r>
      <w:r w:rsidR="00B75DE8" w:rsidRPr="00175801">
        <w:rPr>
          <w:rFonts w:eastAsiaTheme="minorEastAsia"/>
          <w:sz w:val="20"/>
          <w:szCs w:val="20"/>
          <w:lang w:eastAsia="ru-RU"/>
        </w:rPr>
        <w:t xml:space="preserve">уравнений </w:t>
      </w:r>
      <w:r w:rsidR="00B75DE8" w:rsidRPr="00175801">
        <w:rPr>
          <w:sz w:val="20"/>
          <w:szCs w:val="20"/>
          <w:shd w:val="clear" w:color="auto" w:fill="FFFFFF"/>
        </w:rPr>
        <w:t>второго</w:t>
      </w:r>
      <w:r w:rsidR="00B318F5" w:rsidRPr="00175801">
        <w:rPr>
          <w:sz w:val="20"/>
          <w:szCs w:val="20"/>
          <w:shd w:val="clear" w:color="auto" w:fill="FFFFFF"/>
        </w:rPr>
        <w:t xml:space="preserve"> порядка</w:t>
      </w:r>
      <w:r w:rsidR="00FA6694" w:rsidRPr="00175801">
        <w:rPr>
          <w:sz w:val="20"/>
          <w:szCs w:val="20"/>
          <w:shd w:val="clear" w:color="auto" w:fill="FFFFFF"/>
        </w:rPr>
        <w:t>. При старшей производной стоит необратимый оператор – такие системы являются</w:t>
      </w:r>
      <w:r w:rsidR="00B318F5" w:rsidRPr="00175801">
        <w:rPr>
          <w:sz w:val="20"/>
          <w:szCs w:val="20"/>
          <w:shd w:val="clear" w:color="auto" w:fill="FFFFFF"/>
        </w:rPr>
        <w:t xml:space="preserve"> неразрешенными</w:t>
      </w:r>
      <w:r w:rsidR="00FA6694" w:rsidRPr="00175801">
        <w:rPr>
          <w:sz w:val="20"/>
          <w:szCs w:val="20"/>
          <w:shd w:val="clear" w:color="auto" w:fill="FFFFFF"/>
        </w:rPr>
        <w:t xml:space="preserve"> относительно этой производной</w:t>
      </w:r>
      <w:r w:rsidR="00B318F5" w:rsidRPr="00175801">
        <w:rPr>
          <w:sz w:val="20"/>
          <w:szCs w:val="20"/>
          <w:shd w:val="clear" w:color="auto" w:fill="FFFFFF"/>
        </w:rPr>
        <w:t>.</w:t>
      </w:r>
      <w:r w:rsidR="00B318F5" w:rsidRPr="00175801">
        <w:rPr>
          <w:rFonts w:eastAsiaTheme="minorEastAsia"/>
          <w:sz w:val="20"/>
          <w:szCs w:val="20"/>
          <w:lang w:eastAsia="ru-RU"/>
        </w:rPr>
        <w:t xml:space="preserve"> </w:t>
      </w:r>
      <w:r w:rsidR="00FA6694" w:rsidRPr="00175801">
        <w:rPr>
          <w:rFonts w:eastAsiaTheme="minorEastAsia"/>
          <w:sz w:val="20"/>
          <w:szCs w:val="20"/>
          <w:lang w:eastAsia="ru-RU"/>
        </w:rPr>
        <w:t xml:space="preserve">Вследствие нелинейности системы найти решение в явном виде зависимости от </w:t>
      </w:r>
      <w:r w:rsidR="00FA6694" w:rsidRPr="00175801">
        <w:rPr>
          <w:rFonts w:eastAsiaTheme="minorEastAsia"/>
          <w:i/>
          <w:sz w:val="20"/>
          <w:szCs w:val="20"/>
          <w:lang w:val="en-US" w:eastAsia="ru-RU"/>
        </w:rPr>
        <w:t>t</w:t>
      </w:r>
      <w:r w:rsidR="00FA6694" w:rsidRPr="00175801">
        <w:rPr>
          <w:rFonts w:eastAsiaTheme="minorEastAsia"/>
          <w:sz w:val="20"/>
          <w:szCs w:val="20"/>
          <w:lang w:eastAsia="ru-RU"/>
        </w:rPr>
        <w:t xml:space="preserve"> невозможно, что влечет необходимость применения </w:t>
      </w:r>
      <w:r w:rsidR="00FA6694" w:rsidRPr="00541D4A">
        <w:rPr>
          <w:rFonts w:eastAsiaTheme="minorEastAsia"/>
          <w:sz w:val="20"/>
          <w:szCs w:val="20"/>
          <w:lang w:eastAsia="ru-RU"/>
        </w:rPr>
        <w:t xml:space="preserve">приближенных методов. </w:t>
      </w:r>
      <w:r w:rsidR="00C93364" w:rsidRPr="00541D4A">
        <w:rPr>
          <w:rFonts w:eastAsia="Times New Roman"/>
          <w:sz w:val="20"/>
          <w:szCs w:val="20"/>
          <w:lang w:eastAsia="ru-RU"/>
        </w:rPr>
        <w:t>Искомые функции вычисляются в</w:t>
      </w:r>
      <w:r w:rsidR="00E60B12" w:rsidRPr="00541D4A">
        <w:rPr>
          <w:rFonts w:eastAsia="Times New Roman"/>
          <w:sz w:val="20"/>
          <w:szCs w:val="20"/>
          <w:lang w:eastAsia="ru-RU"/>
        </w:rPr>
        <w:t xml:space="preserve"> узловых</w:t>
      </w:r>
      <w:r w:rsidR="00C93364" w:rsidRPr="00541D4A">
        <w:rPr>
          <w:rFonts w:eastAsia="Times New Roman"/>
          <w:sz w:val="20"/>
          <w:szCs w:val="20"/>
          <w:lang w:eastAsia="ru-RU"/>
        </w:rPr>
        <w:t xml:space="preserve"> </w:t>
      </w:r>
      <w:r w:rsidR="00C93364" w:rsidRPr="00175801">
        <w:rPr>
          <w:rFonts w:eastAsia="Times New Roman"/>
          <w:sz w:val="20"/>
          <w:szCs w:val="20"/>
          <w:lang w:eastAsia="ru-RU"/>
        </w:rPr>
        <w:t xml:space="preserve">точках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oMath>
      <w:r w:rsidR="00C93364" w:rsidRPr="00175801">
        <w:rPr>
          <w:rFonts w:eastAsia="Times New Roman"/>
          <w:sz w:val="20"/>
          <w:szCs w:val="20"/>
          <w:lang w:eastAsia="ru-RU"/>
        </w:rPr>
        <w:t>. Обозначим</w:t>
      </w:r>
    </w:p>
    <w:p w:rsidR="00C93364" w:rsidRPr="00175801" w:rsidRDefault="00AA293E" w:rsidP="00175801">
      <w:pPr>
        <w:widowControl w:val="0"/>
        <w:spacing w:after="0" w:line="25" w:lineRule="atLeast"/>
        <w:ind w:firstLine="567"/>
        <w:contextualSpacing/>
        <w:jc w:val="center"/>
        <w:rPr>
          <w:rFonts w:eastAsia="Times New Roman"/>
          <w:i/>
          <w:sz w:val="20"/>
          <w:szCs w:val="20"/>
          <w:lang w:eastAsia="ru-RU"/>
        </w:rPr>
      </w:pP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=φ</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e>
        </m:d>
        <m:r>
          <w:rPr>
            <w:rFonts w:ascii="Cambria Math" w:eastAsia="Times New Roman" w:hAnsi="Cambria Math"/>
            <w:sz w:val="20"/>
            <w:szCs w:val="20"/>
            <w:lang w:eastAsia="ru-RU"/>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=p</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e>
        </m:d>
        <m:r>
          <w:rPr>
            <w:rFonts w:ascii="Cambria Math" w:eastAsia="Times New Roman" w:hAnsi="Cambria Math"/>
            <w:sz w:val="20"/>
            <w:szCs w:val="20"/>
            <w:lang w:eastAsia="ru-RU"/>
          </w:rPr>
          <m:t xml:space="preserve">,   </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e>
        </m:d>
      </m:oMath>
      <w:r w:rsidR="00801D39" w:rsidRPr="00175801">
        <w:rPr>
          <w:rFonts w:eastAsia="Times New Roman"/>
          <w:sz w:val="20"/>
          <w:szCs w:val="20"/>
          <w:lang w:eastAsia="ru-RU"/>
        </w:rPr>
        <w:t xml:space="preserve"> </w:t>
      </w:r>
      <w:proofErr w:type="gramStart"/>
      <w:r w:rsidR="00582DC1">
        <w:rPr>
          <w:rFonts w:eastAsia="Times New Roman"/>
          <w:sz w:val="20"/>
          <w:szCs w:val="20"/>
          <w:lang w:eastAsia="ru-RU"/>
        </w:rPr>
        <w:t>,</w:t>
      </w:r>
      <w:r w:rsidR="00801D39" w:rsidRPr="00175801">
        <w:rPr>
          <w:rFonts w:eastAsia="Times New Roman"/>
          <w:sz w:val="20"/>
          <w:szCs w:val="20"/>
          <w:lang w:eastAsia="ru-RU"/>
        </w:rPr>
        <w:t xml:space="preserve">   </w:t>
      </w:r>
      <w:proofErr w:type="gramEnd"/>
      <w:r w:rsidR="00801D39" w:rsidRPr="00175801">
        <w:rPr>
          <w:rFonts w:eastAsia="Times New Roman"/>
          <w:sz w:val="20"/>
          <w:szCs w:val="20"/>
          <w:lang w:eastAsia="ru-RU"/>
        </w:rPr>
        <w:t xml:space="preserve">    </w:t>
      </w:r>
      <w:r w:rsidR="00801D39" w:rsidRPr="00175801">
        <w:rPr>
          <w:rFonts w:eastAsia="Times New Roman"/>
          <w:sz w:val="20"/>
          <w:szCs w:val="20"/>
          <w:shd w:val="clear" w:color="auto" w:fill="FFFFFF"/>
        </w:rPr>
        <w:t>(</w:t>
      </w:r>
      <w:r w:rsidR="00185E52" w:rsidRPr="00175801">
        <w:rPr>
          <w:rFonts w:eastAsia="Times New Roman"/>
          <w:sz w:val="20"/>
          <w:szCs w:val="20"/>
          <w:shd w:val="clear" w:color="auto" w:fill="FFFFFF"/>
        </w:rPr>
        <w:t>5</w:t>
      </w:r>
      <w:r w:rsidR="00801D39" w:rsidRPr="00175801">
        <w:rPr>
          <w:rFonts w:eastAsia="Times New Roman"/>
          <w:sz w:val="20"/>
          <w:szCs w:val="20"/>
          <w:shd w:val="clear" w:color="auto" w:fill="FFFFFF"/>
        </w:rPr>
        <w:t>)</w:t>
      </w:r>
    </w:p>
    <w:p w:rsidR="0096520B" w:rsidRPr="00175801" w:rsidRDefault="00C93364" w:rsidP="00175801">
      <w:pPr>
        <w:spacing w:before="240" w:after="0" w:line="25" w:lineRule="atLeast"/>
        <w:ind w:firstLine="567"/>
        <w:contextualSpacing/>
        <w:jc w:val="both"/>
        <w:rPr>
          <w:sz w:val="20"/>
          <w:szCs w:val="20"/>
          <w:shd w:val="clear" w:color="auto" w:fill="FFFFFF"/>
        </w:rPr>
      </w:pPr>
      <w:r w:rsidRPr="00175801">
        <w:rPr>
          <w:rFonts w:eastAsia="Times New Roman"/>
          <w:sz w:val="20"/>
          <w:szCs w:val="20"/>
          <w:lang w:eastAsia="ru-RU"/>
        </w:rPr>
        <w:t xml:space="preserve">где </w:t>
      </w:r>
      <w:r w:rsidRPr="000C1C54">
        <w:rPr>
          <w:rFonts w:eastAsia="Times New Roman"/>
          <w:sz w:val="20"/>
          <w:szCs w:val="20"/>
          <w:lang w:eastAsia="ru-RU"/>
        </w:rPr>
        <w:t xml:space="preserve">номер </w:t>
      </w:r>
      <w:proofErr w:type="spellStart"/>
      <w:r w:rsidRPr="000C1C54">
        <w:rPr>
          <w:rFonts w:eastAsia="Times New Roman"/>
          <w:i/>
          <w:sz w:val="20"/>
          <w:szCs w:val="20"/>
          <w:lang w:val="en-US" w:eastAsia="ru-RU"/>
        </w:rPr>
        <w:t>i</w:t>
      </w:r>
      <w:proofErr w:type="spellEnd"/>
      <w:r w:rsidRPr="000C1C54">
        <w:rPr>
          <w:rFonts w:eastAsia="Times New Roman"/>
          <w:sz w:val="20"/>
          <w:szCs w:val="20"/>
          <w:lang w:eastAsia="ru-RU"/>
        </w:rPr>
        <w:t xml:space="preserve"> меняется </w:t>
      </w:r>
      <w:r w:rsidRPr="00175801">
        <w:rPr>
          <w:rFonts w:eastAsia="Times New Roman"/>
          <w:sz w:val="20"/>
          <w:szCs w:val="20"/>
          <w:lang w:eastAsia="ru-RU"/>
        </w:rPr>
        <w:t xml:space="preserve">от 0 до </w:t>
      </w:r>
      <w:r w:rsidRPr="00175801">
        <w:rPr>
          <w:rFonts w:eastAsia="Times New Roman"/>
          <w:i/>
          <w:sz w:val="20"/>
          <w:szCs w:val="20"/>
          <w:lang w:val="en-US" w:eastAsia="ru-RU"/>
        </w:rPr>
        <w:t>n</w:t>
      </w:r>
      <w:r w:rsidRPr="00175801">
        <w:rPr>
          <w:rFonts w:eastAsia="Times New Roman"/>
          <w:sz w:val="20"/>
          <w:szCs w:val="20"/>
          <w:lang w:eastAsia="ru-RU"/>
        </w:rPr>
        <w:t xml:space="preserve"> включительно.</w:t>
      </w:r>
      <w:r w:rsidRPr="00175801">
        <w:rPr>
          <w:rFonts w:eastAsiaTheme="minorEastAsia"/>
          <w:sz w:val="20"/>
          <w:szCs w:val="20"/>
          <w:lang w:eastAsia="ru-RU"/>
        </w:rPr>
        <w:t xml:space="preserve"> </w:t>
      </w:r>
      <w:r w:rsidR="00FA6694" w:rsidRPr="00175801">
        <w:rPr>
          <w:rFonts w:eastAsiaTheme="minorEastAsia"/>
          <w:sz w:val="20"/>
          <w:szCs w:val="20"/>
          <w:lang w:eastAsia="ru-RU"/>
        </w:rPr>
        <w:t xml:space="preserve">Одним из </w:t>
      </w:r>
      <w:r w:rsidRPr="00175801">
        <w:rPr>
          <w:rFonts w:eastAsiaTheme="minorEastAsia"/>
          <w:sz w:val="20"/>
          <w:szCs w:val="20"/>
          <w:lang w:eastAsia="ru-RU"/>
        </w:rPr>
        <w:t>приближенных методов</w:t>
      </w:r>
      <w:r w:rsidR="00FA6694" w:rsidRPr="00175801">
        <w:rPr>
          <w:rFonts w:eastAsiaTheme="minorEastAsia"/>
          <w:sz w:val="20"/>
          <w:szCs w:val="20"/>
          <w:lang w:eastAsia="ru-RU"/>
        </w:rPr>
        <w:t xml:space="preserve"> является </w:t>
      </w:r>
      <w:r w:rsidR="00FA6694" w:rsidRPr="00175801">
        <w:rPr>
          <w:sz w:val="20"/>
          <w:szCs w:val="20"/>
          <w:shd w:val="clear" w:color="auto" w:fill="FFFFFF"/>
        </w:rPr>
        <w:t>метод конечных разностей, в котором все производные заменяются соответствующими разностными аналогами</w:t>
      </w:r>
      <w:r w:rsidR="0096520B" w:rsidRPr="00175801">
        <w:rPr>
          <w:sz w:val="20"/>
          <w:szCs w:val="20"/>
          <w:shd w:val="clear" w:color="auto" w:fill="FFFFFF"/>
        </w:rPr>
        <w:t>:</w:t>
      </w:r>
    </w:p>
    <w:p w:rsidR="00B12DA7" w:rsidRPr="00175801" w:rsidRDefault="00AA293E" w:rsidP="00B81D0C">
      <w:pPr>
        <w:spacing w:before="240" w:after="0" w:line="25" w:lineRule="atLeast"/>
        <w:contextualSpacing/>
        <w:jc w:val="center"/>
        <w:rPr>
          <w:rFonts w:eastAsia="Times New Roman"/>
          <w:sz w:val="20"/>
          <w:szCs w:val="20"/>
          <w:shd w:val="clear" w:color="auto" w:fill="FFFFFF"/>
        </w:rPr>
      </w:pPr>
      <m:oMath>
        <m:d>
          <m:dPr>
            <m:begChr m:val="{"/>
            <m:endChr m:val=""/>
            <m:ctrlPr>
              <w:rPr>
                <w:rFonts w:ascii="Cambria Math" w:hAnsi="Cambria Math"/>
                <w:i/>
                <w:sz w:val="20"/>
                <w:szCs w:val="20"/>
                <w:shd w:val="clear" w:color="auto" w:fill="FFFFFF"/>
              </w:rPr>
            </m:ctrlPr>
          </m:dPr>
          <m:e>
            <m:eqArr>
              <m:eqArrPr>
                <m:ctrlPr>
                  <w:rPr>
                    <w:rFonts w:ascii="Cambria Math" w:hAnsi="Cambria Math"/>
                    <w:i/>
                    <w:sz w:val="20"/>
                    <w:szCs w:val="20"/>
                    <w:shd w:val="clear" w:color="auto" w:fill="FFFFFF"/>
                  </w:rPr>
                </m:ctrlPr>
              </m:eqArrPr>
              <m:e>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d</m:t>
                    </m:r>
                    <m:r>
                      <w:rPr>
                        <w:rFonts w:ascii="Cambria Math" w:eastAsia="Times New Roman" w:hAnsi="Cambria Math"/>
                        <w:sz w:val="20"/>
                        <w:szCs w:val="20"/>
                        <w:lang w:eastAsia="ru-RU"/>
                      </w:rPr>
                      <m:t>φ</m:t>
                    </m:r>
                  </m:num>
                  <m:den>
                    <m:r>
                      <w:rPr>
                        <w:rFonts w:ascii="Cambria Math" w:eastAsia="Times New Roman" w:hAnsi="Cambria Math"/>
                        <w:sz w:val="20"/>
                        <w:szCs w:val="20"/>
                        <w:lang w:val="en-US" w:eastAsia="ru-RU"/>
                      </w:rPr>
                      <m:t>dt</m:t>
                    </m:r>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num>
                  <m:den>
                    <m:r>
                      <w:rPr>
                        <w:rFonts w:ascii="Cambria Math" w:eastAsia="Times New Roman" w:hAnsi="Cambria Math"/>
                        <w:sz w:val="20"/>
                        <w:szCs w:val="20"/>
                        <w:lang w:eastAsia="ru-RU"/>
                      </w:rPr>
                      <m:t>h</m:t>
                    </m:r>
                  </m:den>
                </m:f>
                <m:r>
                  <w:rPr>
                    <w:rFonts w:ascii="Cambria Math" w:eastAsia="Times New Roman" w:hAnsi="Cambria Math"/>
                    <w:sz w:val="20"/>
                    <w:szCs w:val="20"/>
                    <w:lang w:eastAsia="ru-RU"/>
                  </w:rPr>
                  <m:t xml:space="preserve">, </m:t>
                </m:r>
                <m:f>
                  <m:fPr>
                    <m:ctrlPr>
                      <w:rPr>
                        <w:rFonts w:ascii="Cambria Math" w:eastAsia="Times New Roman" w:hAnsi="Cambria Math"/>
                        <w:i/>
                        <w:sz w:val="20"/>
                        <w:szCs w:val="20"/>
                        <w:lang w:val="en-US" w:eastAsia="ru-RU"/>
                      </w:rPr>
                    </m:ctrlPr>
                  </m:fPr>
                  <m:num>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d</m:t>
                        </m:r>
                      </m:e>
                      <m:sup>
                        <m:r>
                          <w:rPr>
                            <w:rFonts w:ascii="Cambria Math" w:eastAsia="Times New Roman" w:hAnsi="Cambria Math"/>
                            <w:sz w:val="20"/>
                            <w:szCs w:val="20"/>
                            <w:lang w:eastAsia="ru-RU"/>
                          </w:rPr>
                          <m:t>2</m:t>
                        </m:r>
                      </m:sup>
                    </m:sSup>
                    <m:r>
                      <w:rPr>
                        <w:rFonts w:ascii="Cambria Math" w:eastAsia="Times New Roman" w:hAnsi="Cambria Math"/>
                        <w:sz w:val="20"/>
                        <w:szCs w:val="20"/>
                        <w:lang w:eastAsia="ru-RU"/>
                      </w:rPr>
                      <m:t>φ</m:t>
                    </m:r>
                  </m:num>
                  <m:den>
                    <m:r>
                      <w:rPr>
                        <w:rFonts w:ascii="Cambria Math" w:eastAsia="Times New Roman" w:hAnsi="Cambria Math"/>
                        <w:sz w:val="20"/>
                        <w:szCs w:val="20"/>
                        <w:lang w:val="en-US" w:eastAsia="ru-RU"/>
                      </w:rPr>
                      <m:t>d</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t</m:t>
                        </m:r>
                      </m:e>
                      <m:sup>
                        <m:r>
                          <w:rPr>
                            <w:rFonts w:ascii="Cambria Math" w:eastAsia="Times New Roman" w:hAnsi="Cambria Math"/>
                            <w:sz w:val="20"/>
                            <w:szCs w:val="20"/>
                            <w:lang w:eastAsia="ru-RU"/>
                          </w:rPr>
                          <m:t>2</m:t>
                        </m:r>
                      </m:sup>
                    </m:sSup>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i+2</m:t>
                        </m:r>
                      </m:sub>
                    </m:sSub>
                    <m:r>
                      <w:rPr>
                        <w:rFonts w:ascii="Cambria Math" w:eastAsia="Times New Roman" w:hAnsi="Cambria Math"/>
                        <w:sz w:val="20"/>
                        <w:szCs w:val="20"/>
                        <w:lang w:eastAsia="ru-RU"/>
                      </w:rPr>
                      <m:t>-2</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num>
                  <m:den>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eastAsia="ru-RU"/>
                          </w:rPr>
                          <m:t>h</m:t>
                        </m:r>
                      </m:e>
                      <m:sup>
                        <m:r>
                          <w:rPr>
                            <w:rFonts w:ascii="Cambria Math" w:eastAsia="Times New Roman" w:hAnsi="Cambria Math"/>
                            <w:sz w:val="20"/>
                            <w:szCs w:val="20"/>
                            <w:lang w:eastAsia="ru-RU"/>
                          </w:rPr>
                          <m:t>2</m:t>
                        </m:r>
                      </m:sup>
                    </m:sSup>
                  </m:den>
                </m:f>
                <m:r>
                  <w:rPr>
                    <w:rFonts w:ascii="Cambria Math" w:eastAsia="Times New Roman" w:hAnsi="Cambria Math"/>
                    <w:sz w:val="20"/>
                    <w:szCs w:val="20"/>
                    <w:lang w:eastAsia="ru-RU"/>
                  </w:rPr>
                  <m:t>;</m:t>
                </m:r>
                <m:ctrlPr>
                  <w:rPr>
                    <w:rFonts w:ascii="Cambria Math" w:eastAsia="Times New Roman" w:hAnsi="Cambria Math"/>
                    <w:i/>
                    <w:sz w:val="20"/>
                    <w:szCs w:val="20"/>
                    <w:lang w:val="en-US" w:eastAsia="ru-RU"/>
                  </w:rPr>
                </m:ctrlPr>
              </m:e>
              <m:e>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d</m:t>
                    </m:r>
                    <m:r>
                      <w:rPr>
                        <w:rFonts w:ascii="Cambria Math" w:eastAsia="Times New Roman" w:hAnsi="Cambria Math"/>
                        <w:sz w:val="20"/>
                        <w:szCs w:val="20"/>
                        <w:lang w:eastAsia="ru-RU"/>
                      </w:rPr>
                      <m:t>p</m:t>
                    </m:r>
                  </m:num>
                  <m:den>
                    <m:r>
                      <w:rPr>
                        <w:rFonts w:ascii="Cambria Math" w:eastAsia="Times New Roman" w:hAnsi="Cambria Math"/>
                        <w:sz w:val="20"/>
                        <w:szCs w:val="20"/>
                        <w:lang w:val="en-US" w:eastAsia="ru-RU"/>
                      </w:rPr>
                      <m:t>dt</m:t>
                    </m:r>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num>
                  <m:den>
                    <m:r>
                      <w:rPr>
                        <w:rFonts w:ascii="Cambria Math" w:eastAsia="Times New Roman" w:hAnsi="Cambria Math"/>
                        <w:sz w:val="20"/>
                        <w:szCs w:val="20"/>
                        <w:lang w:eastAsia="ru-RU"/>
                      </w:rPr>
                      <m:t>h</m:t>
                    </m:r>
                  </m:den>
                </m:f>
                <m:r>
                  <w:rPr>
                    <w:rFonts w:ascii="Cambria Math" w:eastAsia="Times New Roman" w:hAnsi="Cambria Math"/>
                    <w:sz w:val="20"/>
                    <w:szCs w:val="20"/>
                    <w:lang w:eastAsia="ru-RU"/>
                  </w:rPr>
                  <m:t xml:space="preserve">, </m:t>
                </m:r>
                <m:f>
                  <m:fPr>
                    <m:ctrlPr>
                      <w:rPr>
                        <w:rFonts w:ascii="Cambria Math" w:eastAsia="Times New Roman" w:hAnsi="Cambria Math"/>
                        <w:i/>
                        <w:sz w:val="20"/>
                        <w:szCs w:val="20"/>
                        <w:lang w:val="en-US" w:eastAsia="ru-RU"/>
                      </w:rPr>
                    </m:ctrlPr>
                  </m:fPr>
                  <m:num>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d</m:t>
                        </m:r>
                      </m:e>
                      <m:sup>
                        <m:r>
                          <w:rPr>
                            <w:rFonts w:ascii="Cambria Math" w:eastAsia="Times New Roman" w:hAnsi="Cambria Math"/>
                            <w:sz w:val="20"/>
                            <w:szCs w:val="20"/>
                            <w:lang w:eastAsia="ru-RU"/>
                          </w:rPr>
                          <m:t>2</m:t>
                        </m:r>
                      </m:sup>
                    </m:sSup>
                    <m:r>
                      <w:rPr>
                        <w:rFonts w:ascii="Cambria Math" w:eastAsia="Times New Roman" w:hAnsi="Cambria Math"/>
                        <w:sz w:val="20"/>
                        <w:szCs w:val="20"/>
                        <w:lang w:eastAsia="ru-RU"/>
                      </w:rPr>
                      <m:t>p</m:t>
                    </m:r>
                  </m:num>
                  <m:den>
                    <m:r>
                      <w:rPr>
                        <w:rFonts w:ascii="Cambria Math" w:eastAsia="Times New Roman" w:hAnsi="Cambria Math"/>
                        <w:sz w:val="20"/>
                        <w:szCs w:val="20"/>
                        <w:lang w:val="en-US" w:eastAsia="ru-RU"/>
                      </w:rPr>
                      <m:t>d</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t</m:t>
                        </m:r>
                      </m:e>
                      <m:sup>
                        <m:r>
                          <w:rPr>
                            <w:rFonts w:ascii="Cambria Math" w:eastAsia="Times New Roman" w:hAnsi="Cambria Math"/>
                            <w:sz w:val="20"/>
                            <w:szCs w:val="20"/>
                            <w:lang w:eastAsia="ru-RU"/>
                          </w:rPr>
                          <m:t>2</m:t>
                        </m:r>
                      </m:sup>
                    </m:sSup>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i+2</m:t>
                        </m:r>
                      </m:sub>
                    </m:sSub>
                    <m:r>
                      <w:rPr>
                        <w:rFonts w:ascii="Cambria Math" w:eastAsia="Times New Roman" w:hAnsi="Cambria Math"/>
                        <w:sz w:val="20"/>
                        <w:szCs w:val="20"/>
                        <w:lang w:eastAsia="ru-RU"/>
                      </w:rPr>
                      <m:t>-2</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num>
                  <m:den>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eastAsia="ru-RU"/>
                          </w:rPr>
                          <m:t>h</m:t>
                        </m:r>
                      </m:e>
                      <m:sup>
                        <m:r>
                          <w:rPr>
                            <w:rFonts w:ascii="Cambria Math" w:eastAsia="Times New Roman" w:hAnsi="Cambria Math"/>
                            <w:sz w:val="20"/>
                            <w:szCs w:val="20"/>
                            <w:lang w:eastAsia="ru-RU"/>
                          </w:rPr>
                          <m:t>2</m:t>
                        </m:r>
                      </m:sup>
                    </m:sSup>
                  </m:den>
                </m:f>
                <m:r>
                  <w:rPr>
                    <w:rFonts w:ascii="Cambria Math" w:eastAsia="Times New Roman" w:hAnsi="Cambria Math"/>
                    <w:sz w:val="20"/>
                    <w:szCs w:val="20"/>
                    <w:lang w:eastAsia="ru-RU"/>
                  </w:rPr>
                  <m:t>;</m:t>
                </m:r>
                <m:ctrlPr>
                  <w:rPr>
                    <w:rFonts w:ascii="Cambria Math" w:eastAsia="Cambria Math" w:hAnsi="Cambria Math"/>
                    <w:i/>
                    <w:sz w:val="20"/>
                    <w:szCs w:val="20"/>
                    <w:lang w:val="en-US"/>
                  </w:rPr>
                </m:ctrlPr>
              </m:e>
              <m:e>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d</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num>
                  <m:den>
                    <m:r>
                      <w:rPr>
                        <w:rFonts w:ascii="Cambria Math" w:eastAsia="Times New Roman" w:hAnsi="Cambria Math"/>
                        <w:sz w:val="20"/>
                        <w:szCs w:val="20"/>
                        <w:lang w:val="en-US" w:eastAsia="ru-RU"/>
                      </w:rPr>
                      <m:t>dt</m:t>
                    </m:r>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m:t>
                        </m:r>
                      </m:sub>
                    </m:sSub>
                  </m:num>
                  <m:den>
                    <m:r>
                      <w:rPr>
                        <w:rFonts w:ascii="Cambria Math" w:eastAsia="Times New Roman" w:hAnsi="Cambria Math"/>
                        <w:sz w:val="20"/>
                        <w:szCs w:val="20"/>
                        <w:lang w:eastAsia="ru-RU"/>
                      </w:rPr>
                      <m:t>h</m:t>
                    </m:r>
                  </m:den>
                </m:f>
                <m:r>
                  <w:rPr>
                    <w:rFonts w:ascii="Cambria Math" w:eastAsia="Times New Roman" w:hAnsi="Cambria Math"/>
                    <w:sz w:val="20"/>
                    <w:szCs w:val="20"/>
                    <w:lang w:eastAsia="ru-RU"/>
                  </w:rPr>
                  <m:t xml:space="preserve">, </m:t>
                </m:r>
                <m:f>
                  <m:fPr>
                    <m:ctrlPr>
                      <w:rPr>
                        <w:rFonts w:ascii="Cambria Math" w:eastAsia="Times New Roman" w:hAnsi="Cambria Math"/>
                        <w:i/>
                        <w:sz w:val="20"/>
                        <w:szCs w:val="20"/>
                        <w:lang w:val="en-US" w:eastAsia="ru-RU"/>
                      </w:rPr>
                    </m:ctrlPr>
                  </m:fPr>
                  <m:num>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d</m:t>
                        </m:r>
                      </m:e>
                      <m:sup>
                        <m:r>
                          <w:rPr>
                            <w:rFonts w:ascii="Cambria Math" w:eastAsia="Times New Roman" w:hAnsi="Cambria Math"/>
                            <w:sz w:val="20"/>
                            <w:szCs w:val="20"/>
                            <w:lang w:eastAsia="ru-RU"/>
                          </w:rPr>
                          <m:t>2</m:t>
                        </m:r>
                      </m:sup>
                    </m:sSup>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num>
                  <m:den>
                    <m:r>
                      <w:rPr>
                        <w:rFonts w:ascii="Cambria Math" w:eastAsia="Times New Roman" w:hAnsi="Cambria Math"/>
                        <w:sz w:val="20"/>
                        <w:szCs w:val="20"/>
                        <w:lang w:val="en-US" w:eastAsia="ru-RU"/>
                      </w:rPr>
                      <m:t>d</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t</m:t>
                        </m:r>
                      </m:e>
                      <m:sup>
                        <m:r>
                          <w:rPr>
                            <w:rFonts w:ascii="Cambria Math" w:eastAsia="Times New Roman" w:hAnsi="Cambria Math"/>
                            <w:sz w:val="20"/>
                            <w:szCs w:val="20"/>
                            <w:lang w:eastAsia="ru-RU"/>
                          </w:rPr>
                          <m:t>2</m:t>
                        </m:r>
                      </m:sup>
                    </m:sSup>
                  </m:den>
                </m:f>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t</m:t>
                        </m:r>
                      </m:e>
                      <m:sub>
                        <m:r>
                          <w:rPr>
                            <w:rFonts w:ascii="Cambria Math" w:eastAsia="Times New Roman" w:hAnsi="Cambria Math"/>
                            <w:sz w:val="20"/>
                            <w:szCs w:val="20"/>
                            <w:lang w:val="en-US" w:eastAsia="ru-RU"/>
                          </w:rPr>
                          <m:t>i</m:t>
                        </m:r>
                      </m:sub>
                    </m:sSub>
                  </m:e>
                </m:d>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i+2</m:t>
                        </m:r>
                      </m:sub>
                    </m:sSub>
                    <m:r>
                      <w:rPr>
                        <w:rFonts w:ascii="Cambria Math" w:eastAsia="Times New Roman" w:hAnsi="Cambria Math"/>
                        <w:sz w:val="20"/>
                        <w:szCs w:val="20"/>
                        <w:lang w:eastAsia="ru-RU"/>
                      </w:rPr>
                      <m:t>-2</m:t>
                    </m:r>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m:t>
                        </m:r>
                      </m:sub>
                    </m:sSub>
                  </m:num>
                  <m:den>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eastAsia="ru-RU"/>
                          </w:rPr>
                          <m:t>h</m:t>
                        </m:r>
                      </m:e>
                      <m:sup>
                        <m:r>
                          <w:rPr>
                            <w:rFonts w:ascii="Cambria Math" w:eastAsia="Times New Roman" w:hAnsi="Cambria Math"/>
                            <w:sz w:val="20"/>
                            <w:szCs w:val="20"/>
                            <w:lang w:eastAsia="ru-RU"/>
                          </w:rPr>
                          <m:t>2</m:t>
                        </m:r>
                      </m:sup>
                    </m:sSup>
                  </m:den>
                </m:f>
                <m:r>
                  <w:rPr>
                    <w:rFonts w:ascii="Cambria Math" w:eastAsia="Times New Roman" w:hAnsi="Cambria Math"/>
                    <w:sz w:val="20"/>
                    <w:szCs w:val="20"/>
                    <w:lang w:eastAsia="ru-RU"/>
                  </w:rPr>
                  <m:t>.</m:t>
                </m:r>
                <m:ctrlPr>
                  <w:rPr>
                    <w:rFonts w:ascii="Cambria Math" w:eastAsia="Times New Roman" w:hAnsi="Cambria Math"/>
                    <w:i/>
                    <w:sz w:val="20"/>
                    <w:szCs w:val="20"/>
                    <w:lang w:val="en-US" w:eastAsia="ru-RU"/>
                  </w:rPr>
                </m:ctrlPr>
              </m:e>
            </m:eqArr>
          </m:e>
        </m:d>
      </m:oMath>
      <w:r w:rsidR="00B12DA7" w:rsidRPr="00175801">
        <w:rPr>
          <w:rFonts w:eastAsia="Times New Roman"/>
          <w:sz w:val="20"/>
          <w:szCs w:val="20"/>
          <w:shd w:val="clear" w:color="auto" w:fill="FFFFFF"/>
        </w:rPr>
        <w:t>(</w:t>
      </w:r>
      <w:r w:rsidR="00185E52" w:rsidRPr="00175801">
        <w:rPr>
          <w:rFonts w:eastAsia="Times New Roman"/>
          <w:sz w:val="20"/>
          <w:szCs w:val="20"/>
          <w:shd w:val="clear" w:color="auto" w:fill="FFFFFF"/>
        </w:rPr>
        <w:t>6</w:t>
      </w:r>
      <w:r w:rsidR="00B12DA7" w:rsidRPr="00175801">
        <w:rPr>
          <w:rFonts w:eastAsia="Times New Roman"/>
          <w:sz w:val="20"/>
          <w:szCs w:val="20"/>
          <w:shd w:val="clear" w:color="auto" w:fill="FFFFFF"/>
        </w:rPr>
        <w:t>)</w:t>
      </w:r>
    </w:p>
    <w:p w:rsidR="00582DC1" w:rsidRDefault="00FA6694" w:rsidP="00582DC1">
      <w:pPr>
        <w:spacing w:before="240" w:after="0" w:line="25" w:lineRule="atLeast"/>
        <w:ind w:firstLine="567"/>
        <w:contextualSpacing/>
        <w:jc w:val="both"/>
        <w:rPr>
          <w:rFonts w:eastAsia="Times New Roman"/>
          <w:b/>
          <w:iCs/>
          <w:sz w:val="20"/>
          <w:szCs w:val="20"/>
        </w:rPr>
      </w:pPr>
      <w:r w:rsidRPr="00175801">
        <w:rPr>
          <w:rFonts w:eastAsia="Times New Roman"/>
          <w:sz w:val="20"/>
          <w:szCs w:val="20"/>
          <w:lang w:eastAsia="ru-RU"/>
        </w:rPr>
        <w:t>что приводит к системе рекуррентных соотношений второго порядка.</w:t>
      </w:r>
      <w:r w:rsidR="00B318F5" w:rsidRPr="00175801">
        <w:rPr>
          <w:rFonts w:eastAsia="Times New Roman"/>
          <w:b/>
          <w:iCs/>
          <w:sz w:val="20"/>
          <w:szCs w:val="20"/>
        </w:rPr>
        <w:t xml:space="preserve"> </w:t>
      </w:r>
    </w:p>
    <w:p w:rsidR="00D04C90" w:rsidRPr="00582DC1" w:rsidRDefault="00D04C90" w:rsidP="00582DC1">
      <w:pPr>
        <w:spacing w:before="240" w:after="0" w:line="25" w:lineRule="atLeast"/>
        <w:ind w:firstLine="567"/>
        <w:contextualSpacing/>
        <w:jc w:val="both"/>
        <w:rPr>
          <w:rFonts w:eastAsia="Times New Roman"/>
          <w:b/>
          <w:iCs/>
          <w:sz w:val="20"/>
          <w:szCs w:val="20"/>
        </w:rPr>
      </w:pPr>
      <w:r w:rsidRPr="00175801">
        <w:rPr>
          <w:rFonts w:eastAsia="Times New Roman"/>
          <w:sz w:val="20"/>
          <w:szCs w:val="20"/>
          <w:lang w:eastAsia="ru-RU"/>
        </w:rPr>
        <w:t xml:space="preserve">  </w:t>
      </w:r>
    </w:p>
    <w:p w:rsidR="00D04C90" w:rsidRPr="00541D4A" w:rsidRDefault="00D04C90" w:rsidP="00175801">
      <w:pPr>
        <w:spacing w:before="240"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Поскольку система (1) не разрешена относительно производной, то задача Коши имеет решение не </w:t>
      </w:r>
      <w:r w:rsidRPr="00541D4A">
        <w:rPr>
          <w:rFonts w:eastAsia="Times New Roman"/>
          <w:sz w:val="20"/>
          <w:szCs w:val="20"/>
          <w:lang w:eastAsia="ru-RU"/>
        </w:rPr>
        <w:t>при всех начальных значениях.</w:t>
      </w:r>
    </w:p>
    <w:p w:rsidR="00E60B12" w:rsidRPr="00541D4A" w:rsidRDefault="00E60B12" w:rsidP="00175801">
      <w:pPr>
        <w:spacing w:before="240" w:after="0" w:line="25" w:lineRule="atLeast"/>
        <w:ind w:firstLine="567"/>
        <w:contextualSpacing/>
        <w:jc w:val="both"/>
        <w:rPr>
          <w:rFonts w:eastAsia="Times New Roman"/>
          <w:sz w:val="20"/>
          <w:szCs w:val="20"/>
          <w:lang w:eastAsia="ru-RU"/>
        </w:rPr>
      </w:pPr>
      <w:r w:rsidRPr="00541D4A">
        <w:rPr>
          <w:rFonts w:eastAsia="Times New Roman"/>
          <w:sz w:val="20"/>
          <w:szCs w:val="20"/>
          <w:lang w:eastAsia="ru-RU"/>
        </w:rPr>
        <w:t xml:space="preserve">Для ее разрешения относительно старшей производной применяется результат, полученный в работе </w:t>
      </w:r>
      <w:r w:rsidR="00637230" w:rsidRPr="00541D4A">
        <w:rPr>
          <w:rFonts w:eastAsia="Times New Roman"/>
          <w:sz w:val="20"/>
          <w:szCs w:val="20"/>
          <w:lang w:eastAsia="ru-RU"/>
        </w:rPr>
        <w:t>[</w:t>
      </w:r>
      <w:r w:rsidR="008E1E52">
        <w:rPr>
          <w:rFonts w:eastAsia="Times New Roman"/>
          <w:sz w:val="20"/>
          <w:szCs w:val="20"/>
          <w:lang w:eastAsia="ru-RU"/>
        </w:rPr>
        <w:t>12</w:t>
      </w:r>
      <w:r w:rsidRPr="00541D4A">
        <w:rPr>
          <w:rFonts w:eastAsia="Times New Roman"/>
          <w:sz w:val="20"/>
          <w:szCs w:val="20"/>
          <w:lang w:eastAsia="ru-RU"/>
        </w:rPr>
        <w:t xml:space="preserve">, теорема 2.1], благодаря чему система распадается на равенства в подпространствах уменьшающихся размерностей. Такой способ решения носит название метода каскадной декомпозиции. Этот метод был успешно применен, например, при исследовании возмущений линейно </w:t>
      </w:r>
      <w:proofErr w:type="spellStart"/>
      <w:r w:rsidRPr="00541D4A">
        <w:rPr>
          <w:rFonts w:eastAsia="Times New Roman"/>
          <w:sz w:val="20"/>
          <w:szCs w:val="20"/>
          <w:lang w:eastAsia="ru-RU"/>
        </w:rPr>
        <w:t>алгебро</w:t>
      </w:r>
      <w:proofErr w:type="spellEnd"/>
      <w:r w:rsidRPr="00541D4A">
        <w:rPr>
          <w:rFonts w:eastAsia="Times New Roman"/>
          <w:sz w:val="20"/>
          <w:szCs w:val="20"/>
          <w:lang w:eastAsia="ru-RU"/>
        </w:rPr>
        <w:t xml:space="preserve">-дифференциального уравнения, вызываемых наличием малого параметра в работе </w:t>
      </w:r>
      <w:r w:rsidR="00637230" w:rsidRPr="00541D4A">
        <w:rPr>
          <w:rFonts w:eastAsia="Times New Roman"/>
          <w:sz w:val="20"/>
          <w:szCs w:val="20"/>
          <w:lang w:eastAsia="ru-RU"/>
        </w:rPr>
        <w:t>[1</w:t>
      </w:r>
      <w:r w:rsidR="008E1E52">
        <w:rPr>
          <w:rFonts w:eastAsia="Times New Roman"/>
          <w:sz w:val="20"/>
          <w:szCs w:val="20"/>
          <w:lang w:eastAsia="ru-RU"/>
        </w:rPr>
        <w:t>3</w:t>
      </w:r>
      <w:r w:rsidRPr="00541D4A">
        <w:rPr>
          <w:rFonts w:eastAsia="Times New Roman"/>
          <w:sz w:val="20"/>
          <w:szCs w:val="20"/>
          <w:lang w:eastAsia="ru-RU"/>
        </w:rPr>
        <w:t>]. Для систем рекуррентных соотношений такой</w:t>
      </w:r>
      <w:r w:rsidR="00582DC1">
        <w:rPr>
          <w:rFonts w:eastAsia="Times New Roman"/>
          <w:sz w:val="20"/>
          <w:szCs w:val="20"/>
          <w:lang w:eastAsia="ru-RU"/>
        </w:rPr>
        <w:t xml:space="preserve"> подход применяется, на наш взгляд</w:t>
      </w:r>
      <w:r w:rsidRPr="00541D4A">
        <w:rPr>
          <w:rFonts w:eastAsia="Times New Roman"/>
          <w:sz w:val="20"/>
          <w:szCs w:val="20"/>
          <w:lang w:eastAsia="ru-RU"/>
        </w:rPr>
        <w:t>, впервые.</w:t>
      </w:r>
    </w:p>
    <w:p w:rsidR="00E60B12" w:rsidRPr="00541D4A" w:rsidRDefault="00E60B12" w:rsidP="00175801">
      <w:pPr>
        <w:spacing w:before="240" w:after="0" w:line="25" w:lineRule="atLeast"/>
        <w:ind w:firstLine="567"/>
        <w:contextualSpacing/>
        <w:jc w:val="both"/>
        <w:rPr>
          <w:rFonts w:eastAsia="Times New Roman"/>
          <w:sz w:val="20"/>
          <w:szCs w:val="20"/>
          <w:lang w:eastAsia="ru-RU"/>
        </w:rPr>
      </w:pPr>
      <w:r w:rsidRPr="00541D4A">
        <w:rPr>
          <w:rFonts w:eastAsia="Times New Roman"/>
          <w:sz w:val="20"/>
          <w:szCs w:val="20"/>
          <w:lang w:eastAsia="ru-RU"/>
        </w:rPr>
        <w:t>Нами проведены необходимые расчеты.</w:t>
      </w:r>
    </w:p>
    <w:p w:rsidR="00E60B12" w:rsidRPr="00541D4A" w:rsidRDefault="00E60B12" w:rsidP="00175801">
      <w:pPr>
        <w:spacing w:before="240" w:after="0" w:line="25" w:lineRule="atLeast"/>
        <w:ind w:firstLine="567"/>
        <w:contextualSpacing/>
        <w:jc w:val="both"/>
        <w:rPr>
          <w:rFonts w:eastAsia="Times New Roman"/>
          <w:sz w:val="20"/>
          <w:szCs w:val="20"/>
          <w:lang w:eastAsia="ru-RU"/>
        </w:rPr>
      </w:pPr>
    </w:p>
    <w:p w:rsidR="00D04C90" w:rsidRPr="00175801" w:rsidRDefault="00D04C90" w:rsidP="00175801">
      <w:pPr>
        <w:widowControl w:val="0"/>
        <w:spacing w:after="0" w:line="25" w:lineRule="atLeast"/>
        <w:ind w:firstLine="567"/>
        <w:contextualSpacing/>
        <w:jc w:val="both"/>
        <w:rPr>
          <w:rFonts w:eastAsia="Times New Roman"/>
          <w:sz w:val="20"/>
          <w:szCs w:val="20"/>
          <w:lang w:eastAsia="ru-RU"/>
        </w:rPr>
      </w:pPr>
      <w:r w:rsidRPr="00541D4A">
        <w:rPr>
          <w:rFonts w:eastAsia="Times New Roman"/>
          <w:b/>
          <w:sz w:val="20"/>
          <w:szCs w:val="20"/>
          <w:lang w:eastAsia="ru-RU"/>
        </w:rPr>
        <w:t>Теорема</w:t>
      </w:r>
      <w:r w:rsidRPr="00541D4A">
        <w:rPr>
          <w:rFonts w:eastAsia="Times New Roman"/>
          <w:sz w:val="20"/>
          <w:szCs w:val="20"/>
          <w:lang w:eastAsia="ru-RU"/>
        </w:rPr>
        <w:t xml:space="preserve">. Решение задачи (1), (3) существует </w:t>
      </w:r>
      <w:r w:rsidRPr="00175801">
        <w:rPr>
          <w:rFonts w:eastAsia="Times New Roman"/>
          <w:sz w:val="20"/>
          <w:szCs w:val="20"/>
          <w:lang w:eastAsia="ru-RU"/>
        </w:rPr>
        <w:t>тогда и только тогда, когда выполнены следующие равенства:</w:t>
      </w:r>
    </w:p>
    <w:p w:rsidR="00D04C90" w:rsidRPr="00175801" w:rsidRDefault="00AA293E" w:rsidP="00175801">
      <w:pPr>
        <w:widowControl w:val="0"/>
        <w:spacing w:after="0" w:line="25" w:lineRule="atLeast"/>
        <w:ind w:firstLine="567"/>
        <w:contextualSpacing/>
        <w:jc w:val="both"/>
        <w:rPr>
          <w:rFonts w:eastAsia="Times New Roman"/>
          <w:sz w:val="20"/>
          <w:szCs w:val="20"/>
          <w:lang w:eastAsia="ru-RU"/>
        </w:rPr>
      </w:pPr>
      <m:oMathPara>
        <m:oMathParaPr>
          <m:jc m:val="center"/>
        </m:oMathParaPr>
        <m:oMath>
          <m:m>
            <m:mPr>
              <m:mcs>
                <m:mc>
                  <m:mcPr>
                    <m:count m:val="1"/>
                    <m:mcJc m:val="center"/>
                  </m:mcPr>
                </m:mc>
              </m:mcs>
              <m:ctrlPr>
                <w:rPr>
                  <w:rFonts w:ascii="Cambria Math" w:eastAsia="Times New Roman" w:hAnsi="Cambria Math"/>
                  <w:i/>
                  <w:sz w:val="20"/>
                  <w:szCs w:val="20"/>
                  <w:lang w:eastAsia="ru-RU"/>
                </w:rPr>
              </m:ctrlPr>
            </m:mPr>
            <m:m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r>
                  <w:rPr>
                    <w:rFonts w:ascii="Cambria Math" w:eastAsia="Times New Roman" w:hAnsi="Cambria Math"/>
                    <w:sz w:val="20"/>
                    <w:szCs w:val="20"/>
                    <w:lang w:eastAsia="ru-RU"/>
                  </w:rPr>
                  <m:t>=σ</m:t>
                </m:r>
                <m:d>
                  <m:dPr>
                    <m:ctrlPr>
                      <w:rPr>
                        <w:rFonts w:ascii="Cambria Math" w:eastAsia="Times New Roman" w:hAnsi="Cambria Math"/>
                        <w:i/>
                        <w:sz w:val="20"/>
                        <w:szCs w:val="20"/>
                        <w:lang w:val="en-US"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e>
                </m:d>
                <m:r>
                  <w:rPr>
                    <w:rFonts w:ascii="Cambria Math" w:eastAsia="Times New Roman" w:hAnsi="Cambria Math"/>
                    <w:sz w:val="20"/>
                    <w:szCs w:val="20"/>
                    <w:lang w:val="en-US" w:eastAsia="ru-RU"/>
                  </w:rPr>
                  <m:t>+</m:t>
                </m:r>
              </m:e>
            </m:mr>
            <m:mr>
              <m:e>
                <m:r>
                  <w:rPr>
                    <w:rFonts w:ascii="Cambria Math" w:eastAsia="Times New Roman" w:hAnsi="Cambria Math"/>
                    <w:sz w:val="20"/>
                    <w:szCs w:val="20"/>
                    <w:lang w:eastAsia="ru-RU"/>
                  </w:rPr>
                  <m:t>+h∙</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eastAsia="ru-RU"/>
                          </w:rPr>
                          <m:t>пр</m:t>
                        </m:r>
                      </m:sub>
                    </m:sSub>
                  </m:num>
                  <m:den>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eastAsia="ru-RU"/>
                  </w:rPr>
                  <m:t>∙</m:t>
                </m:r>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rad>
                      <m:radPr>
                        <m:degHide m:val="1"/>
                        <m:ctrlPr>
                          <w:rPr>
                            <w:rFonts w:ascii="Cambria Math" w:eastAsia="Times New Roman" w:hAnsi="Cambria Math"/>
                            <w:i/>
                            <w:sz w:val="20"/>
                            <w:szCs w:val="20"/>
                            <w:lang w:val="en-US"/>
                          </w:rPr>
                        </m:ctrlPr>
                      </m:radPr>
                      <m:deg/>
                      <m:e>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r>
                              <w:rPr>
                                <w:rFonts w:ascii="Cambria Math" w:eastAsia="Times New Roman" w:hAnsi="Cambria Math"/>
                                <w:sz w:val="20"/>
                                <w:szCs w:val="20"/>
                                <w:lang w:val="en-US"/>
                              </w:rPr>
                              <m:t>A</m:t>
                            </m:r>
                          </m:sub>
                        </m:sSub>
                        <m:r>
                          <w:rPr>
                            <w:rFonts w:ascii="Cambria Math" w:eastAsia="Times New Roman" w:hAnsi="Cambria Math"/>
                            <w:sz w:val="20"/>
                            <w:szCs w:val="20"/>
                            <w:lang w:val="en-US"/>
                          </w:rPr>
                          <m:t>-p</m:t>
                        </m:r>
                      </m:e>
                    </m:rad>
                    <m:r>
                      <w:rPr>
                        <w:rFonts w:ascii="Cambria Math" w:eastAsia="Times New Roman" w:hAnsi="Cambria Math"/>
                        <w:sz w:val="20"/>
                        <w:szCs w:val="20"/>
                      </w:rPr>
                      <m:t>+</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a</m:t>
                        </m:r>
                      </m:e>
                      <m:sub>
                        <m:r>
                          <w:rPr>
                            <w:rFonts w:ascii="Cambria Math" w:eastAsia="Times New Roman" w:hAnsi="Cambria Math"/>
                            <w:sz w:val="20"/>
                            <w:szCs w:val="20"/>
                            <w:lang w:val="en-US"/>
                          </w:rPr>
                          <m:t>y</m:t>
                        </m:r>
                      </m:sub>
                    </m:sSub>
                    <m:r>
                      <w:rPr>
                        <w:rFonts w:ascii="Cambria Math" w:eastAsia="Times New Roman" w:hAnsi="Cambria Math"/>
                        <w:sz w:val="20"/>
                        <w:szCs w:val="20"/>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r>
                      <w:rPr>
                        <w:rFonts w:ascii="Cambria Math" w:eastAsia="Times New Roman" w:hAnsi="Cambria Math"/>
                        <w:sz w:val="20"/>
                        <w:szCs w:val="20"/>
                      </w:rPr>
                      <m:t>-</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q</m:t>
                        </m:r>
                      </m:e>
                      <m:sub>
                        <m:r>
                          <w:rPr>
                            <w:rFonts w:ascii="Cambria Math" w:eastAsia="Times New Roman" w:hAnsi="Cambria Math"/>
                            <w:sz w:val="20"/>
                            <w:szCs w:val="20"/>
                          </w:rPr>
                          <m:t>н</m:t>
                        </m:r>
                      </m:sub>
                    </m:sSub>
                    <m:r>
                      <w:rPr>
                        <w:rFonts w:ascii="Cambria Math" w:eastAsia="Times New Roman" w:hAnsi="Cambria Math"/>
                        <w:sz w:val="20"/>
                        <w:szCs w:val="20"/>
                      </w:rPr>
                      <m:t xml:space="preserve"> </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n</m:t>
                        </m:r>
                      </m:e>
                      <m:sub>
                        <m:r>
                          <w:rPr>
                            <w:rFonts w:ascii="Cambria Math" w:eastAsia="Times New Roman" w:hAnsi="Cambria Math"/>
                            <w:sz w:val="20"/>
                            <w:szCs w:val="20"/>
                          </w:rPr>
                          <m:t>н</m:t>
                        </m:r>
                      </m:sub>
                    </m:sSub>
                  </m:e>
                </m:d>
                <m:r>
                  <w:rPr>
                    <w:rFonts w:ascii="Cambria Math" w:eastAsia="Times New Roman" w:hAnsi="Cambria Math"/>
                    <w:sz w:val="20"/>
                    <w:szCs w:val="20"/>
                    <w:lang w:eastAsia="ru-RU"/>
                  </w:rPr>
                  <m:t xml:space="preserve"> ,</m:t>
                </m:r>
                <m:ctrlPr>
                  <w:rPr>
                    <w:rFonts w:ascii="Cambria Math" w:eastAsia="Cambria Math" w:hAnsi="Cambria Math"/>
                    <w:i/>
                    <w:sz w:val="20"/>
                    <w:szCs w:val="20"/>
                  </w:rPr>
                </m:ctrlPr>
              </m:e>
            </m:mr>
            <m:mr>
              <m:e>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rPr>
                      <m:t>1</m:t>
                    </m:r>
                  </m:sub>
                </m:sSub>
                <m:r>
                  <w:rPr>
                    <w:rFonts w:ascii="Cambria Math" w:hAnsi="Cambria Math"/>
                    <w:sz w:val="20"/>
                    <w:szCs w:val="20"/>
                    <w:lang w:val="en-US"/>
                  </w:rPr>
                  <m:t>-</m:t>
                </m:r>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r>
                  <w:rPr>
                    <w:rFonts w:ascii="Cambria Math" w:hAnsi="Cambria Math"/>
                    <w:sz w:val="20"/>
                    <w:szCs w:val="20"/>
                    <w:lang w:val="en-US"/>
                  </w:rPr>
                  <m:t xml:space="preserve">= </m:t>
                </m:r>
                <m:f>
                  <m:fPr>
                    <m:ctrlPr>
                      <w:rPr>
                        <w:rFonts w:ascii="Cambria Math" w:hAnsi="Cambria Math"/>
                        <w:i/>
                        <w:sz w:val="20"/>
                        <w:szCs w:val="20"/>
                        <w:lang w:val="en-US"/>
                      </w:rPr>
                    </m:ctrlPr>
                  </m:fPr>
                  <m:num>
                    <m:r>
                      <w:rPr>
                        <w:rFonts w:ascii="Cambria Math" w:hAnsi="Cambria Math"/>
                        <w:sz w:val="20"/>
                        <w:szCs w:val="20"/>
                        <w:lang w:val="en-US"/>
                      </w:rPr>
                      <m:t xml:space="preserve">-h </m:t>
                    </m:r>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rPr>
                          <m:t>ж</m:t>
                        </m:r>
                      </m:sub>
                    </m:sSub>
                    <m:r>
                      <w:rPr>
                        <w:rFonts w:ascii="Cambria Math" w:hAnsi="Cambria Math"/>
                        <w:sz w:val="20"/>
                        <w:szCs w:val="20"/>
                        <w:lang w:val="en-US"/>
                      </w:rPr>
                      <m:t xml:space="preserve"> </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k</m:t>
                        </m:r>
                      </m:e>
                      <m:sub>
                        <m:r>
                          <w:rPr>
                            <w:rFonts w:ascii="Cambria Math" w:eastAsia="Times New Roman" w:hAnsi="Cambria Math"/>
                            <w:sz w:val="20"/>
                            <w:szCs w:val="20"/>
                          </w:rPr>
                          <m:t>ак</m:t>
                        </m:r>
                      </m:sub>
                    </m:sSub>
                    <m:rad>
                      <m:radPr>
                        <m:degHide m:val="1"/>
                        <m:ctrlPr>
                          <w:rPr>
                            <w:rFonts w:ascii="Cambria Math" w:eastAsia="Times New Roman" w:hAnsi="Cambria Math"/>
                            <w:i/>
                            <w:sz w:val="20"/>
                            <w:szCs w:val="20"/>
                            <w:lang w:val="en-US"/>
                          </w:rPr>
                        </m:ctrlPr>
                      </m:radPr>
                      <m:deg/>
                      <m:e>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A</m:t>
                                </m:r>
                              </m:e>
                              <m:sub>
                                <m:r>
                                  <w:rPr>
                                    <w:rFonts w:ascii="Cambria Math" w:eastAsia="Times New Roman" w:hAnsi="Cambria Math"/>
                                    <w:sz w:val="20"/>
                                    <w:szCs w:val="20"/>
                                    <w:lang w:val="en-US"/>
                                  </w:rPr>
                                  <m:t>0</m:t>
                                </m:r>
                              </m:sub>
                            </m:sSub>
                          </m:sub>
                        </m:sSub>
                        <m:r>
                          <w:rPr>
                            <w:rFonts w:ascii="Cambria Math" w:eastAsia="Times New Roman" w:hAnsi="Cambria Math"/>
                            <w:sz w:val="20"/>
                            <w:szCs w:val="20"/>
                            <w:lang w:val="en-US"/>
                          </w:rPr>
                          <m:t>-</m:t>
                        </m:r>
                        <m:sSub>
                          <m:sSubPr>
                            <m:ctrlPr>
                              <w:rPr>
                                <w:rFonts w:ascii="Cambria Math" w:eastAsia="Times New Roman" w:hAnsi="Cambria Math"/>
                                <w:i/>
                                <w:sz w:val="20"/>
                                <w:szCs w:val="20"/>
                                <w:lang w:val="en-US"/>
                              </w:rPr>
                            </m:ctrlPr>
                          </m:sSubPr>
                          <m:e>
                            <m:r>
                              <w:rPr>
                                <w:rFonts w:ascii="Cambria Math" w:eastAsia="Times New Roman" w:hAnsi="Cambria Math"/>
                                <w:sz w:val="20"/>
                                <w:szCs w:val="20"/>
                                <w:lang w:val="en-US"/>
                              </w:rPr>
                              <m:t>p</m:t>
                            </m:r>
                          </m:e>
                          <m:sub>
                            <m:r>
                              <w:rPr>
                                <w:rFonts w:ascii="Cambria Math" w:eastAsia="Times New Roman" w:hAnsi="Cambria Math"/>
                                <w:sz w:val="20"/>
                                <w:szCs w:val="20"/>
                                <w:lang w:val="en-US"/>
                              </w:rPr>
                              <m:t>0</m:t>
                            </m:r>
                          </m:sub>
                        </m:sSub>
                      </m:e>
                    </m:rad>
                  </m:num>
                  <m:den>
                    <m:sSub>
                      <m:sSubPr>
                        <m:ctrlPr>
                          <w:rPr>
                            <w:rFonts w:ascii="Cambria Math" w:hAnsi="Cambria Math"/>
                            <w:i/>
                            <w:sz w:val="20"/>
                            <w:szCs w:val="20"/>
                            <w:lang w:val="en-US"/>
                          </w:rPr>
                        </m:ctrlPr>
                      </m:sSubPr>
                      <m:e>
                        <m:r>
                          <w:rPr>
                            <w:rFonts w:ascii="Cambria Math" w:hAnsi="Cambria Math"/>
                            <w:sz w:val="20"/>
                            <w:szCs w:val="20"/>
                            <w:lang w:val="en-US"/>
                          </w:rPr>
                          <m:t>V</m:t>
                        </m:r>
                      </m:e>
                      <m:sub>
                        <m:r>
                          <w:rPr>
                            <w:rFonts w:ascii="Cambria Math" w:hAnsi="Cambria Math"/>
                            <w:sz w:val="20"/>
                            <w:szCs w:val="20"/>
                            <w:lang w:val="en-US"/>
                          </w:rPr>
                          <m:t>0</m:t>
                        </m:r>
                      </m:sub>
                    </m:sSub>
                    <m:d>
                      <m:dPr>
                        <m:begChr m:val="["/>
                        <m:endChr m:val="]"/>
                        <m:ctrlPr>
                          <w:rPr>
                            <w:rFonts w:ascii="Cambria Math" w:hAnsi="Cambria Math"/>
                            <w:i/>
                            <w:sz w:val="20"/>
                            <w:szCs w:val="20"/>
                            <w:lang w:val="en-US"/>
                          </w:rPr>
                        </m:ctrlPr>
                      </m:dPr>
                      <m:e>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rPr>
                                          <m:t>о</m:t>
                                        </m:r>
                                      </m:sub>
                                    </m:sSub>
                                  </m:num>
                                  <m:den>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den>
                                </m:f>
                              </m:e>
                            </m:d>
                          </m:e>
                          <m:sup>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rPr>
                                  <m:t>К</m:t>
                                </m:r>
                              </m:den>
                            </m:f>
                          </m:sup>
                        </m:sSup>
                        <m:r>
                          <w:rPr>
                            <w:rFonts w:ascii="Cambria Math" w:hAnsi="Cambria Math"/>
                            <w:sz w:val="20"/>
                            <w:szCs w:val="20"/>
                            <w:lang w:val="en-US"/>
                          </w:rPr>
                          <m:t>+</m:t>
                        </m:r>
                        <m:sSup>
                          <m:sSupPr>
                            <m:ctrlPr>
                              <w:rPr>
                                <w:rFonts w:ascii="Cambria Math" w:hAnsi="Cambria Math"/>
                                <w:i/>
                                <w:sz w:val="20"/>
                                <w:szCs w:val="20"/>
                                <w:lang w:val="en-US"/>
                              </w:rPr>
                            </m:ctrlPr>
                          </m:sSupPr>
                          <m:e>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rPr>
                                      <m:t>E</m:t>
                                    </m:r>
                                  </m:e>
                                  <m:sub>
                                    <m:r>
                                      <w:rPr>
                                        <w:rFonts w:ascii="Cambria Math" w:hAnsi="Cambria Math"/>
                                        <w:sz w:val="20"/>
                                        <w:szCs w:val="20"/>
                                      </w:rPr>
                                      <m:t>Ж</m:t>
                                    </m:r>
                                  </m:sub>
                                </m:sSub>
                              </m:num>
                              <m:den>
                                <m:r>
                                  <w:rPr>
                                    <w:rFonts w:ascii="Cambria Math" w:hAnsi="Cambria Math"/>
                                    <w:sz w:val="20"/>
                                    <w:szCs w:val="20"/>
                                    <w:lang w:val="en-US"/>
                                  </w:rPr>
                                  <m:t>K</m:t>
                                </m:r>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den>
                            </m:f>
                            <m:d>
                              <m:dPr>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lang w:val="en-US"/>
                                          </w:rPr>
                                          <m:t>0</m:t>
                                        </m:r>
                                      </m:sub>
                                    </m:sSub>
                                  </m:num>
                                  <m:den>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0</m:t>
                                        </m:r>
                                      </m:sub>
                                    </m:sSub>
                                  </m:den>
                                </m:f>
                              </m:e>
                            </m:d>
                          </m:e>
                          <m:sup>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rPr>
                                  <m:t>К</m:t>
                                </m:r>
                              </m:den>
                            </m:f>
                          </m:sup>
                        </m:sSup>
                      </m:e>
                    </m:d>
                  </m:den>
                </m:f>
                <m:r>
                  <w:rPr>
                    <w:rFonts w:ascii="Cambria Math" w:hAnsi="Cambria Math"/>
                    <w:sz w:val="20"/>
                    <w:szCs w:val="20"/>
                    <w:lang w:val="en-US"/>
                  </w:rPr>
                  <m:t xml:space="preserve"> ∙</m:t>
                </m:r>
              </m:e>
            </m:mr>
          </m:m>
          <m:r>
            <w:rPr>
              <w:rFonts w:ascii="Cambria Math" w:eastAsia="Times New Roman" w:hAnsi="Cambria Math"/>
              <w:sz w:val="20"/>
              <w:szCs w:val="20"/>
              <w:lang w:eastAsia="ru-RU"/>
            </w:rPr>
            <m:t xml:space="preserve">    (7)</m:t>
          </m:r>
        </m:oMath>
      </m:oMathPara>
    </w:p>
    <w:p w:rsidR="00A60C91" w:rsidRPr="00175801" w:rsidRDefault="00D04C90" w:rsidP="00175801">
      <w:pPr>
        <w:spacing w:before="240" w:after="0" w:line="25" w:lineRule="atLeast"/>
        <w:ind w:firstLine="567"/>
        <w:contextualSpacing/>
        <w:jc w:val="both"/>
        <w:rPr>
          <w:rFonts w:eastAsia="Times New Roman"/>
          <w:b/>
          <w:iCs/>
          <w:sz w:val="20"/>
          <w:szCs w:val="20"/>
        </w:rPr>
      </w:pPr>
      <w:r w:rsidRPr="00175801">
        <w:rPr>
          <w:rFonts w:eastAsia="Times New Roman"/>
          <w:sz w:val="20"/>
          <w:szCs w:val="20"/>
          <w:lang w:eastAsia="ru-RU"/>
        </w:rPr>
        <w:t>Р</w:t>
      </w:r>
      <w:r w:rsidR="00B318F5" w:rsidRPr="00175801">
        <w:rPr>
          <w:rFonts w:eastAsia="Times New Roman"/>
          <w:sz w:val="20"/>
          <w:szCs w:val="20"/>
          <w:lang w:eastAsia="ru-RU"/>
        </w:rPr>
        <w:t xml:space="preserve">азработан </w:t>
      </w:r>
      <w:r w:rsidRPr="00175801">
        <w:rPr>
          <w:rFonts w:eastAsia="Times New Roman"/>
          <w:sz w:val="20"/>
          <w:szCs w:val="20"/>
          <w:lang w:eastAsia="ru-RU"/>
        </w:rPr>
        <w:t xml:space="preserve">следующий </w:t>
      </w:r>
      <w:r w:rsidR="00B318F5" w:rsidRPr="00175801">
        <w:rPr>
          <w:rFonts w:eastAsia="Times New Roman"/>
          <w:sz w:val="20"/>
          <w:szCs w:val="20"/>
          <w:lang w:eastAsia="ru-RU"/>
        </w:rPr>
        <w:t>а</w:t>
      </w:r>
      <w:r w:rsidR="00A60C91" w:rsidRPr="00175801">
        <w:rPr>
          <w:rFonts w:eastAsia="Times New Roman"/>
          <w:sz w:val="20"/>
          <w:szCs w:val="20"/>
          <w:lang w:eastAsia="ru-RU"/>
        </w:rPr>
        <w:t>лгоритм решения задачи (1)</w:t>
      </w:r>
      <w:r w:rsidR="00E13A00" w:rsidRPr="00175801">
        <w:rPr>
          <w:rFonts w:eastAsia="Times New Roman"/>
          <w:sz w:val="20"/>
          <w:szCs w:val="20"/>
          <w:lang w:eastAsia="ru-RU"/>
        </w:rPr>
        <w:t xml:space="preserve">, </w:t>
      </w:r>
      <w:r w:rsidR="00A60C91" w:rsidRPr="00175801">
        <w:rPr>
          <w:rFonts w:eastAsia="Times New Roman"/>
          <w:sz w:val="20"/>
          <w:szCs w:val="20"/>
          <w:lang w:eastAsia="ru-RU"/>
        </w:rPr>
        <w:t>(</w:t>
      </w:r>
      <w:r w:rsidR="00E13A00" w:rsidRPr="00175801">
        <w:rPr>
          <w:rFonts w:eastAsia="Times New Roman"/>
          <w:sz w:val="20"/>
          <w:szCs w:val="20"/>
          <w:lang w:eastAsia="ru-RU"/>
        </w:rPr>
        <w:t>3</w:t>
      </w:r>
      <w:r w:rsidR="00A60C91" w:rsidRPr="00175801">
        <w:rPr>
          <w:rFonts w:eastAsia="Times New Roman"/>
          <w:sz w:val="20"/>
          <w:szCs w:val="20"/>
          <w:lang w:eastAsia="ru-RU"/>
        </w:rPr>
        <w:t>)</w:t>
      </w:r>
      <w:r w:rsidR="00B318F5" w:rsidRPr="00175801">
        <w:rPr>
          <w:rFonts w:eastAsia="Times New Roman"/>
          <w:sz w:val="20"/>
          <w:szCs w:val="20"/>
          <w:lang w:eastAsia="ru-RU"/>
        </w:rPr>
        <w:t xml:space="preserve"> на ЭВМ</w:t>
      </w:r>
      <w:r w:rsidR="00A60C91" w:rsidRPr="00175801">
        <w:rPr>
          <w:rFonts w:eastAsia="Times New Roman"/>
          <w:sz w:val="20"/>
          <w:szCs w:val="20"/>
          <w:lang w:eastAsia="ru-RU"/>
        </w:rPr>
        <w:t>.</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1. Ввести значения коэффициентов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oMath>
      <w:r w:rsidRPr="00175801">
        <w:rPr>
          <w:rFonts w:eastAsia="Times New Roman"/>
          <w:sz w:val="20"/>
          <w:szCs w:val="20"/>
          <w:lang w:eastAsia="ru-RU"/>
        </w:rPr>
        <w:t xml:space="preserve">, </w:t>
      </w:r>
      <m:oMath>
        <m:sSubSup>
          <m:sSubSupPr>
            <m:ctrlPr>
              <w:rPr>
                <w:rFonts w:ascii="Cambria Math" w:eastAsia="Times New Roman" w:hAnsi="Cambria Math"/>
                <w:i/>
                <w:sz w:val="20"/>
                <w:szCs w:val="20"/>
                <w:lang w:eastAsia="ru-RU"/>
              </w:rPr>
            </m:ctrlPr>
          </m:sSubSupPr>
          <m:e>
            <m:r>
              <w:rPr>
                <w:rFonts w:ascii="Cambria Math" w:eastAsia="Times New Roman" w:hAnsi="Cambria Math"/>
                <w:sz w:val="20"/>
                <w:szCs w:val="20"/>
                <w:lang w:eastAsia="ru-RU"/>
              </w:rPr>
              <m:t>d</m:t>
            </m:r>
          </m:e>
          <m:sub>
            <m:r>
              <w:rPr>
                <w:rFonts w:ascii="Cambria Math" w:eastAsia="Times New Roman" w:hAnsi="Cambria Math"/>
                <w:sz w:val="20"/>
                <w:szCs w:val="20"/>
                <w:lang w:eastAsia="ru-RU"/>
              </w:rPr>
              <m:t>c</m:t>
            </m:r>
          </m:sub>
          <m:sup>
            <m:r>
              <w:rPr>
                <w:rFonts w:ascii="Cambria Math" w:eastAsia="Times New Roman" w:hAnsi="Cambria Math"/>
                <w:sz w:val="20"/>
                <w:szCs w:val="20"/>
                <w:lang w:eastAsia="ru-RU"/>
              </w:rPr>
              <m:t>2</m:t>
            </m:r>
          </m:sup>
        </m:sSubSup>
      </m:oMath>
      <w:r w:rsidRPr="00175801">
        <w:rPr>
          <w:rFonts w:eastAsia="Times New Roman"/>
          <w:sz w:val="20"/>
          <w:szCs w:val="20"/>
          <w:lang w:eastAsia="ru-RU"/>
        </w:rPr>
        <w:t xml:space="preserve">, </w:t>
      </w:r>
      <m:oMath>
        <m:r>
          <w:rPr>
            <w:rFonts w:ascii="Cambria Math" w:eastAsia="Times New Roman" w:hAnsi="Cambria Math"/>
            <w:sz w:val="20"/>
            <w:szCs w:val="20"/>
            <w:lang w:eastAsia="ru-RU"/>
          </w:rPr>
          <m:t>l</m:t>
        </m:r>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бр</m:t>
            </m:r>
          </m:sub>
        </m:sSub>
      </m:oMath>
      <w:r w:rsidRPr="00175801">
        <w:rPr>
          <w:rFonts w:eastAsia="Times New Roman"/>
          <w:sz w:val="20"/>
          <w:szCs w:val="20"/>
          <w:lang w:eastAsia="ru-RU"/>
        </w:rPr>
        <w:t xml:space="preserve">, </w:t>
      </w:r>
      <m:oMath>
        <m:r>
          <w:rPr>
            <w:rFonts w:ascii="Cambria Math" w:eastAsia="Times New Roman" w:hAnsi="Cambria Math"/>
            <w:sz w:val="20"/>
            <w:szCs w:val="20"/>
            <w:lang w:eastAsia="ru-RU"/>
          </w:rPr>
          <m:t>L</m:t>
        </m:r>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р</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ц.р</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с</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ц.с</m:t>
            </m:r>
          </m:sub>
        </m:sSub>
      </m:oMath>
      <w:r w:rsidRPr="00175801">
        <w:rPr>
          <w:rFonts w:eastAsia="Times New Roman"/>
          <w:sz w:val="20"/>
          <w:szCs w:val="20"/>
          <w:lang w:eastAsia="ru-RU"/>
        </w:rPr>
        <w:t xml:space="preserve">, </w:t>
      </w:r>
      <m:oMath>
        <m:r>
          <w:rPr>
            <w:rFonts w:ascii="Cambria Math" w:eastAsia="Times New Roman" w:hAnsi="Cambria Math"/>
            <w:sz w:val="20"/>
            <w:szCs w:val="20"/>
            <w:lang w:eastAsia="ru-RU"/>
          </w:rPr>
          <m:t>α</m:t>
        </m:r>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q</m:t>
            </m:r>
          </m:e>
          <m:sub>
            <m:r>
              <w:rPr>
                <w:rFonts w:ascii="Cambria Math" w:eastAsia="Times New Roman" w:hAnsi="Cambria Math"/>
                <w:sz w:val="20"/>
                <w:szCs w:val="20"/>
                <w:lang w:eastAsia="ru-RU"/>
              </w:rPr>
              <m:t>н</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n</m:t>
            </m:r>
          </m:e>
          <m:sub>
            <m:r>
              <w:rPr>
                <w:rFonts w:ascii="Cambria Math" w:eastAsia="Times New Roman" w:hAnsi="Cambria Math"/>
                <w:sz w:val="20"/>
                <w:szCs w:val="20"/>
                <w:lang w:eastAsia="ru-RU"/>
              </w:rPr>
              <m:t>н</m:t>
            </m:r>
          </m:sub>
        </m:sSub>
      </m:oMath>
      <w:r w:rsidRPr="00175801">
        <w:rPr>
          <w:rFonts w:eastAsia="Times New Roman"/>
          <w:sz w:val="20"/>
          <w:szCs w:val="20"/>
          <w:lang w:eastAsia="ru-RU"/>
        </w:rPr>
        <w:t xml:space="preserve">, </w:t>
      </w:r>
      <m:oMath>
        <m:r>
          <w:rPr>
            <w:rFonts w:ascii="Cambria Math" w:eastAsia="Times New Roman" w:hAnsi="Cambria Math"/>
            <w:sz w:val="20"/>
            <w:szCs w:val="20"/>
            <w:lang w:val="en-US"/>
          </w:rPr>
          <m:t>μ</m:t>
        </m:r>
      </m:oMath>
      <w:r w:rsidRPr="00175801">
        <w:rPr>
          <w:rFonts w:eastAsia="Times New Roman"/>
          <w:sz w:val="20"/>
          <w:szCs w:val="20"/>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a</m:t>
            </m:r>
          </m:e>
          <m:sub>
            <m:r>
              <w:rPr>
                <w:rFonts w:ascii="Cambria Math" w:eastAsia="Times New Roman" w:hAnsi="Cambria Math"/>
                <w:sz w:val="20"/>
                <w:szCs w:val="20"/>
                <w:lang w:eastAsia="ru-RU"/>
              </w:rPr>
              <m:t>y</m:t>
            </m:r>
          </m:sub>
        </m:sSub>
      </m:oMath>
      <w:r w:rsidRPr="00175801">
        <w:rPr>
          <w:rFonts w:eastAsia="Times New Roman"/>
          <w:sz w:val="20"/>
          <w:szCs w:val="20"/>
          <w:lang w:eastAsia="ru-RU"/>
        </w:rPr>
        <w:t xml:space="preserv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сум</m:t>
            </m:r>
          </m:sub>
        </m:sSub>
      </m:oMath>
      <w:r w:rsidRPr="00175801">
        <w:rPr>
          <w:rFonts w:eastAsia="Times New Roman"/>
          <w:sz w:val="20"/>
          <w:szCs w:val="20"/>
        </w:rPr>
        <w:t xml:space="preserve">, </w:t>
      </w:r>
      <m:oMath>
        <m:sSub>
          <m:sSubPr>
            <m:ctrlPr>
              <w:rPr>
                <w:rFonts w:ascii="Cambria Math" w:eastAsia="Calibri" w:hAnsi="Cambria Math"/>
                <w:i/>
                <w:sz w:val="20"/>
                <w:szCs w:val="20"/>
                <w:lang w:val="en-US" w:eastAsia="ru-RU"/>
              </w:rPr>
            </m:ctrlPr>
          </m:sSubPr>
          <m:e>
            <m:r>
              <w:rPr>
                <w:rFonts w:ascii="Cambria Math" w:eastAsia="Calibri" w:hAnsi="Cambria Math"/>
                <w:sz w:val="20"/>
                <w:szCs w:val="20"/>
                <w:lang w:val="en-US" w:eastAsia="ru-RU"/>
              </w:rPr>
              <m:t>E</m:t>
            </m:r>
          </m:e>
          <m:sub>
            <m:r>
              <w:rPr>
                <w:rFonts w:ascii="Cambria Math" w:eastAsia="Calibri" w:hAnsi="Cambria Math"/>
                <w:sz w:val="20"/>
                <w:szCs w:val="20"/>
                <w:lang w:eastAsia="ru-RU"/>
              </w:rPr>
              <m:t>пр</m:t>
            </m:r>
          </m:sub>
        </m:sSub>
      </m:oMath>
      <w:r w:rsidRPr="00175801">
        <w:rPr>
          <w:rFonts w:eastAsia="Times New Roman"/>
          <w:sz w:val="20"/>
          <w:szCs w:val="20"/>
          <w:lang w:eastAsia="ru-RU"/>
        </w:rPr>
        <w:t xml:space="preserve">, </w:t>
      </w:r>
      <m:oMath>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rPr>
              <m:t>ж</m:t>
            </m:r>
          </m:sub>
        </m:sSub>
      </m:oMath>
      <w:r w:rsidRPr="00175801">
        <w:rPr>
          <w:rFonts w:eastAsia="Times New Roman"/>
          <w:sz w:val="20"/>
          <w:szCs w:val="20"/>
        </w:rPr>
        <w:t xml:space="preserve">, </w:t>
      </w:r>
      <m:oMath>
        <m:sSub>
          <m:sSubPr>
            <m:ctrlPr>
              <w:rPr>
                <w:rFonts w:ascii="Cambria Math" w:hAnsi="Cambria Math"/>
                <w:i/>
                <w:sz w:val="20"/>
                <w:szCs w:val="20"/>
                <w:lang w:val="en-US"/>
              </w:rPr>
            </m:ctrlPr>
          </m:sSubPr>
          <m:e>
            <m:r>
              <w:rPr>
                <w:rFonts w:ascii="Cambria Math" w:hAnsi="Cambria Math"/>
                <w:sz w:val="20"/>
                <w:szCs w:val="20"/>
                <w:lang w:val="en-US"/>
              </w:rPr>
              <m:t>V</m:t>
            </m:r>
          </m:e>
          <m:sub>
            <m:r>
              <w:rPr>
                <w:rFonts w:ascii="Cambria Math" w:hAnsi="Cambria Math"/>
                <w:sz w:val="20"/>
                <w:szCs w:val="20"/>
              </w:rPr>
              <m:t>0</m:t>
            </m:r>
          </m:sub>
        </m:sSub>
      </m:oMath>
      <w:r w:rsidRPr="00175801">
        <w:rPr>
          <w:rFonts w:eastAsia="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lang w:val="en-US"/>
              </w:rPr>
              <m:t>P</m:t>
            </m:r>
          </m:e>
          <m:sub>
            <m:r>
              <w:rPr>
                <w:rFonts w:ascii="Cambria Math" w:hAnsi="Cambria Math"/>
                <w:sz w:val="20"/>
                <w:szCs w:val="20"/>
              </w:rPr>
              <m:t>о</m:t>
            </m:r>
          </m:sub>
        </m:sSub>
      </m:oMath>
      <w:r w:rsidRPr="00175801">
        <w:rPr>
          <w:rFonts w:eastAsia="Times New Roman"/>
          <w:sz w:val="20"/>
          <w:szCs w:val="20"/>
        </w:rPr>
        <w:t xml:space="preserve">, </w:t>
      </w:r>
      <m:oMath>
        <m:r>
          <w:rPr>
            <w:rFonts w:ascii="Cambria Math" w:hAnsi="Cambria Math"/>
            <w:sz w:val="20"/>
            <w:szCs w:val="20"/>
          </w:rPr>
          <m:t>К</m:t>
        </m:r>
      </m:oMath>
      <w:r w:rsidRPr="00175801">
        <w:rPr>
          <w:rFonts w:eastAsia="Times New Roman"/>
          <w:sz w:val="20"/>
          <w:szCs w:val="20"/>
        </w:rPr>
        <w:t xml:space="preserve">, </w:t>
      </w:r>
      <m:oMath>
        <m:r>
          <w:rPr>
            <w:rFonts w:ascii="Cambria Math" w:eastAsia="Times New Roman" w:hAnsi="Cambria Math"/>
            <w:sz w:val="20"/>
            <w:szCs w:val="20"/>
            <w:lang w:eastAsia="ru-RU"/>
          </w:rPr>
          <m:t>ρ</m:t>
        </m:r>
      </m:oMath>
      <w:r w:rsidRPr="00175801">
        <w:rPr>
          <w:rFonts w:eastAsia="Times New Roman"/>
          <w:sz w:val="20"/>
          <w:szCs w:val="20"/>
          <w:lang w:eastAsia="ru-RU"/>
        </w:rPr>
        <w:t xml:space="preserve">. Определить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oMath>
      <w:r w:rsidR="0096520B" w:rsidRPr="00175801">
        <w:rPr>
          <w:rFonts w:eastAsia="Times New Roman"/>
          <w:sz w:val="20"/>
          <w:szCs w:val="20"/>
          <w:lang w:eastAsia="ru-RU"/>
        </w:rPr>
        <w:t xml:space="preserve"> </w:t>
      </w:r>
      <w:r w:rsidRPr="00175801">
        <w:rPr>
          <w:rFonts w:eastAsia="Times New Roman"/>
          <w:sz w:val="20"/>
          <w:szCs w:val="20"/>
          <w:lang w:eastAsia="ru-RU"/>
        </w:rPr>
        <w:t>формул</w:t>
      </w:r>
      <w:r w:rsidR="0096520B" w:rsidRPr="00175801">
        <w:rPr>
          <w:rFonts w:eastAsia="Times New Roman"/>
          <w:sz w:val="20"/>
          <w:szCs w:val="20"/>
          <w:lang w:eastAsia="ru-RU"/>
        </w:rPr>
        <w:t xml:space="preserve">ой (2) и </w:t>
      </w:r>
      <m:oMath>
        <m:r>
          <w:rPr>
            <w:rFonts w:ascii="Cambria Math" w:eastAsia="Times New Roman" w:hAnsi="Cambria Math"/>
            <w:sz w:val="20"/>
            <w:szCs w:val="20"/>
            <w:lang w:eastAsia="ru-RU"/>
          </w:rPr>
          <m:t>σ</m:t>
        </m:r>
      </m:oMath>
      <w:r w:rsidR="0096520B" w:rsidRPr="00175801">
        <w:rPr>
          <w:rFonts w:eastAsia="Times New Roman"/>
          <w:sz w:val="20"/>
          <w:szCs w:val="20"/>
          <w:lang w:eastAsia="ru-RU"/>
        </w:rPr>
        <w:t xml:space="preserve"> - формулой</w:t>
      </w:r>
    </w:p>
    <w:p w:rsidR="00A60C91" w:rsidRPr="00175801" w:rsidRDefault="003278FC" w:rsidP="00175801">
      <w:pPr>
        <w:widowControl w:val="0"/>
        <w:spacing w:after="0" w:line="25" w:lineRule="atLeast"/>
        <w:ind w:firstLine="567"/>
        <w:contextualSpacing/>
        <w:jc w:val="both"/>
        <w:rPr>
          <w:rFonts w:eastAsia="Times New Roman"/>
          <w:i/>
          <w:sz w:val="20"/>
          <w:szCs w:val="20"/>
          <w:lang w:val="en-US" w:eastAsia="ru-RU"/>
        </w:rPr>
      </w:pPr>
      <m:oMathPara>
        <m:oMath>
          <m:r>
            <w:rPr>
              <w:rFonts w:ascii="Cambria Math" w:eastAsia="Times New Roman" w:hAnsi="Cambria Math"/>
              <w:sz w:val="20"/>
              <w:szCs w:val="20"/>
              <w:lang w:eastAsia="ru-RU"/>
            </w:rPr>
            <w:lastRenderedPageBreak/>
            <m:t xml:space="preserve">                  σ=</m:t>
          </m:r>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 xml:space="preserve">π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d</m:t>
                  </m:r>
                </m:e>
                <m:sub>
                  <m:r>
                    <w:rPr>
                      <w:rFonts w:ascii="Cambria Math" w:eastAsia="Times New Roman" w:hAnsi="Cambria Math"/>
                      <w:sz w:val="20"/>
                      <w:szCs w:val="20"/>
                      <w:lang w:val="en-US"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val="en-US" w:eastAsia="ru-RU"/>
                </w:rPr>
                <m:t xml:space="preserve"> l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eastAsia="ru-RU"/>
                    </w:rPr>
                    <m:t>пр</m:t>
                  </m:r>
                </m:sub>
              </m:sSub>
              <m:func>
                <m:funcPr>
                  <m:ctrlPr>
                    <w:rPr>
                      <w:rFonts w:ascii="Cambria Math" w:eastAsia="Times New Roman" w:hAnsi="Cambria Math"/>
                      <w:i/>
                      <w:sz w:val="20"/>
                      <w:szCs w:val="20"/>
                      <w:lang w:val="en-US" w:eastAsia="ru-RU"/>
                    </w:rPr>
                  </m:ctrlPr>
                </m:funcPr>
                <m:fName>
                  <m:r>
                    <m:rPr>
                      <m:sty m:val="p"/>
                    </m:rPr>
                    <w:rPr>
                      <w:rFonts w:ascii="Cambria Math" w:eastAsia="Times New Roman" w:hAnsi="Cambria Math"/>
                      <w:sz w:val="20"/>
                      <w:szCs w:val="20"/>
                      <w:lang w:val="en-US" w:eastAsia="ru-RU"/>
                    </w:rPr>
                    <m:t>sin</m:t>
                  </m:r>
                </m:fName>
                <m:e>
                  <m:r>
                    <w:rPr>
                      <w:rFonts w:ascii="Cambria Math" w:eastAsia="Times New Roman" w:hAnsi="Cambria Math"/>
                      <w:sz w:val="20"/>
                      <w:szCs w:val="20"/>
                      <w:lang w:val="en-US" w:eastAsia="ru-RU"/>
                    </w:rPr>
                    <m:t>βi</m:t>
                  </m:r>
                </m:e>
              </m:func>
            </m:num>
            <m:den>
              <m:r>
                <w:rPr>
                  <w:rFonts w:ascii="Cambria Math" w:eastAsia="Times New Roman" w:hAnsi="Cambria Math"/>
                  <w:sz w:val="20"/>
                  <w:szCs w:val="20"/>
                  <w:lang w:val="en-US" w:eastAsia="ru-RU"/>
                </w:rPr>
                <m:t>4</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val="en-US" w:eastAsia="ru-RU"/>
            </w:rPr>
            <m:t>.</m:t>
          </m:r>
          <m:r>
            <w:rPr>
              <w:rFonts w:ascii="Cambria Math" w:eastAsia="Times New Roman" w:hAnsi="Cambria Math"/>
              <w:sz w:val="20"/>
              <w:szCs w:val="20"/>
              <w:lang w:eastAsia="ru-RU"/>
            </w:rPr>
            <m:t xml:space="preserve"> (8)</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2. Ввести начальные значения</w:t>
      </w:r>
      <w:r w:rsidR="00FA6694" w:rsidRPr="00175801">
        <w:rPr>
          <w:rFonts w:eastAsia="Times New Roman"/>
          <w:sz w:val="20"/>
          <w:szCs w:val="20"/>
          <w:lang w:eastAsia="ru-RU"/>
        </w:rPr>
        <w:t xml:space="preserve"> (в момент времени </w:t>
      </w:r>
      <w:r w:rsidR="00FA6694" w:rsidRPr="00175801">
        <w:rPr>
          <w:rFonts w:eastAsia="Times New Roman"/>
          <w:i/>
          <w:sz w:val="20"/>
          <w:szCs w:val="20"/>
          <w:lang w:val="en-US" w:eastAsia="ru-RU"/>
        </w:rPr>
        <w:t>t</w:t>
      </w:r>
      <w:r w:rsidR="00FA6694" w:rsidRPr="00175801">
        <w:rPr>
          <w:rFonts w:eastAsia="Times New Roman"/>
          <w:sz w:val="20"/>
          <w:szCs w:val="20"/>
          <w:lang w:eastAsia="ru-RU"/>
        </w:rPr>
        <w:t>=0) искомых величин</w:t>
      </w:r>
      <w:r w:rsidRPr="00175801">
        <w:rPr>
          <w:rFonts w:eastAsia="Times New Roman"/>
          <w:sz w:val="20"/>
          <w:szCs w:val="20"/>
          <w:lang w:eastAsia="ru-RU"/>
        </w:rPr>
        <w:t xml:space="preserve">: </w:t>
      </w:r>
      <m:oMath>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oMath>
      <w:r w:rsidRPr="00175801">
        <w:rPr>
          <w:rFonts w:eastAsia="Times New Roman"/>
          <w:sz w:val="20"/>
          <w:szCs w:val="20"/>
          <w:lang w:eastAsia="ru-RU"/>
        </w:rPr>
        <w:t xml:space="preserve">,  </w:t>
      </w:r>
      <m:oMath>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oMath>
      <w:r w:rsidRPr="00175801">
        <w:rPr>
          <w:rFonts w:eastAsia="Times New Roman"/>
          <w:sz w:val="20"/>
          <w:szCs w:val="20"/>
          <w:lang w:eastAsia="ru-RU"/>
        </w:rPr>
        <w:t xml:space="preserve">, </w:t>
      </w:r>
      <m:oMath>
        <m:sSub>
          <m:sSubPr>
            <m:ctrlPr>
              <w:rPr>
                <w:rFonts w:ascii="Cambria Math" w:hAnsi="Cambria Math"/>
                <w:b/>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rPr>
              <m:t>0</m:t>
            </m:r>
          </m:sub>
        </m:sSub>
      </m:oMath>
      <w:r w:rsidRPr="00175801">
        <w:rPr>
          <w:rFonts w:eastAsia="Times New Roman"/>
          <w:sz w:val="20"/>
          <w:szCs w:val="20"/>
          <w:lang w:eastAsia="ru-RU"/>
        </w:rPr>
        <w:t>.</w:t>
      </w:r>
    </w:p>
    <w:p w:rsidR="007748B5" w:rsidRPr="00175801" w:rsidRDefault="00D04C90"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Из теоремы выше с</w:t>
      </w:r>
      <w:r w:rsidR="007748B5" w:rsidRPr="00175801">
        <w:rPr>
          <w:rFonts w:eastAsia="Times New Roman"/>
          <w:sz w:val="20"/>
          <w:szCs w:val="20"/>
          <w:lang w:eastAsia="ru-RU"/>
        </w:rPr>
        <w:t>лед</w:t>
      </w:r>
      <w:r w:rsidRPr="00175801">
        <w:rPr>
          <w:rFonts w:eastAsia="Times New Roman"/>
          <w:sz w:val="20"/>
          <w:szCs w:val="20"/>
          <w:lang w:eastAsia="ru-RU"/>
        </w:rPr>
        <w:t>ует</w:t>
      </w:r>
      <w:r w:rsidR="007748B5" w:rsidRPr="00175801">
        <w:rPr>
          <w:rFonts w:eastAsia="Times New Roman"/>
          <w:sz w:val="20"/>
          <w:szCs w:val="20"/>
          <w:lang w:eastAsia="ru-RU"/>
        </w:rPr>
        <w:t xml:space="preserve">, </w:t>
      </w:r>
      <w:r w:rsidRPr="00175801">
        <w:rPr>
          <w:rFonts w:eastAsia="Times New Roman"/>
          <w:sz w:val="20"/>
          <w:szCs w:val="20"/>
          <w:lang w:eastAsia="ru-RU"/>
        </w:rPr>
        <w:t xml:space="preserve">что </w:t>
      </w:r>
      <w:r w:rsidR="007748B5" w:rsidRPr="00175801">
        <w:rPr>
          <w:rFonts w:eastAsia="Times New Roman"/>
          <w:sz w:val="20"/>
          <w:szCs w:val="20"/>
          <w:lang w:eastAsia="ru-RU"/>
        </w:rPr>
        <w:t xml:space="preserve">значения скоростей изменения </w:t>
      </w:r>
      <m:oMath>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oMath>
      <w:r w:rsidR="007748B5" w:rsidRPr="00175801">
        <w:rPr>
          <w:rFonts w:eastAsia="Times New Roman"/>
          <w:b/>
          <w:sz w:val="20"/>
          <w:szCs w:val="20"/>
          <w:lang w:eastAsia="ru-RU"/>
        </w:rPr>
        <w:t xml:space="preserve">, </w:t>
      </w:r>
      <m:oMath>
        <m:sSub>
          <m:sSubPr>
            <m:ctrlPr>
              <w:rPr>
                <w:rFonts w:ascii="Cambria Math" w:eastAsia="Times New Roman" w:hAnsi="Cambria Math"/>
                <w:b/>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1</m:t>
            </m:r>
          </m:sub>
        </m:sSub>
      </m:oMath>
      <w:r w:rsidR="007748B5" w:rsidRPr="00175801">
        <w:rPr>
          <w:rFonts w:eastAsia="Times New Roman"/>
          <w:b/>
          <w:sz w:val="20"/>
          <w:szCs w:val="20"/>
          <w:lang w:eastAsia="ru-RU"/>
        </w:rPr>
        <w:t xml:space="preserve">, </w:t>
      </w:r>
      <m:oMath>
        <m:sSub>
          <m:sSubPr>
            <m:ctrlPr>
              <w:rPr>
                <w:rFonts w:ascii="Cambria Math" w:hAnsi="Cambria Math"/>
                <w:b/>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rPr>
              <m:t>1</m:t>
            </m:r>
          </m:sub>
        </m:sSub>
      </m:oMath>
      <w:r w:rsidR="007748B5" w:rsidRPr="00175801">
        <w:rPr>
          <w:rFonts w:eastAsia="Times New Roman"/>
          <w:b/>
          <w:sz w:val="20"/>
          <w:szCs w:val="20"/>
        </w:rPr>
        <w:t xml:space="preserve"> </w:t>
      </w:r>
      <w:r w:rsidR="007748B5" w:rsidRPr="00175801">
        <w:rPr>
          <w:rFonts w:eastAsia="Times New Roman"/>
          <w:sz w:val="20"/>
          <w:szCs w:val="20"/>
        </w:rPr>
        <w:t>искомых</w:t>
      </w:r>
      <w:r w:rsidR="007748B5" w:rsidRPr="00175801">
        <w:rPr>
          <w:rFonts w:eastAsia="Times New Roman"/>
          <w:sz w:val="20"/>
          <w:szCs w:val="20"/>
          <w:lang w:eastAsia="ru-RU"/>
        </w:rPr>
        <w:t xml:space="preserve"> величин в начальный момент времени нужно вводить так, чтобы выполнялись</w:t>
      </w:r>
      <w:r w:rsidRPr="00175801">
        <w:rPr>
          <w:rFonts w:eastAsia="Times New Roman"/>
          <w:sz w:val="20"/>
          <w:szCs w:val="20"/>
          <w:lang w:eastAsia="ru-RU"/>
        </w:rPr>
        <w:t xml:space="preserve"> равенства (</w:t>
      </w:r>
      <w:r w:rsidR="00185E52" w:rsidRPr="00175801">
        <w:rPr>
          <w:rFonts w:eastAsia="Times New Roman"/>
          <w:sz w:val="20"/>
          <w:szCs w:val="20"/>
          <w:lang w:eastAsia="ru-RU"/>
        </w:rPr>
        <w:t>7</w:t>
      </w:r>
      <w:r w:rsidRPr="00175801">
        <w:rPr>
          <w:rFonts w:eastAsia="Times New Roman"/>
          <w:sz w:val="20"/>
          <w:szCs w:val="20"/>
          <w:lang w:eastAsia="ru-RU"/>
        </w:rPr>
        <w:t>)</w:t>
      </w:r>
      <w:r w:rsidR="007748B5" w:rsidRPr="00175801">
        <w:rPr>
          <w:rFonts w:eastAsia="Times New Roman"/>
          <w:sz w:val="20"/>
          <w:szCs w:val="20"/>
          <w:lang w:eastAsia="ru-RU"/>
        </w:rPr>
        <w:t>.</w:t>
      </w: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 3. Ввести значение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k</m:t>
            </m:r>
          </m:sub>
        </m:sSub>
      </m:oMath>
      <w:r w:rsidRPr="00175801">
        <w:rPr>
          <w:rFonts w:eastAsia="Times New Roman"/>
          <w:sz w:val="20"/>
          <w:szCs w:val="20"/>
          <w:lang w:eastAsia="ru-RU"/>
        </w:rPr>
        <w:t xml:space="preserve"> правого конца отрезка изменения переменной </w:t>
      </w:r>
      <w:r w:rsidRPr="00175801">
        <w:rPr>
          <w:rFonts w:eastAsia="Times New Roman"/>
          <w:i/>
          <w:sz w:val="20"/>
          <w:szCs w:val="20"/>
          <w:lang w:val="en-US" w:eastAsia="ru-RU"/>
        </w:rPr>
        <w:t>t</w:t>
      </w:r>
      <w:r w:rsidRPr="00175801">
        <w:rPr>
          <w:rFonts w:eastAsia="Times New Roman"/>
          <w:sz w:val="20"/>
          <w:szCs w:val="20"/>
          <w:lang w:eastAsia="ru-RU"/>
        </w:rPr>
        <w:t>. Этот отрезок разбить равноотстоящими</w:t>
      </w:r>
      <w:r w:rsidR="00E60B12" w:rsidRPr="00175801">
        <w:rPr>
          <w:rFonts w:eastAsia="Times New Roman"/>
          <w:sz w:val="20"/>
          <w:szCs w:val="20"/>
          <w:lang w:eastAsia="ru-RU"/>
        </w:rPr>
        <w:t xml:space="preserve"> узловыми</w:t>
      </w:r>
      <w:r w:rsidRPr="00175801">
        <w:rPr>
          <w:rFonts w:eastAsia="Times New Roman"/>
          <w:sz w:val="20"/>
          <w:szCs w:val="20"/>
          <w:lang w:eastAsia="ru-RU"/>
        </w:rPr>
        <w:t xml:space="preserve"> точками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oMath>
      <w:r w:rsidRPr="00175801">
        <w:rPr>
          <w:rFonts w:eastAsia="Times New Roman"/>
          <w:sz w:val="20"/>
          <w:szCs w:val="20"/>
          <w:lang w:eastAsia="ru-RU"/>
        </w:rPr>
        <w:t xml:space="preserve"> с шагом </w:t>
      </w:r>
      <w:r w:rsidRPr="00175801">
        <w:rPr>
          <w:rFonts w:eastAsia="Times New Roman"/>
          <w:i/>
          <w:sz w:val="20"/>
          <w:szCs w:val="20"/>
          <w:lang w:val="en-US" w:eastAsia="ru-RU"/>
        </w:rPr>
        <w:t>h</w:t>
      </w:r>
      <w:r w:rsidRPr="00175801">
        <w:rPr>
          <w:rFonts w:eastAsia="Times New Roman"/>
          <w:sz w:val="20"/>
          <w:szCs w:val="20"/>
          <w:lang w:eastAsia="ru-RU"/>
        </w:rPr>
        <w:t>:</w:t>
      </w:r>
    </w:p>
    <w:p w:rsidR="00A60C91" w:rsidRPr="00175801" w:rsidRDefault="00AA293E" w:rsidP="00175801">
      <w:pPr>
        <w:widowControl w:val="0"/>
        <w:spacing w:after="0" w:line="25" w:lineRule="atLeast"/>
        <w:ind w:firstLine="567"/>
        <w:contextualSpacing/>
        <w:jc w:val="center"/>
        <w:rPr>
          <w:rFonts w:eastAsia="Times New Roman"/>
          <w:sz w:val="20"/>
          <w:szCs w:val="20"/>
          <w:lang w:val="en-US" w:eastAsia="ru-RU"/>
        </w:rPr>
      </w:pP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 xml:space="preserve">=i∙h,    </m:t>
        </m:r>
      </m:oMath>
      <w:r w:rsidR="00801D39" w:rsidRPr="00175801">
        <w:rPr>
          <w:rFonts w:eastAsia="Times New Roman"/>
          <w:sz w:val="20"/>
          <w:szCs w:val="20"/>
          <w:lang w:val="en-US" w:eastAsia="ru-RU"/>
        </w:rPr>
        <w:t xml:space="preserve"> </w:t>
      </w:r>
      <w:r w:rsidR="00801D39" w:rsidRPr="00175801">
        <w:rPr>
          <w:rFonts w:eastAsia="Times New Roman"/>
          <w:sz w:val="20"/>
          <w:szCs w:val="20"/>
          <w:lang w:val="en-US" w:eastAsia="ru-RU"/>
        </w:rPr>
        <w:tab/>
      </w:r>
      <w:r w:rsidR="00801D39" w:rsidRPr="00175801">
        <w:rPr>
          <w:rFonts w:eastAsia="Times New Roman"/>
          <w:sz w:val="20"/>
          <w:szCs w:val="20"/>
          <w:lang w:val="en-US" w:eastAsia="ru-RU"/>
        </w:rPr>
        <w:tab/>
      </w:r>
      <w:r w:rsidR="00801D39" w:rsidRPr="00175801">
        <w:rPr>
          <w:rFonts w:eastAsia="Times New Roman"/>
          <w:sz w:val="20"/>
          <w:szCs w:val="20"/>
          <w:lang w:val="en-US" w:eastAsia="ru-RU"/>
        </w:rPr>
        <w:tab/>
      </w:r>
      <m:oMath>
        <m:r>
          <w:rPr>
            <w:rFonts w:ascii="Cambria Math" w:eastAsia="Times New Roman" w:hAnsi="Cambria Math"/>
            <w:sz w:val="20"/>
            <w:szCs w:val="20"/>
            <w:lang w:eastAsia="ru-RU"/>
          </w:rPr>
          <m:t>(9)</m:t>
        </m:r>
      </m:oMath>
    </w:p>
    <w:p w:rsidR="006B75FB" w:rsidRPr="00175801" w:rsidRDefault="006B75FB" w:rsidP="00175801">
      <w:pPr>
        <w:widowControl w:val="0"/>
        <w:spacing w:after="0" w:line="25" w:lineRule="atLeast"/>
        <w:ind w:firstLine="567"/>
        <w:contextualSpacing/>
        <w:jc w:val="both"/>
        <w:rPr>
          <w:rFonts w:eastAsia="Times New Roman"/>
          <w:sz w:val="20"/>
          <w:szCs w:val="20"/>
          <w:lang w:eastAsia="ru-RU"/>
        </w:rPr>
      </w:pPr>
      <m:oMathPara>
        <m:oMath>
          <m:r>
            <w:rPr>
              <w:rFonts w:ascii="Cambria Math" w:eastAsia="Times New Roman" w:hAnsi="Cambria Math"/>
              <w:sz w:val="20"/>
              <w:szCs w:val="20"/>
              <w:lang w:eastAsia="ru-RU"/>
            </w:rPr>
            <m:t xml:space="preserve">где   </m:t>
          </m:r>
          <m:r>
            <w:rPr>
              <w:rFonts w:ascii="Cambria Math" w:eastAsia="Times New Roman" w:hAnsi="Cambria Math"/>
              <w:sz w:val="20"/>
              <w:szCs w:val="20"/>
              <w:lang w:val="en-US" w:eastAsia="ru-RU"/>
            </w:rPr>
            <m:t>h=</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t</m:t>
                  </m:r>
                </m:e>
                <m:sub>
                  <m:r>
                    <w:rPr>
                      <w:rFonts w:ascii="Cambria Math" w:eastAsia="Times New Roman" w:hAnsi="Cambria Math"/>
                      <w:sz w:val="20"/>
                      <w:szCs w:val="20"/>
                      <w:lang w:eastAsia="ru-RU"/>
                    </w:rPr>
                    <m:t>k</m:t>
                  </m:r>
                </m:sub>
              </m:sSub>
            </m:num>
            <m:den>
              <m:r>
                <w:rPr>
                  <w:rFonts w:ascii="Cambria Math" w:eastAsia="Times New Roman" w:hAnsi="Cambria Math"/>
                  <w:sz w:val="20"/>
                  <w:szCs w:val="20"/>
                  <w:lang w:val="en-US" w:eastAsia="ru-RU"/>
                </w:rPr>
                <m:t>n</m:t>
              </m:r>
            </m:den>
          </m:f>
          <m:r>
            <w:rPr>
              <w:rFonts w:ascii="Cambria Math" w:eastAsia="Times New Roman" w:hAnsi="Cambria Math"/>
              <w:sz w:val="20"/>
              <w:szCs w:val="20"/>
              <w:lang w:val="en-US" w:eastAsia="ru-RU"/>
            </w:rPr>
            <m:t>,    n-</m:t>
          </m:r>
          <m:r>
            <w:rPr>
              <w:rFonts w:ascii="Cambria Math" w:eastAsia="Times New Roman" w:hAnsi="Cambria Math"/>
              <w:sz w:val="20"/>
              <w:szCs w:val="20"/>
              <w:lang w:eastAsia="ru-RU"/>
            </w:rPr>
            <m:t>количество точек разбиения</m:t>
          </m:r>
        </m:oMath>
      </m:oMathPara>
    </w:p>
    <w:p w:rsidR="00E60B12" w:rsidRPr="00175801" w:rsidRDefault="00E60B12"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b/>
          <w:sz w:val="20"/>
          <w:szCs w:val="20"/>
          <w:lang w:eastAsia="ru-RU"/>
        </w:rPr>
        <w:t>Замечание.</w:t>
      </w:r>
      <w:r w:rsidRPr="00175801">
        <w:rPr>
          <w:rFonts w:eastAsia="Times New Roman"/>
          <w:sz w:val="20"/>
          <w:szCs w:val="20"/>
          <w:lang w:eastAsia="ru-RU"/>
        </w:rPr>
        <w:t xml:space="preserve"> Чем больше </w:t>
      </w:r>
      <w:r w:rsidRPr="00175801">
        <w:rPr>
          <w:rFonts w:eastAsia="Times New Roman"/>
          <w:i/>
          <w:sz w:val="20"/>
          <w:szCs w:val="20"/>
          <w:lang w:val="en-US" w:eastAsia="ru-RU"/>
        </w:rPr>
        <w:t>n</w:t>
      </w:r>
      <w:r w:rsidRPr="00175801">
        <w:rPr>
          <w:rFonts w:eastAsia="Times New Roman"/>
          <w:sz w:val="20"/>
          <w:szCs w:val="20"/>
          <w:lang w:eastAsia="ru-RU"/>
        </w:rPr>
        <w:t xml:space="preserve">, тем меньше погрешность приближения реальных функций их значениями в </w:t>
      </w:r>
      <w:r w:rsidRPr="005D3BED">
        <w:rPr>
          <w:rFonts w:eastAsia="Times New Roman"/>
          <w:sz w:val="20"/>
          <w:szCs w:val="20"/>
          <w:lang w:eastAsia="ru-RU"/>
        </w:rPr>
        <w:t xml:space="preserve">узловых </w:t>
      </w:r>
      <w:r w:rsidRPr="00175801">
        <w:rPr>
          <w:rFonts w:eastAsia="Times New Roman"/>
          <w:sz w:val="20"/>
          <w:szCs w:val="20"/>
          <w:lang w:eastAsia="ru-RU"/>
        </w:rPr>
        <w:t xml:space="preserve">точках.   </w:t>
      </w:r>
    </w:p>
    <w:p w:rsidR="00E60B12" w:rsidRPr="00175801" w:rsidRDefault="00E60B12"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4. Ввести следующие величины</w:t>
      </w:r>
    </w:p>
    <w:p w:rsidR="00177504" w:rsidRPr="00177504" w:rsidRDefault="00AA293E" w:rsidP="00177504">
      <w:pPr>
        <w:widowControl w:val="0"/>
        <w:spacing w:after="0" w:line="25" w:lineRule="atLeast"/>
        <w:ind w:left="-142"/>
        <w:contextualSpacing/>
        <w:jc w:val="both"/>
        <w:rPr>
          <w:rFonts w:eastAsia="Times New Roman"/>
          <w:sz w:val="20"/>
          <w:szCs w:val="20"/>
          <w:lang w:eastAsia="ru-RU"/>
        </w:rPr>
      </w:pPr>
      <m:oMathPara>
        <m:oMath>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sup>
          </m:sSubSup>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 xml:space="preserve">π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d</m:t>
                  </m:r>
                </m:e>
                <m:sub>
                  <m:r>
                    <w:rPr>
                      <w:rFonts w:ascii="Cambria Math" w:eastAsia="Times New Roman" w:hAnsi="Cambria Math"/>
                      <w:sz w:val="20"/>
                      <w:szCs w:val="20"/>
                      <w:lang w:val="en-US"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h</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val="en-US" w:eastAsia="ru-RU"/>
                </w:rPr>
                <m:t xml:space="preserve"> l</m:t>
              </m:r>
              <m:func>
                <m:funcPr>
                  <m:ctrlPr>
                    <w:rPr>
                      <w:rFonts w:ascii="Cambria Math" w:eastAsia="Times New Roman" w:hAnsi="Cambria Math"/>
                      <w:i/>
                      <w:sz w:val="20"/>
                      <w:szCs w:val="20"/>
                      <w:lang w:val="en-US" w:eastAsia="ru-RU"/>
                    </w:rPr>
                  </m:ctrlPr>
                </m:funcPr>
                <m:fName>
                  <m:r>
                    <m:rPr>
                      <m:sty m:val="p"/>
                    </m:rPr>
                    <w:rPr>
                      <w:rFonts w:ascii="Cambria Math" w:eastAsia="Times New Roman" w:hAnsi="Cambria Math"/>
                      <w:sz w:val="20"/>
                      <w:szCs w:val="20"/>
                      <w:lang w:val="en-US" w:eastAsia="ru-RU"/>
                    </w:rPr>
                    <m:t>sin</m:t>
                  </m:r>
                </m:fName>
                <m:e>
                  <m:r>
                    <w:rPr>
                      <w:rFonts w:ascii="Cambria Math" w:eastAsia="Times New Roman" w:hAnsi="Cambria Math"/>
                      <w:sz w:val="20"/>
                      <w:szCs w:val="20"/>
                      <w:lang w:val="en-US" w:eastAsia="ru-RU"/>
                    </w:rPr>
                    <m:t>β</m:t>
                  </m:r>
                </m:e>
              </m:func>
            </m:num>
            <m:den>
              <m:r>
                <w:rPr>
                  <w:rFonts w:ascii="Cambria Math" w:eastAsia="Times New Roman" w:hAnsi="Cambria Math"/>
                  <w:sz w:val="20"/>
                  <w:szCs w:val="20"/>
                  <w:lang w:val="en-US" w:eastAsia="ru-RU"/>
                </w:rPr>
                <m:t>4</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e>
              </m:d>
            </m:den>
          </m:f>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 xml:space="preserve">- </m:t>
          </m:r>
        </m:oMath>
      </m:oMathPara>
    </w:p>
    <w:p w:rsidR="00E60B12" w:rsidRPr="00175801" w:rsidRDefault="00637230" w:rsidP="00177504">
      <w:pPr>
        <w:widowControl w:val="0"/>
        <w:spacing w:after="0" w:line="25" w:lineRule="atLeast"/>
        <w:ind w:left="-142"/>
        <w:contextualSpacing/>
        <w:jc w:val="both"/>
        <w:rPr>
          <w:rFonts w:eastAsia="Times New Roman"/>
          <w:sz w:val="20"/>
          <w:szCs w:val="20"/>
          <w:lang w:eastAsia="ru-RU"/>
        </w:rPr>
      </w:pPr>
      <m:oMathPara>
        <m:oMath>
          <m:r>
            <w:rPr>
              <w:rFonts w:ascii="Cambria Math" w:eastAsia="Times New Roman" w:hAnsi="Cambria Math"/>
              <w:sz w:val="20"/>
              <w:szCs w:val="20"/>
              <w:lang w:eastAsia="ru-RU"/>
            </w:rPr>
            <m:t xml:space="preserve">- </m:t>
          </m:r>
          <m:f>
            <m:fPr>
              <m:ctrlPr>
                <w:rPr>
                  <w:rFonts w:ascii="Cambria Math" w:eastAsia="Times New Roman" w:hAnsi="Cambria Math"/>
                  <w:b/>
                  <w:i/>
                  <w:sz w:val="20"/>
                  <w:szCs w:val="20"/>
                  <w:lang w:eastAsia="ru-RU"/>
                </w:rPr>
              </m:ctrlPr>
            </m:fPr>
            <m:num>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бр</m:t>
                      </m:r>
                    </m:sub>
                  </m:sSub>
                  <m:r>
                    <w:rPr>
                      <w:rFonts w:ascii="Cambria Math" w:eastAsia="Times New Roman" w:hAnsi="Cambria Math"/>
                      <w:sz w:val="20"/>
                      <w:szCs w:val="20"/>
                      <w:lang w:eastAsia="ru-RU"/>
                    </w:rPr>
                    <m:t>L</m:t>
                  </m:r>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р</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с</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с</m:t>
                      </m:r>
                    </m:sub>
                  </m:sSub>
                </m:e>
              </m:d>
              <m:r>
                <w:rPr>
                  <w:rFonts w:ascii="Cambria Math" w:eastAsia="Times New Roman" w:hAnsi="Cambria Math"/>
                  <w:sz w:val="20"/>
                  <w:szCs w:val="20"/>
                  <w:lang w:eastAsia="ru-RU"/>
                </w:rPr>
                <m:t xml:space="preserve"> </m:t>
              </m:r>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eastAsia="ru-RU"/>
                    </w:rPr>
                    <m:t>h</m:t>
                  </m:r>
                </m:e>
                <m:sup>
                  <m:r>
                    <w:rPr>
                      <w:rFonts w:ascii="Cambria Math" w:eastAsia="Times New Roman" w:hAnsi="Cambria Math"/>
                      <w:sz w:val="20"/>
                      <w:szCs w:val="20"/>
                      <w:lang w:eastAsia="ru-RU"/>
                    </w:rPr>
                    <m:t>2</m:t>
                  </m:r>
                </m:sup>
              </m:sSup>
            </m:num>
            <m:den>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den>
          </m:f>
          <m:func>
            <m:funcPr>
              <m:ctrlPr>
                <w:rPr>
                  <w:rFonts w:ascii="Cambria Math" w:eastAsia="Times New Roman" w:hAnsi="Cambria Math"/>
                  <w:i/>
                  <w:sz w:val="20"/>
                  <w:szCs w:val="20"/>
                  <w:lang w:eastAsia="ru-RU"/>
                </w:rPr>
              </m:ctrlPr>
            </m:funcPr>
            <m:fName>
              <m:r>
                <w:rPr>
                  <w:rFonts w:ascii="Cambria Math" w:eastAsia="Times New Roman" w:hAnsi="Cambria Math"/>
                  <w:sz w:val="20"/>
                  <w:szCs w:val="20"/>
                  <w:lang w:eastAsia="ru-RU"/>
                </w:rPr>
                <m:t>cos</m:t>
              </m:r>
              <m:ctrlPr>
                <w:rPr>
                  <w:rFonts w:ascii="Cambria Math" w:eastAsia="Times New Roman" w:hAnsi="Cambria Math"/>
                  <w:b/>
                  <w:i/>
                  <w:sz w:val="20"/>
                  <w:szCs w:val="20"/>
                  <w:lang w:eastAsia="ru-RU"/>
                </w:rPr>
              </m:ctrlPr>
            </m:fName>
            <m:e>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-α</m:t>
                  </m:r>
                </m:e>
              </m:d>
              <m:r>
                <w:rPr>
                  <w:rFonts w:ascii="Cambria Math" w:eastAsia="Times New Roman" w:hAnsi="Cambria Math"/>
                  <w:sz w:val="20"/>
                  <w:szCs w:val="20"/>
                  <w:lang w:eastAsia="ru-RU"/>
                </w:rPr>
                <m:t>, (10)</m:t>
              </m:r>
            </m:e>
          </m:func>
        </m:oMath>
      </m:oMathPara>
    </w:p>
    <w:p w:rsidR="00E60B12" w:rsidRPr="00175801" w:rsidRDefault="00E60B12" w:rsidP="00175801">
      <w:pPr>
        <w:widowControl w:val="0"/>
        <w:spacing w:after="0" w:line="25" w:lineRule="atLeast"/>
        <w:ind w:firstLine="567"/>
        <w:contextualSpacing/>
        <w:jc w:val="both"/>
        <w:rPr>
          <w:rFonts w:eastAsia="Times New Roman"/>
          <w:sz w:val="20"/>
          <w:szCs w:val="20"/>
          <w:lang w:eastAsia="ru-RU"/>
        </w:rPr>
      </w:pPr>
    </w:p>
    <w:p w:rsidR="00734D13" w:rsidRPr="00734D13" w:rsidRDefault="00AA293E" w:rsidP="00734D13">
      <w:pPr>
        <w:widowControl w:val="0"/>
        <w:spacing w:after="0" w:line="25" w:lineRule="atLeast"/>
        <w:ind w:firstLine="567"/>
        <w:contextualSpacing/>
        <w:jc w:val="both"/>
        <w:rPr>
          <w:rFonts w:ascii="Cambria Math" w:eastAsia="Times New Roman" w:hAnsi="Cambria Math"/>
          <w:b/>
          <w:i/>
          <w:sz w:val="20"/>
          <w:szCs w:val="20"/>
          <w:lang w:val="en-US" w:eastAsia="ru-RU"/>
        </w:rPr>
      </w:pPr>
      <m:oMathPara>
        <m:oMath>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2</m:t>
                  </m:r>
                </m:e>
              </m:d>
            </m:sup>
          </m:sSubSup>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π</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d</m:t>
                  </m:r>
                </m:e>
                <m:sub>
                  <m:r>
                    <w:rPr>
                      <w:rFonts w:ascii="Cambria Math" w:eastAsia="Times New Roman" w:hAnsi="Cambria Math"/>
                      <w:sz w:val="20"/>
                      <w:szCs w:val="20"/>
                      <w:lang w:val="en-US" w:eastAsia="ru-RU"/>
                    </w:rPr>
                    <m:t>c</m:t>
                  </m:r>
                </m:sub>
                <m:sup>
                  <m:r>
                    <w:rPr>
                      <w:rFonts w:ascii="Cambria Math" w:eastAsia="Times New Roman" w:hAnsi="Cambria Math"/>
                      <w:sz w:val="20"/>
                      <w:szCs w:val="20"/>
                      <w:lang w:val="en-US" w:eastAsia="ru-RU"/>
                    </w:rPr>
                    <m:t>4</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h</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l</m:t>
                  </m:r>
                </m:e>
                <m:sup>
                  <m:r>
                    <w:rPr>
                      <w:rFonts w:ascii="Cambria Math" w:eastAsia="Times New Roman" w:hAnsi="Cambria Math"/>
                      <w:sz w:val="20"/>
                      <w:szCs w:val="20"/>
                      <w:lang w:val="en-US" w:eastAsia="ru-RU"/>
                    </w:rPr>
                    <m:t>2</m:t>
                  </m:r>
                </m:sup>
              </m:sSup>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val="en-US" w:eastAsia="ru-RU"/>
                    </w:rPr>
                    <m:t>пр</m:t>
                  </m:r>
                </m:sub>
              </m:sSub>
              <m:r>
                <w:rPr>
                  <w:rFonts w:ascii="Cambria Math" w:eastAsia="Times New Roman" w:hAnsi="Cambria Math"/>
                  <w:sz w:val="20"/>
                  <w:szCs w:val="20"/>
                  <w:lang w:val="en-US" w:eastAsia="ru-RU"/>
                </w:rPr>
                <m:t xml:space="preserve"> </m:t>
              </m:r>
              <m:func>
                <m:funcPr>
                  <m:ctrlPr>
                    <w:rPr>
                      <w:rFonts w:ascii="Cambria Math" w:eastAsia="Times New Roman" w:hAnsi="Cambria Math"/>
                      <w:i/>
                      <w:sz w:val="20"/>
                      <w:szCs w:val="20"/>
                      <w:lang w:val="en-US" w:eastAsia="ru-RU"/>
                    </w:rPr>
                  </m:ctrlPr>
                </m:funcPr>
                <m:fName>
                  <m:sSup>
                    <m:sSupPr>
                      <m:ctrlPr>
                        <w:rPr>
                          <w:rFonts w:ascii="Cambria Math" w:eastAsia="Times New Roman" w:hAnsi="Cambria Math"/>
                          <w:i/>
                          <w:sz w:val="20"/>
                          <w:szCs w:val="20"/>
                          <w:lang w:val="en-US" w:eastAsia="ru-RU"/>
                        </w:rPr>
                      </m:ctrlPr>
                    </m:sSupPr>
                    <m:e>
                      <m:r>
                        <w:rPr>
                          <w:rFonts w:ascii="Cambria Math" w:eastAsia="Times New Roman" w:hAnsi="Cambria Math"/>
                          <w:sz w:val="20"/>
                          <w:szCs w:val="20"/>
                          <w:lang w:val="en-US" w:eastAsia="ru-RU"/>
                        </w:rPr>
                        <m:t>sin</m:t>
                      </m:r>
                    </m:e>
                    <m:sup>
                      <m:r>
                        <w:rPr>
                          <w:rFonts w:ascii="Cambria Math" w:eastAsia="Times New Roman" w:hAnsi="Cambria Math"/>
                          <w:sz w:val="20"/>
                          <w:szCs w:val="20"/>
                          <w:lang w:val="en-US" w:eastAsia="ru-RU"/>
                        </w:rPr>
                        <m:t>2</m:t>
                      </m:r>
                    </m:sup>
                  </m:sSup>
                </m:fName>
                <m:e>
                  <m:r>
                    <w:rPr>
                      <w:rFonts w:ascii="Cambria Math" w:eastAsia="Times New Roman" w:hAnsi="Cambria Math"/>
                      <w:sz w:val="20"/>
                      <w:szCs w:val="20"/>
                      <w:lang w:val="en-US" w:eastAsia="ru-RU"/>
                    </w:rPr>
                    <m:t>β</m:t>
                  </m:r>
                </m:e>
              </m:func>
            </m:num>
            <m:den>
              <m:r>
                <w:rPr>
                  <w:rFonts w:ascii="Cambria Math" w:eastAsia="Times New Roman" w:hAnsi="Cambria Math"/>
                  <w:sz w:val="20"/>
                  <w:szCs w:val="20"/>
                  <w:lang w:val="en-US" w:eastAsia="ru-RU"/>
                </w:rPr>
                <m:t xml:space="preserve">16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r>
                <w:rPr>
                  <w:rFonts w:ascii="Cambria Math" w:eastAsia="Times New Roman" w:hAnsi="Cambria Math"/>
                  <w:sz w:val="20"/>
                  <w:szCs w:val="20"/>
                  <w:lang w:val="en-US" w:eastAsia="ru-RU"/>
                </w:rPr>
                <m:t xml:space="preserve"> </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e>
              </m:d>
            </m:den>
          </m:f>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r>
            <m:rPr>
              <m:sty m:val="bi"/>
            </m:rPr>
            <w:rPr>
              <w:rFonts w:ascii="Cambria Math" w:eastAsia="Times New Roman" w:hAnsi="Cambria Math"/>
              <w:sz w:val="20"/>
              <w:szCs w:val="20"/>
              <w:lang w:eastAsia="ru-RU"/>
            </w:rPr>
            <m:t>-</m:t>
          </m:r>
        </m:oMath>
      </m:oMathPara>
    </w:p>
    <w:p w:rsidR="00A35094" w:rsidRPr="00175801" w:rsidRDefault="00317737" w:rsidP="00175801">
      <w:pPr>
        <w:widowControl w:val="0"/>
        <w:spacing w:after="0" w:line="25" w:lineRule="atLeast"/>
        <w:ind w:firstLine="567"/>
        <w:contextualSpacing/>
        <w:jc w:val="both"/>
        <w:rPr>
          <w:rFonts w:eastAsia="Times New Roman"/>
          <w:sz w:val="20"/>
          <w:szCs w:val="20"/>
          <w:lang w:val="en-US" w:eastAsia="ru-RU"/>
        </w:rPr>
      </w:pPr>
      <m:oMathPara>
        <m:oMathParaPr>
          <m:jc m:val="left"/>
        </m:oMathParaPr>
        <m:oMath>
          <m:r>
            <w:rPr>
              <w:rFonts w:ascii="Cambria Math" w:eastAsia="Times New Roman" w:hAnsi="Cambria Math"/>
              <w:sz w:val="20"/>
              <w:szCs w:val="20"/>
              <w:lang w:val="en-US" w:eastAsia="ru-RU"/>
            </w:rPr>
            <m:t>-</m:t>
          </m:r>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π</m:t>
              </m:r>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d</m:t>
                  </m:r>
                </m:e>
                <m:sub>
                  <m:r>
                    <w:rPr>
                      <w:rFonts w:ascii="Cambria Math" w:eastAsia="Times New Roman" w:hAnsi="Cambria Math"/>
                      <w:sz w:val="20"/>
                      <w:szCs w:val="20"/>
                      <w:lang w:val="en-US" w:eastAsia="ru-RU"/>
                    </w:rPr>
                    <m:t>c</m:t>
                  </m:r>
                </m:sub>
                <m:sup>
                  <m:r>
                    <w:rPr>
                      <w:rFonts w:ascii="Cambria Math" w:eastAsia="Times New Roman" w:hAnsi="Cambria Math"/>
                      <w:sz w:val="20"/>
                      <w:szCs w:val="20"/>
                      <w:lang w:val="en-US" w:eastAsia="ru-RU"/>
                    </w:rPr>
                    <m:t>2</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eastAsia="ru-RU"/>
                    </w:rPr>
                  </m:ctrlPr>
                </m:sSupPr>
                <m:e>
                  <m:r>
                    <w:rPr>
                      <w:rFonts w:ascii="Cambria Math" w:eastAsia="Times New Roman" w:hAnsi="Cambria Math"/>
                      <w:sz w:val="20"/>
                      <w:szCs w:val="20"/>
                      <w:lang w:val="en-US" w:eastAsia="ru-RU"/>
                    </w:rPr>
                    <m:t>h</m:t>
                  </m:r>
                </m:e>
                <m:sup>
                  <m:r>
                    <w:rPr>
                      <w:rFonts w:ascii="Cambria Math" w:eastAsia="Times New Roman" w:hAnsi="Cambria Math"/>
                      <w:sz w:val="20"/>
                      <w:szCs w:val="20"/>
                      <w:lang w:val="en-US" w:eastAsia="ru-RU"/>
                    </w:rPr>
                    <m:t>2</m:t>
                  </m:r>
                </m:sup>
              </m:sSup>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val="en-US" w:eastAsia="ru-RU"/>
                    </w:rPr>
                    <m:t>пр</m:t>
                  </m:r>
                </m:sub>
              </m:sSub>
              <m:r>
                <w:rPr>
                  <w:rFonts w:ascii="Cambria Math" w:eastAsia="Times New Roman" w:hAnsi="Cambria Math"/>
                  <w:sz w:val="20"/>
                  <w:szCs w:val="20"/>
                  <w:lang w:val="en-US" w:eastAsia="ru-RU"/>
                </w:rPr>
                <m:t xml:space="preserve"> l </m:t>
              </m:r>
              <m:func>
                <m:funcPr>
                  <m:ctrlPr>
                    <w:rPr>
                      <w:rFonts w:ascii="Cambria Math" w:eastAsia="Times New Roman" w:hAnsi="Cambria Math"/>
                      <w:i/>
                      <w:sz w:val="20"/>
                      <w:szCs w:val="20"/>
                      <w:lang w:val="en-US" w:eastAsia="ru-RU"/>
                    </w:rPr>
                  </m:ctrlPr>
                </m:funcPr>
                <m:fName>
                  <m:r>
                    <m:rPr>
                      <m:sty m:val="p"/>
                    </m:rPr>
                    <w:rPr>
                      <w:rFonts w:ascii="Cambria Math" w:eastAsia="Times New Roman" w:hAnsi="Cambria Math"/>
                      <w:sz w:val="20"/>
                      <w:szCs w:val="20"/>
                      <w:lang w:val="en-US" w:eastAsia="ru-RU"/>
                    </w:rPr>
                    <m:t>sin</m:t>
                  </m:r>
                </m:fName>
                <m:e>
                  <m:r>
                    <w:rPr>
                      <w:rFonts w:ascii="Cambria Math" w:eastAsia="Times New Roman" w:hAnsi="Cambria Math"/>
                      <w:sz w:val="20"/>
                      <w:szCs w:val="20"/>
                      <w:lang w:val="en-US" w:eastAsia="ru-RU"/>
                    </w:rPr>
                    <m:t>β</m:t>
                  </m:r>
                </m:e>
              </m:func>
              <m:r>
                <w:rPr>
                  <w:rFonts w:ascii="Cambria Math" w:eastAsia="Times New Roman" w:hAnsi="Cambria Math"/>
                  <w:sz w:val="20"/>
                  <w:szCs w:val="20"/>
                  <w:lang w:val="en-US" w:eastAsia="ru-RU"/>
                </w:rPr>
                <m:t xml:space="preserve"> </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бр</m:t>
                      </m:r>
                    </m:sub>
                  </m:sSub>
                  <m:r>
                    <w:rPr>
                      <w:rFonts w:ascii="Cambria Math" w:eastAsia="Times New Roman" w:hAnsi="Cambria Math"/>
                      <w:sz w:val="20"/>
                      <w:szCs w:val="20"/>
                      <w:lang w:eastAsia="ru-RU"/>
                    </w:rPr>
                    <m:t>L</m:t>
                  </m:r>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р</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G</m:t>
                      </m:r>
                    </m:e>
                    <m:sub>
                      <m:r>
                        <w:rPr>
                          <w:rFonts w:ascii="Cambria Math" w:eastAsia="Times New Roman" w:hAnsi="Cambria Math"/>
                          <w:sz w:val="20"/>
                          <w:szCs w:val="20"/>
                          <w:lang w:eastAsia="ru-RU"/>
                        </w:rPr>
                        <m:t>с</m:t>
                      </m:r>
                    </m:sub>
                  </m:sSub>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l</m:t>
                      </m:r>
                    </m:e>
                    <m:sub>
                      <m:r>
                        <w:rPr>
                          <w:rFonts w:ascii="Cambria Math" w:eastAsia="Times New Roman" w:hAnsi="Cambria Math"/>
                          <w:sz w:val="20"/>
                          <w:szCs w:val="20"/>
                          <w:lang w:eastAsia="ru-RU"/>
                        </w:rPr>
                        <m:t>ц</m:t>
                      </m:r>
                      <m:r>
                        <w:rPr>
                          <w:rFonts w:ascii="Cambria Math" w:eastAsia="Times New Roman" w:hAnsi="Cambria Math"/>
                          <w:sz w:val="20"/>
                          <w:szCs w:val="20"/>
                          <w:lang w:val="en-US" w:eastAsia="ru-RU"/>
                        </w:rPr>
                        <m:t>.</m:t>
                      </m:r>
                      <m:r>
                        <w:rPr>
                          <w:rFonts w:ascii="Cambria Math" w:eastAsia="Times New Roman" w:hAnsi="Cambria Math"/>
                          <w:sz w:val="20"/>
                          <w:szCs w:val="20"/>
                          <w:lang w:eastAsia="ru-RU"/>
                        </w:rPr>
                        <m:t>с</m:t>
                      </m:r>
                    </m:sub>
                  </m:sSub>
                </m:e>
              </m:d>
              <m:r>
                <w:rPr>
                  <w:rFonts w:ascii="Cambria Math" w:eastAsia="Times New Roman" w:hAnsi="Cambria Math"/>
                  <w:sz w:val="20"/>
                  <w:szCs w:val="20"/>
                  <w:lang w:val="en-US" w:eastAsia="ru-RU"/>
                </w:rPr>
                <m:t xml:space="preserve"> </m:t>
              </m:r>
            </m:num>
            <m:den>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бр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р</m:t>
                  </m:r>
                </m:sub>
              </m:sSub>
              <m:r>
                <w:rPr>
                  <w:rFonts w:ascii="Cambria Math" w:eastAsia="Times New Roman" w:hAnsi="Cambria Math"/>
                  <w:sz w:val="20"/>
                  <w:szCs w:val="20"/>
                  <w:lang w:val="en-US"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J</m:t>
                  </m:r>
                </m:e>
                <m:sub>
                  <m:r>
                    <w:rPr>
                      <w:rFonts w:ascii="Cambria Math" w:eastAsia="Times New Roman" w:hAnsi="Cambria Math"/>
                      <w:sz w:val="20"/>
                      <w:szCs w:val="20"/>
                      <w:lang w:eastAsia="ru-RU"/>
                    </w:rPr>
                    <m:t>с</m:t>
                  </m:r>
                </m:sub>
              </m:sSub>
            </m:den>
          </m:f>
          <m:func>
            <m:funcPr>
              <m:ctrlPr>
                <w:rPr>
                  <w:rFonts w:ascii="Cambria Math" w:eastAsia="Times New Roman" w:hAnsi="Cambria Math"/>
                  <w:sz w:val="20"/>
                  <w:szCs w:val="20"/>
                  <w:lang w:eastAsia="ru-RU"/>
                </w:rPr>
              </m:ctrlPr>
            </m:funcPr>
            <m:fName>
              <m:r>
                <m:rPr>
                  <m:sty m:val="p"/>
                </m:rPr>
                <w:rPr>
                  <w:rFonts w:ascii="Cambria Math" w:eastAsia="Times New Roman" w:hAnsi="Cambria Math"/>
                  <w:sz w:val="20"/>
                  <w:szCs w:val="20"/>
                  <w:lang w:val="en-US" w:eastAsia="ru-RU"/>
                </w:rPr>
                <m:t>cos</m:t>
              </m:r>
              <m:ctrlPr>
                <w:rPr>
                  <w:rFonts w:ascii="Cambria Math" w:eastAsia="Times New Roman" w:hAnsi="Cambria Math"/>
                  <w:i/>
                  <w:sz w:val="20"/>
                  <w:szCs w:val="20"/>
                  <w:lang w:eastAsia="ru-RU"/>
                </w:rPr>
              </m:ctrlPr>
            </m:fName>
            <m:e>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r>
                    <w:rPr>
                      <w:rFonts w:ascii="Cambria Math" w:eastAsia="Times New Roman" w:hAnsi="Cambria Math"/>
                      <w:sz w:val="20"/>
                      <w:szCs w:val="20"/>
                      <w:lang w:val="en-US" w:eastAsia="ru-RU"/>
                    </w:rPr>
                    <m:t>-</m:t>
                  </m:r>
                  <m:r>
                    <w:rPr>
                      <w:rFonts w:ascii="Cambria Math" w:eastAsia="Times New Roman" w:hAnsi="Cambria Math"/>
                      <w:sz w:val="20"/>
                      <w:szCs w:val="20"/>
                      <w:lang w:eastAsia="ru-RU"/>
                    </w:rPr>
                    <m:t>α</m:t>
                  </m:r>
                </m:e>
              </m:d>
              <m:r>
                <w:rPr>
                  <w:rFonts w:ascii="Cambria Math" w:eastAsia="Times New Roman" w:hAnsi="Cambria Math"/>
                  <w:sz w:val="20"/>
                  <w:szCs w:val="20"/>
                  <w:lang w:eastAsia="ru-RU"/>
                </w:rPr>
                <m:t>-</m:t>
              </m:r>
            </m:e>
          </m:func>
        </m:oMath>
      </m:oMathPara>
    </w:p>
    <w:p w:rsidR="00A35094" w:rsidRPr="00B36C43" w:rsidRDefault="002D18A2" w:rsidP="00175801">
      <w:pPr>
        <w:widowControl w:val="0"/>
        <w:spacing w:after="0" w:line="25" w:lineRule="atLeast"/>
        <w:ind w:firstLine="567"/>
        <w:contextualSpacing/>
        <w:jc w:val="both"/>
        <w:rPr>
          <w:rFonts w:eastAsia="Times New Roman"/>
          <w:sz w:val="20"/>
          <w:szCs w:val="20"/>
          <w:lang w:val="en-US" w:eastAsia="ru-RU"/>
        </w:rPr>
      </w:pPr>
      <m:oMathPara>
        <m:oMathParaPr>
          <m:jc m:val="center"/>
        </m:oMathParaPr>
        <m:oMath>
          <m:r>
            <w:rPr>
              <w:rFonts w:ascii="Cambria Math" w:eastAsia="Times New Roman" w:hAnsi="Cambria Math"/>
              <w:sz w:val="20"/>
              <w:szCs w:val="20"/>
              <w:lang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val="en-US" w:eastAsia="ru-RU"/>
                    </w:rPr>
                    <m:t>пр</m:t>
                  </m:r>
                </m:sub>
              </m:sSub>
              <m:r>
                <w:rPr>
                  <w:rFonts w:ascii="Cambria Math" w:eastAsia="Times New Roman" w:hAnsi="Cambria Math"/>
                  <w:sz w:val="20"/>
                  <w:szCs w:val="20"/>
                  <w:lang w:val="en-US" w:eastAsia="ru-RU"/>
                </w:rPr>
                <m:t xml:space="preserve"> h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r>
                <w:rPr>
                  <w:rFonts w:ascii="Cambria Math" w:eastAsia="Times New Roman" w:hAnsi="Cambria Math"/>
                  <w:sz w:val="20"/>
                  <w:szCs w:val="20"/>
                  <w:lang w:val="en-US" w:eastAsia="ru-RU"/>
                </w:rPr>
                <m:t xml:space="preserve"> μ</m:t>
              </m:r>
            </m:num>
            <m:den>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val="en-US" w:eastAsia="ru-RU"/>
            </w:rPr>
            <m:t xml:space="preserve"> </m:t>
          </m:r>
          <m:rad>
            <m:radPr>
              <m:degHide m:val="1"/>
              <m:ctrlPr>
                <w:rPr>
                  <w:rFonts w:ascii="Cambria Math" w:eastAsia="Times New Roman" w:hAnsi="Cambria Math"/>
                  <w:i/>
                  <w:sz w:val="20"/>
                  <w:szCs w:val="20"/>
                  <w:lang w:val="en-US" w:eastAsia="ru-RU"/>
                </w:rPr>
              </m:ctrlPr>
            </m:radPr>
            <m:deg/>
            <m:e>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hAnsi="Cambria Math"/>
                      <w:sz w:val="20"/>
                      <w:szCs w:val="20"/>
                      <w:lang w:val="en-US"/>
                    </w:rPr>
                    <m:t>i+1</m:t>
                  </m:r>
                </m:sub>
              </m:sSub>
              <m:r>
                <w:rPr>
                  <w:rFonts w:ascii="Cambria Math" w:hAnsi="Cambria Math"/>
                  <w:sz w:val="20"/>
                  <w:szCs w:val="20"/>
                  <w:lang w:val="en-US"/>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i+1</m:t>
                  </m:r>
                </m:sub>
              </m:sSub>
            </m:e>
          </m:rad>
          <m:r>
            <w:rPr>
              <w:rFonts w:ascii="Cambria Math" w:eastAsia="Times New Roman" w:hAnsi="Cambria Math"/>
              <w:sz w:val="20"/>
              <w:szCs w:val="20"/>
              <w:lang w:val="en-US" w:eastAsia="ru-RU"/>
            </w:rPr>
            <m:t>+</m:t>
          </m:r>
        </m:oMath>
      </m:oMathPara>
    </w:p>
    <w:p w:rsidR="00A60C91" w:rsidRPr="00B36C43" w:rsidRDefault="00BE52CE" w:rsidP="00175801">
      <w:pPr>
        <w:widowControl w:val="0"/>
        <w:spacing w:after="0" w:line="25" w:lineRule="atLeast"/>
        <w:ind w:firstLine="567"/>
        <w:contextualSpacing/>
        <w:jc w:val="both"/>
        <w:rPr>
          <w:rFonts w:eastAsia="Times New Roman"/>
          <w:sz w:val="20"/>
          <w:szCs w:val="20"/>
          <w:lang w:val="en-US" w:eastAsia="ru-RU"/>
        </w:rPr>
      </w:pPr>
      <m:oMathPara>
        <m:oMathParaPr>
          <m:jc m:val="center"/>
        </m:oMathParaPr>
        <m:oMath>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a</m:t>
                  </m:r>
                </m:e>
                <m:sub>
                  <m:r>
                    <w:rPr>
                      <w:rFonts w:ascii="Cambria Math" w:eastAsia="Times New Roman" w:hAnsi="Cambria Math"/>
                      <w:sz w:val="20"/>
                      <w:szCs w:val="20"/>
                      <w:lang w:val="en-US" w:eastAsia="ru-RU"/>
                    </w:rPr>
                    <m:t>y</m:t>
                  </m:r>
                </m:sub>
              </m:sSub>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eastAsia="ru-RU"/>
                    </w:rPr>
                    <m:t>пр</m:t>
                  </m:r>
                </m:sub>
              </m:sSub>
              <m:r>
                <w:rPr>
                  <w:rFonts w:ascii="Cambria Math" w:eastAsia="Times New Roman" w:hAnsi="Cambria Math"/>
                  <w:sz w:val="20"/>
                  <w:szCs w:val="20"/>
                  <w:lang w:val="en-US" w:eastAsia="ru-RU"/>
                </w:rPr>
                <m:t xml:space="preserve"> h</m:t>
              </m:r>
            </m:num>
            <m:den>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p</m:t>
              </m:r>
            </m:e>
            <m:sub>
              <m:r>
                <w:rPr>
                  <w:rFonts w:ascii="Cambria Math" w:eastAsia="Times New Roman" w:hAnsi="Cambria Math"/>
                  <w:sz w:val="20"/>
                  <w:szCs w:val="20"/>
                  <w:lang w:val="en-US" w:eastAsia="ru-RU"/>
                </w:rPr>
                <m:t>i+1</m:t>
              </m:r>
            </m:sub>
          </m:sSub>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val="en-US" w:eastAsia="ru-RU"/>
                    </w:rPr>
                    <m:t>пр</m:t>
                  </m:r>
                </m:sub>
              </m:sSub>
              <m:r>
                <w:rPr>
                  <w:rFonts w:ascii="Cambria Math" w:eastAsia="Times New Roman" w:hAnsi="Cambria Math"/>
                  <w:sz w:val="20"/>
                  <w:szCs w:val="20"/>
                  <w:lang w:val="en-US" w:eastAsia="ru-RU"/>
                </w:rPr>
                <m:t xml:space="preserve"> h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n</m:t>
                  </m:r>
                </m:e>
                <m:sub>
                  <m:r>
                    <w:rPr>
                      <w:rFonts w:ascii="Cambria Math" w:eastAsia="Times New Roman" w:hAnsi="Cambria Math"/>
                      <w:sz w:val="20"/>
                      <w:szCs w:val="20"/>
                      <w:lang w:val="en-US" w:eastAsia="ru-RU"/>
                    </w:rPr>
                    <m:t>н</m:t>
                  </m:r>
                </m:sub>
              </m:sSub>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q</m:t>
                  </m:r>
                </m:e>
                <m:sub>
                  <m:r>
                    <w:rPr>
                      <w:rFonts w:ascii="Cambria Math" w:eastAsia="Times New Roman" w:hAnsi="Cambria Math"/>
                      <w:sz w:val="20"/>
                      <w:szCs w:val="20"/>
                      <w:lang w:eastAsia="ru-RU"/>
                    </w:rPr>
                    <m:t>н</m:t>
                  </m:r>
                </m:sub>
              </m:sSub>
            </m:num>
            <m:den>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eastAsia="ru-RU"/>
                    </w:rPr>
                    <m:t>сум</m:t>
                  </m:r>
                </m:sub>
              </m:sSub>
            </m:den>
          </m:f>
          <m:r>
            <w:rPr>
              <w:rFonts w:ascii="Cambria Math" w:eastAsia="Times New Roman" w:hAnsi="Cambria Math"/>
              <w:sz w:val="20"/>
              <w:szCs w:val="20"/>
              <w:lang w:val="en-US" w:eastAsia="ru-RU"/>
            </w:rPr>
            <m:t xml:space="preserve">, </m:t>
          </m:r>
          <m:r>
            <w:rPr>
              <w:rFonts w:ascii="Cambria Math" w:eastAsia="Times New Roman" w:hAnsi="Cambria Math"/>
              <w:sz w:val="20"/>
              <w:szCs w:val="20"/>
              <w:lang w:eastAsia="ru-RU"/>
            </w:rPr>
            <m:t>(11)</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eastAsia="ru-RU"/>
        </w:rPr>
      </w:pPr>
    </w:p>
    <w:p w:rsidR="00A60C91" w:rsidRPr="00175801" w:rsidRDefault="00AA293E" w:rsidP="00175801">
      <w:pPr>
        <w:widowControl w:val="0"/>
        <w:spacing w:after="0" w:line="25" w:lineRule="atLeast"/>
        <w:ind w:firstLine="567"/>
        <w:contextualSpacing/>
        <w:jc w:val="both"/>
        <w:rPr>
          <w:rFonts w:eastAsia="Times New Roman"/>
          <w:sz w:val="20"/>
          <w:szCs w:val="20"/>
          <w:lang w:val="en-US" w:eastAsia="ru-RU"/>
        </w:rPr>
      </w:pPr>
      <m:oMathPara>
        <m:oMath>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3</m:t>
                  </m:r>
                </m:e>
              </m:d>
            </m:sup>
          </m:sSubSup>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 xml:space="preserve">-h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k</m:t>
                  </m:r>
                </m:e>
                <m:sub>
                  <m:r>
                    <w:rPr>
                      <w:rFonts w:ascii="Cambria Math" w:eastAsia="Times New Roman" w:hAnsi="Cambria Math"/>
                      <w:sz w:val="20"/>
                      <w:szCs w:val="20"/>
                      <w:lang w:eastAsia="ru-RU"/>
                    </w:rPr>
                    <m:t>ак</m:t>
                  </m:r>
                </m:sub>
              </m:sSub>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E</m:t>
                  </m:r>
                </m:e>
                <m:sub>
                  <m:r>
                    <w:rPr>
                      <w:rFonts w:ascii="Cambria Math" w:eastAsia="Times New Roman" w:hAnsi="Cambria Math"/>
                      <w:sz w:val="20"/>
                      <w:szCs w:val="20"/>
                      <w:lang w:eastAsia="ru-RU"/>
                    </w:rPr>
                    <m:t>ж</m:t>
                  </m:r>
                </m:sub>
              </m:sSub>
              <m:r>
                <w:rPr>
                  <w:rFonts w:ascii="Cambria Math" w:eastAsia="Times New Roman" w:hAnsi="Cambria Math"/>
                  <w:sz w:val="20"/>
                  <w:szCs w:val="20"/>
                  <w:lang w:val="en-US" w:eastAsia="ru-RU"/>
                </w:rPr>
                <m:t xml:space="preserve"> K </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val="en-US" w:eastAsia="ru-RU"/>
                </w:rPr>
                <m:t xml:space="preserve"> </m:t>
              </m:r>
              <m:rad>
                <m:radPr>
                  <m:degHide m:val="1"/>
                  <m:ctrlPr>
                    <w:rPr>
                      <w:rFonts w:ascii="Cambria Math" w:eastAsia="Times New Roman" w:hAnsi="Cambria Math"/>
                      <w:i/>
                      <w:sz w:val="20"/>
                      <w:szCs w:val="20"/>
                      <w:lang w:val="en-US" w:eastAsia="ru-RU"/>
                    </w:rPr>
                  </m:ctrlPr>
                </m:radPr>
                <m:deg/>
                <m:e>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p</m:t>
                      </m:r>
                    </m:e>
                    <m:sub>
                      <m:r>
                        <w:rPr>
                          <w:rFonts w:ascii="Cambria Math" w:eastAsia="Times New Roman" w:hAnsi="Cambria Math"/>
                          <w:sz w:val="20"/>
                          <w:szCs w:val="20"/>
                          <w:lang w:val="en-US" w:eastAsia="ru-RU"/>
                        </w:rPr>
                        <m:t>i+1</m:t>
                      </m:r>
                    </m:sub>
                  </m:sSub>
                </m:e>
              </m:rad>
              <m:r>
                <w:rPr>
                  <w:rFonts w:ascii="Cambria Math" w:eastAsia="Times New Roman" w:hAnsi="Cambria Math"/>
                  <w:sz w:val="20"/>
                  <w:szCs w:val="20"/>
                  <w:lang w:val="en-US" w:eastAsia="ru-RU"/>
                </w:rPr>
                <m:t xml:space="preserve">  </m:t>
              </m:r>
            </m:num>
            <m:den>
              <m:r>
                <w:rPr>
                  <w:rFonts w:ascii="Cambria Math" w:eastAsia="Times New Roman" w:hAnsi="Cambria Math"/>
                  <w:sz w:val="20"/>
                  <w:szCs w:val="20"/>
                  <w:lang w:val="en-US" w:eastAsia="ru-RU"/>
                </w:rPr>
                <m:t xml:space="preserve">K </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eastAsia="ru-RU"/>
                </w:rPr>
                <m:t xml:space="preserve"> </m:t>
              </m:r>
              <m:sSup>
                <m:sSupPr>
                  <m:ctrlPr>
                    <w:rPr>
                      <w:rFonts w:ascii="Cambria Math" w:eastAsia="Times New Roman" w:hAnsi="Cambria Math"/>
                      <w:i/>
                      <w:sz w:val="20"/>
                      <w:szCs w:val="20"/>
                      <w:lang w:eastAsia="ru-RU"/>
                    </w:rPr>
                  </m:ctrlPr>
                </m:sSupPr>
                <m:e>
                  <m:d>
                    <m:dPr>
                      <m:ctrlPr>
                        <w:rPr>
                          <w:rFonts w:ascii="Cambria Math" w:eastAsia="Times New Roman" w:hAnsi="Cambria Math"/>
                          <w:i/>
                          <w:sz w:val="20"/>
                          <w:szCs w:val="20"/>
                          <w:lang w:eastAsia="ru-RU"/>
                        </w:rPr>
                      </m:ctrlPr>
                    </m:dPr>
                    <m:e>
                      <m:f>
                        <m:fPr>
                          <m:ctrlPr>
                            <w:rPr>
                              <w:rFonts w:ascii="Cambria Math" w:eastAsia="Times New Roman" w:hAnsi="Cambria Math"/>
                              <w:i/>
                              <w:sz w:val="20"/>
                              <w:szCs w:val="20"/>
                              <w:lang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num>
                        <m:den>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den>
                      </m:f>
                    </m:e>
                  </m:d>
                </m:e>
                <m:sup>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1</m:t>
                      </m:r>
                    </m:num>
                    <m:den>
                      <m:r>
                        <w:rPr>
                          <w:rFonts w:ascii="Cambria Math" w:eastAsia="Times New Roman" w:hAnsi="Cambria Math"/>
                          <w:sz w:val="20"/>
                          <w:szCs w:val="20"/>
                          <w:lang w:eastAsia="ru-RU"/>
                        </w:rPr>
                        <m:t>K</m:t>
                      </m:r>
                    </m:den>
                  </m:f>
                </m:sup>
              </m:sSup>
              <m:r>
                <w:rPr>
                  <w:rFonts w:ascii="Cambria Math" w:eastAsia="Times New Roman" w:hAnsi="Cambria Math"/>
                  <w:sz w:val="20"/>
                  <w:szCs w:val="20"/>
                  <w:lang w:eastAsia="ru-RU"/>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V</m:t>
                  </m:r>
                </m:e>
                <m:sub>
                  <m:r>
                    <w:rPr>
                      <w:rFonts w:ascii="Cambria Math" w:eastAsia="Times New Roman" w:hAnsi="Cambria Math"/>
                      <w:sz w:val="20"/>
                      <w:szCs w:val="20"/>
                      <w:lang w:eastAsia="ru-RU"/>
                    </w:rPr>
                    <m:t>0</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E</m:t>
                  </m:r>
                </m:e>
                <m:sub>
                  <m:r>
                    <w:rPr>
                      <w:rFonts w:ascii="Cambria Math" w:eastAsia="Times New Roman" w:hAnsi="Cambria Math"/>
                      <w:sz w:val="20"/>
                      <w:szCs w:val="20"/>
                      <w:lang w:eastAsia="ru-RU"/>
                    </w:rPr>
                    <m:t>ж</m:t>
                  </m:r>
                </m:sub>
              </m:sSub>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val="en-US" w:eastAsia="ru-RU"/>
                    </w:rPr>
                    <m:t>0</m:t>
                  </m:r>
                </m:sub>
              </m:sSub>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eastAsia="ru-RU"/>
                    </w:rPr>
                  </m:ctrlPr>
                </m:sSupPr>
                <m:e>
                  <m:d>
                    <m:dPr>
                      <m:ctrlPr>
                        <w:rPr>
                          <w:rFonts w:ascii="Cambria Math" w:eastAsia="Times New Roman" w:hAnsi="Cambria Math"/>
                          <w:i/>
                          <w:sz w:val="20"/>
                          <w:szCs w:val="20"/>
                          <w:lang w:eastAsia="ru-RU"/>
                        </w:rPr>
                      </m:ctrlPr>
                    </m:dPr>
                    <m:e>
                      <m:f>
                        <m:fPr>
                          <m:ctrlPr>
                            <w:rPr>
                              <w:rFonts w:ascii="Cambria Math" w:eastAsia="Times New Roman" w:hAnsi="Cambria Math"/>
                              <w:i/>
                              <w:sz w:val="20"/>
                              <w:szCs w:val="20"/>
                              <w:lang w:eastAsia="ru-RU"/>
                            </w:rPr>
                          </m:ctrlPr>
                        </m:fPr>
                        <m:num>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0</m:t>
                              </m:r>
                            </m:sub>
                          </m:sSub>
                        </m:num>
                        <m:den>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den>
                      </m:f>
                    </m:e>
                  </m:d>
                </m:e>
                <m:sup>
                  <m:f>
                    <m:fPr>
                      <m:ctrlPr>
                        <w:rPr>
                          <w:rFonts w:ascii="Cambria Math" w:eastAsia="Times New Roman" w:hAnsi="Cambria Math"/>
                          <w:i/>
                          <w:sz w:val="20"/>
                          <w:szCs w:val="20"/>
                          <w:lang w:eastAsia="ru-RU"/>
                        </w:rPr>
                      </m:ctrlPr>
                    </m:fPr>
                    <m:num>
                      <m:r>
                        <w:rPr>
                          <w:rFonts w:ascii="Cambria Math" w:eastAsia="Times New Roman" w:hAnsi="Cambria Math"/>
                          <w:sz w:val="20"/>
                          <w:szCs w:val="20"/>
                          <w:lang w:eastAsia="ru-RU"/>
                        </w:rPr>
                        <m:t>1</m:t>
                      </m:r>
                    </m:num>
                    <m:den>
                      <m:r>
                        <w:rPr>
                          <w:rFonts w:ascii="Cambria Math" w:eastAsia="Times New Roman" w:hAnsi="Cambria Math"/>
                          <w:sz w:val="20"/>
                          <w:szCs w:val="20"/>
                          <w:lang w:eastAsia="ru-RU"/>
                        </w:rPr>
                        <m:t>K</m:t>
                      </m:r>
                    </m:den>
                  </m:f>
                </m:sup>
              </m:sSup>
              <m:r>
                <w:rPr>
                  <w:rFonts w:ascii="Cambria Math" w:eastAsia="Times New Roman" w:hAnsi="Cambria Math"/>
                  <w:sz w:val="20"/>
                  <w:szCs w:val="20"/>
                  <w:lang w:eastAsia="ru-RU"/>
                </w:rPr>
                <m:t>-K</m:t>
              </m:r>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val="en-US" w:eastAsia="ru-RU"/>
                    </w:rPr>
                  </m:ctrlPr>
                </m:sSubPr>
                <m:e>
                  <m:r>
                    <w:rPr>
                      <w:rFonts w:ascii="Cambria Math" w:eastAsia="Times New Roman" w:hAnsi="Cambria Math"/>
                      <w:sz w:val="20"/>
                      <w:szCs w:val="20"/>
                      <w:lang w:val="en-US" w:eastAsia="ru-RU"/>
                    </w:rPr>
                    <m:t>V</m:t>
                  </m:r>
                </m:e>
                <m:sub>
                  <m:r>
                    <w:rPr>
                      <w:rFonts w:ascii="Cambria Math" w:eastAsia="Times New Roman" w:hAnsi="Cambria Math"/>
                      <w:sz w:val="20"/>
                      <w:szCs w:val="20"/>
                      <w:lang w:val="en-US" w:eastAsia="ru-RU"/>
                    </w:rPr>
                    <m:t>0</m:t>
                  </m:r>
                </m:sub>
              </m:sSub>
              <m:r>
                <w:rPr>
                  <w:rFonts w:ascii="Cambria Math" w:eastAsia="Times New Roman" w:hAnsi="Cambria Math"/>
                  <w:sz w:val="20"/>
                  <w:szCs w:val="20"/>
                  <w:lang w:val="en-US" w:eastAsia="ru-RU"/>
                </w:rPr>
                <m:t xml:space="preserve"> </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i+1</m:t>
                  </m:r>
                </m:sub>
              </m:sSub>
              <m:r>
                <w:rPr>
                  <w:rFonts w:ascii="Cambria Math" w:eastAsia="Times New Roman" w:hAnsi="Cambria Math"/>
                  <w:sz w:val="20"/>
                  <w:szCs w:val="20"/>
                  <w:lang w:val="en-US" w:eastAsia="ru-RU"/>
                </w:rPr>
                <m:t xml:space="preserve"> </m:t>
              </m:r>
            </m:den>
          </m:f>
          <m:r>
            <w:rPr>
              <w:rFonts w:ascii="Cambria Math" w:eastAsia="Times New Roman" w:hAnsi="Cambria Math"/>
              <w:sz w:val="20"/>
              <w:szCs w:val="20"/>
              <w:lang w:val="en-US" w:eastAsia="ru-RU"/>
            </w:rPr>
            <m:t>.</m:t>
          </m:r>
          <m:r>
            <w:rPr>
              <w:rFonts w:ascii="Cambria Math" w:eastAsia="Times New Roman" w:hAnsi="Cambria Math"/>
              <w:sz w:val="20"/>
              <w:szCs w:val="20"/>
              <w:lang w:eastAsia="ru-RU"/>
            </w:rPr>
            <m:t>(12)</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eastAsia="ru-RU"/>
        </w:rPr>
      </w:pPr>
    </w:p>
    <w:p w:rsidR="00A60C91" w:rsidRPr="00175801"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5. </w:t>
      </w:r>
      <w:r w:rsidR="007748B5" w:rsidRPr="00175801">
        <w:rPr>
          <w:rFonts w:eastAsia="Times New Roman"/>
          <w:sz w:val="20"/>
          <w:szCs w:val="20"/>
          <w:lang w:eastAsia="ru-RU"/>
        </w:rPr>
        <w:t>Искомые з</w:t>
      </w:r>
      <w:r w:rsidRPr="00175801">
        <w:rPr>
          <w:rFonts w:eastAsia="Times New Roman"/>
          <w:sz w:val="20"/>
          <w:szCs w:val="20"/>
          <w:lang w:eastAsia="ru-RU"/>
        </w:rPr>
        <w:t xml:space="preserve">начения </w:t>
      </w:r>
      <w:r w:rsidR="000D1FF0" w:rsidRPr="00175801">
        <w:rPr>
          <w:rFonts w:eastAsia="Times New Roman"/>
          <w:sz w:val="20"/>
          <w:szCs w:val="20"/>
          <w:lang w:eastAsia="ru-RU"/>
        </w:rPr>
        <w:t xml:space="preserve">при каждом </w:t>
      </w:r>
      <w:proofErr w:type="spellStart"/>
      <w:r w:rsidR="000D1FF0" w:rsidRPr="00175801">
        <w:rPr>
          <w:rFonts w:eastAsia="Times New Roman"/>
          <w:i/>
          <w:sz w:val="20"/>
          <w:szCs w:val="20"/>
          <w:lang w:val="en-US" w:eastAsia="ru-RU"/>
        </w:rPr>
        <w:t>i</w:t>
      </w:r>
      <w:proofErr w:type="spellEnd"/>
      <w:r w:rsidR="000D1FF0" w:rsidRPr="00175801">
        <w:rPr>
          <w:rFonts w:eastAsia="Times New Roman"/>
          <w:i/>
          <w:sz w:val="20"/>
          <w:szCs w:val="20"/>
          <w:lang w:eastAsia="ru-RU"/>
        </w:rPr>
        <w:t>=</w:t>
      </w:r>
      <w:r w:rsidR="00165593" w:rsidRPr="00175801">
        <w:rPr>
          <w:rFonts w:eastAsia="Times New Roman"/>
          <w:sz w:val="20"/>
          <w:szCs w:val="20"/>
          <w:lang w:eastAsia="ru-RU"/>
        </w:rPr>
        <w:t>2</w:t>
      </w:r>
      <w:r w:rsidR="00165593" w:rsidRPr="00175801">
        <w:rPr>
          <w:rFonts w:eastAsia="Times New Roman"/>
          <w:i/>
          <w:sz w:val="20"/>
          <w:szCs w:val="20"/>
          <w:lang w:eastAsia="ru-RU"/>
        </w:rPr>
        <w:t>,</w:t>
      </w:r>
      <w:r w:rsidR="00165593" w:rsidRPr="00175801">
        <w:rPr>
          <w:rFonts w:eastAsia="Times New Roman"/>
          <w:sz w:val="20"/>
          <w:szCs w:val="20"/>
          <w:lang w:eastAsia="ru-RU"/>
        </w:rPr>
        <w:t>3</w:t>
      </w:r>
      <w:proofErr w:type="gramStart"/>
      <w:r w:rsidR="00165593" w:rsidRPr="00175801">
        <w:rPr>
          <w:rFonts w:eastAsia="Times New Roman"/>
          <w:sz w:val="20"/>
          <w:szCs w:val="20"/>
          <w:lang w:eastAsia="ru-RU"/>
        </w:rPr>
        <w:t>...</w:t>
      </w:r>
      <w:r w:rsidR="00165593" w:rsidRPr="00175801">
        <w:rPr>
          <w:rFonts w:eastAsia="Times New Roman"/>
          <w:i/>
          <w:sz w:val="20"/>
          <w:szCs w:val="20"/>
          <w:lang w:eastAsia="ru-RU"/>
        </w:rPr>
        <w:t>,</w:t>
      </w:r>
      <w:r w:rsidR="00165593" w:rsidRPr="00175801">
        <w:rPr>
          <w:rFonts w:eastAsia="Times New Roman"/>
          <w:i/>
          <w:sz w:val="20"/>
          <w:szCs w:val="20"/>
          <w:lang w:val="en-US" w:eastAsia="ru-RU"/>
        </w:rPr>
        <w:t>n</w:t>
      </w:r>
      <w:proofErr w:type="gramEnd"/>
      <w:r w:rsidR="000D1FF0" w:rsidRPr="00175801">
        <w:rPr>
          <w:rFonts w:eastAsia="Times New Roman"/>
          <w:i/>
          <w:sz w:val="20"/>
          <w:szCs w:val="20"/>
          <w:lang w:eastAsia="ru-RU"/>
        </w:rPr>
        <w:t xml:space="preserve"> </w:t>
      </w:r>
      <w:r w:rsidRPr="00175801">
        <w:rPr>
          <w:rFonts w:eastAsia="Times New Roman"/>
          <w:sz w:val="20"/>
          <w:szCs w:val="20"/>
          <w:lang w:eastAsia="ru-RU"/>
        </w:rPr>
        <w:t>определяются из итерационных процессов, когда каждое значение получается при вычислении предыдущих.</w:t>
      </w:r>
    </w:p>
    <w:p w:rsidR="00A60C91" w:rsidRPr="00175801" w:rsidRDefault="007748B5"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У</w:t>
      </w:r>
      <w:r w:rsidR="00A60C91" w:rsidRPr="00175801">
        <w:rPr>
          <w:rFonts w:eastAsia="Times New Roman"/>
          <w:sz w:val="20"/>
          <w:szCs w:val="20"/>
          <w:lang w:eastAsia="ru-RU"/>
        </w:rPr>
        <w:t xml:space="preserve">гол </w:t>
      </w:r>
      <m:oMath>
        <m:r>
          <w:rPr>
            <w:rFonts w:ascii="Cambria Math" w:eastAsia="Times New Roman" w:hAnsi="Cambria Math"/>
            <w:sz w:val="20"/>
            <w:szCs w:val="20"/>
            <w:lang w:eastAsia="ru-RU"/>
          </w:rPr>
          <m:t>φ</m:t>
        </m:r>
      </m:oMath>
      <w:r w:rsidR="00A60C91" w:rsidRPr="00175801">
        <w:rPr>
          <w:rFonts w:eastAsia="Times New Roman"/>
          <w:b/>
          <w:sz w:val="20"/>
          <w:szCs w:val="20"/>
          <w:lang w:eastAsia="ru-RU"/>
        </w:rPr>
        <w:t xml:space="preserve"> </w:t>
      </w:r>
      <w:r w:rsidR="00A60C91" w:rsidRPr="00175801">
        <w:rPr>
          <w:rFonts w:eastAsia="Times New Roman"/>
          <w:sz w:val="20"/>
          <w:szCs w:val="20"/>
          <w:lang w:eastAsia="ru-RU"/>
        </w:rPr>
        <w:t>(в радианах) определяется формулой</w:t>
      </w:r>
    </w:p>
    <w:p w:rsidR="00A60C91" w:rsidRPr="00175801" w:rsidRDefault="00AA293E" w:rsidP="00175801">
      <w:pPr>
        <w:widowControl w:val="0"/>
        <w:spacing w:after="0" w:line="25" w:lineRule="atLeast"/>
        <w:ind w:firstLine="567"/>
        <w:contextualSpacing/>
        <w:jc w:val="both"/>
        <w:rPr>
          <w:rFonts w:eastAsia="Times New Roman"/>
          <w:sz w:val="20"/>
          <w:szCs w:val="20"/>
          <w:lang w:val="en-US" w:eastAsia="ru-RU"/>
        </w:rPr>
      </w:pPr>
      <m:oMathPara>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r>
            <w:rPr>
              <w:rFonts w:ascii="Cambria Math" w:eastAsia="Times New Roman" w:hAnsi="Cambria Math"/>
              <w:sz w:val="20"/>
              <w:szCs w:val="20"/>
              <w:lang w:eastAsia="ru-RU"/>
            </w:rPr>
            <m:t>+i</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e>
          </m:d>
          <m:r>
            <w:rPr>
              <w:rFonts w:ascii="Cambria Math" w:eastAsia="Times New Roman" w:hAnsi="Cambria Math"/>
              <w:sz w:val="20"/>
              <w:szCs w:val="20"/>
              <w:lang w:eastAsia="ru-RU"/>
            </w:rPr>
            <m:t>+</m:t>
          </m:r>
        </m:oMath>
      </m:oMathPara>
    </w:p>
    <w:p w:rsidR="00A60C91" w:rsidRPr="00175801" w:rsidRDefault="002D18A2" w:rsidP="00175801">
      <w:pPr>
        <w:widowControl w:val="0"/>
        <w:spacing w:after="0" w:line="25" w:lineRule="atLeast"/>
        <w:ind w:firstLine="567"/>
        <w:contextualSpacing/>
        <w:jc w:val="both"/>
        <w:rPr>
          <w:rFonts w:eastAsia="Times New Roman"/>
          <w:sz w:val="20"/>
          <w:szCs w:val="20"/>
          <w:lang w:val="en-US" w:eastAsia="ru-RU"/>
        </w:rPr>
      </w:pPr>
      <m:oMathPara>
        <m:oMath>
          <m:r>
            <w:rPr>
              <w:rFonts w:ascii="Cambria Math" w:eastAsia="Times New Roman" w:hAnsi="Cambria Math"/>
              <w:sz w:val="20"/>
              <w:szCs w:val="20"/>
              <w:lang w:val="en-US" w:eastAsia="ru-RU"/>
            </w:rPr>
            <m:t>+</m:t>
          </m:r>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i</m:t>
              </m:r>
            </m:sup>
            <m:e>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j=0</m:t>
                  </m:r>
                </m:sub>
                <m:sup>
                  <m:r>
                    <w:rPr>
                      <w:rFonts w:ascii="Cambria Math" w:eastAsia="Times New Roman" w:hAnsi="Cambria Math"/>
                      <w:sz w:val="20"/>
                      <w:szCs w:val="20"/>
                      <w:lang w:val="en-US" w:eastAsia="ru-RU"/>
                    </w:rPr>
                    <m:t>k-1</m:t>
                  </m:r>
                </m:sup>
                <m:e>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i</m:t>
                      </m:r>
                    </m:sub>
                    <m:sup>
                      <m:r>
                        <w:rPr>
                          <w:rFonts w:ascii="Cambria Math" w:eastAsia="Times New Roman" w:hAnsi="Cambria Math"/>
                          <w:sz w:val="20"/>
                          <w:szCs w:val="20"/>
                          <w:lang w:val="en-US" w:eastAsia="ru-RU"/>
                        </w:rPr>
                        <m:t>k</m:t>
                      </m:r>
                    </m:sup>
                  </m:sSub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j</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e>
                    <m:sup>
                      <m:r>
                        <w:rPr>
                          <w:rFonts w:ascii="Cambria Math" w:eastAsia="Times New Roman" w:hAnsi="Cambria Math"/>
                          <w:sz w:val="20"/>
                          <w:szCs w:val="20"/>
                          <w:lang w:val="en-US" w:eastAsia="ru-RU"/>
                        </w:rPr>
                        <m:t>k-1-j</m:t>
                      </m:r>
                    </m:sup>
                  </m:sSup>
                  <m:r>
                    <w:rPr>
                      <w:rFonts w:ascii="Cambria Math" w:eastAsia="Times New Roman" w:hAnsi="Cambria Math"/>
                      <w:sz w:val="20"/>
                      <w:szCs w:val="20"/>
                      <w:lang w:val="en-US" w:eastAsia="ru-RU"/>
                    </w:rPr>
                    <m:t xml:space="preserve"> (i-1-j)</m:t>
                  </m:r>
                </m:e>
              </m:nary>
            </m:e>
          </m:nary>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j</m:t>
              </m:r>
            </m:sub>
            <m:sup>
              <m:r>
                <w:rPr>
                  <w:rFonts w:ascii="Cambria Math" w:eastAsia="Times New Roman" w:hAnsi="Cambria Math"/>
                  <w:sz w:val="20"/>
                  <w:szCs w:val="20"/>
                  <w:lang w:val="en-US" w:eastAsia="ru-RU"/>
                </w:rPr>
                <m:t>(1)</m:t>
              </m:r>
            </m:sup>
          </m:sSubSup>
          <m:r>
            <w:rPr>
              <w:rFonts w:ascii="Cambria Math" w:eastAsia="Times New Roman" w:hAnsi="Cambria Math"/>
              <w:sz w:val="20"/>
              <w:szCs w:val="20"/>
              <w:lang w:val="en-US" w:eastAsia="ru-RU"/>
            </w:rPr>
            <m:t xml:space="preserve">; </m:t>
          </m:r>
          <m:r>
            <w:rPr>
              <w:rFonts w:ascii="Cambria Math" w:eastAsia="Times New Roman" w:hAnsi="Cambria Math"/>
              <w:sz w:val="20"/>
              <w:szCs w:val="20"/>
              <w:lang w:eastAsia="ru-RU"/>
            </w:rPr>
            <m:t>(13)</m:t>
          </m:r>
        </m:oMath>
      </m:oMathPara>
    </w:p>
    <w:p w:rsidR="00A60C91" w:rsidRPr="00175801" w:rsidRDefault="000D1FF0"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д</w:t>
      </w:r>
      <w:r w:rsidR="00A60C91" w:rsidRPr="00175801">
        <w:rPr>
          <w:rFonts w:eastAsia="Times New Roman"/>
          <w:sz w:val="20"/>
          <w:szCs w:val="20"/>
          <w:lang w:eastAsia="ru-RU"/>
        </w:rPr>
        <w:t xml:space="preserve">авление </w:t>
      </w:r>
      <w:r w:rsidR="00A60C91" w:rsidRPr="00175801">
        <w:rPr>
          <w:rFonts w:eastAsia="Times New Roman"/>
          <w:i/>
          <w:sz w:val="20"/>
          <w:szCs w:val="20"/>
          <w:lang w:val="en-US" w:eastAsia="ru-RU"/>
        </w:rPr>
        <w:t>p</w:t>
      </w:r>
      <w:r w:rsidR="00A60C91" w:rsidRPr="00175801">
        <w:rPr>
          <w:rFonts w:eastAsia="Times New Roman"/>
          <w:sz w:val="20"/>
          <w:szCs w:val="20"/>
          <w:lang w:val="en-US" w:eastAsia="ru-RU"/>
        </w:rPr>
        <w:t xml:space="preserve"> – </w:t>
      </w:r>
      <w:r w:rsidR="00A60C91" w:rsidRPr="00175801">
        <w:rPr>
          <w:rFonts w:eastAsia="Times New Roman"/>
          <w:sz w:val="20"/>
          <w:szCs w:val="20"/>
          <w:lang w:eastAsia="ru-RU"/>
        </w:rPr>
        <w:t>формулой</w:t>
      </w:r>
    </w:p>
    <w:p w:rsidR="00A60C91" w:rsidRPr="00175801" w:rsidRDefault="00AA293E" w:rsidP="00175801">
      <w:pPr>
        <w:widowControl w:val="0"/>
        <w:spacing w:after="0" w:line="25" w:lineRule="atLeast"/>
        <w:ind w:firstLine="567"/>
        <w:contextualSpacing/>
        <w:jc w:val="both"/>
        <w:rPr>
          <w:rFonts w:eastAsia="Times New Roman"/>
          <w:sz w:val="20"/>
          <w:szCs w:val="20"/>
          <w:lang w:val="en-US" w:eastAsia="ru-RU"/>
        </w:rPr>
      </w:pPr>
      <m:oMathPara>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 xml:space="preserve">+i σ </m:t>
          </m:r>
          <m:d>
            <m:dPr>
              <m:ctrlPr>
                <w:rPr>
                  <w:rFonts w:ascii="Cambria Math" w:eastAsia="Times New Roman" w:hAnsi="Cambria Math"/>
                  <w:i/>
                  <w:sz w:val="20"/>
                  <w:szCs w:val="20"/>
                  <w:lang w:eastAsia="ru-RU"/>
                </w:rPr>
              </m:ctrlPr>
            </m:d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0</m:t>
                  </m:r>
                </m:sub>
              </m:sSub>
            </m:e>
          </m:d>
          <m:r>
            <w:rPr>
              <w:rFonts w:ascii="Cambria Math" w:eastAsia="Times New Roman" w:hAnsi="Cambria Math"/>
              <w:sz w:val="20"/>
              <w:szCs w:val="20"/>
              <w:lang w:eastAsia="ru-RU"/>
            </w:rPr>
            <m:t>+</m:t>
          </m:r>
        </m:oMath>
      </m:oMathPara>
    </w:p>
    <w:p w:rsidR="00A60C91" w:rsidRPr="00175801" w:rsidRDefault="002D18A2" w:rsidP="00175801">
      <w:pPr>
        <w:widowControl w:val="0"/>
        <w:spacing w:after="0" w:line="25" w:lineRule="atLeast"/>
        <w:ind w:firstLine="567"/>
        <w:contextualSpacing/>
        <w:jc w:val="both"/>
        <w:rPr>
          <w:rFonts w:eastAsia="Times New Roman"/>
          <w:sz w:val="20"/>
          <w:szCs w:val="20"/>
          <w:lang w:val="en-US" w:eastAsia="ru-RU"/>
        </w:rPr>
      </w:pPr>
      <m:oMathPara>
        <m:oMath>
          <m:r>
            <w:rPr>
              <w:rFonts w:ascii="Cambria Math" w:eastAsia="Times New Roman" w:hAnsi="Cambria Math"/>
              <w:sz w:val="20"/>
              <w:szCs w:val="20"/>
              <w:lang w:val="en-US" w:eastAsia="ru-RU"/>
            </w:rPr>
            <m:t xml:space="preserve">+σ </m:t>
          </m:r>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i</m:t>
              </m:r>
            </m:sup>
            <m:e>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j=0</m:t>
                  </m:r>
                </m:sub>
                <m:sup>
                  <m:r>
                    <w:rPr>
                      <w:rFonts w:ascii="Cambria Math" w:eastAsia="Times New Roman" w:hAnsi="Cambria Math"/>
                      <w:sz w:val="20"/>
                      <w:szCs w:val="20"/>
                      <w:lang w:val="en-US" w:eastAsia="ru-RU"/>
                    </w:rPr>
                    <m:t>k-1</m:t>
                  </m:r>
                </m:sup>
                <m:e>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i</m:t>
                      </m:r>
                    </m:sub>
                    <m:sup>
                      <m:r>
                        <w:rPr>
                          <w:rFonts w:ascii="Cambria Math" w:eastAsia="Times New Roman" w:hAnsi="Cambria Math"/>
                          <w:sz w:val="20"/>
                          <w:szCs w:val="20"/>
                          <w:lang w:val="en-US" w:eastAsia="ru-RU"/>
                        </w:rPr>
                        <m:t>k</m:t>
                      </m:r>
                    </m:sup>
                  </m:sSub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j</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e>
                    <m:sup>
                      <m:r>
                        <w:rPr>
                          <w:rFonts w:ascii="Cambria Math" w:eastAsia="Times New Roman" w:hAnsi="Cambria Math"/>
                          <w:sz w:val="20"/>
                          <w:szCs w:val="20"/>
                          <w:lang w:val="en-US" w:eastAsia="ru-RU"/>
                        </w:rPr>
                        <m:t>k-1-j</m:t>
                      </m:r>
                    </m:sup>
                  </m:sSup>
                  <m:r>
                    <w:rPr>
                      <w:rFonts w:ascii="Cambria Math" w:eastAsia="Times New Roman" w:hAnsi="Cambria Math"/>
                      <w:sz w:val="20"/>
                      <w:szCs w:val="20"/>
                      <w:lang w:val="en-US" w:eastAsia="ru-RU"/>
                    </w:rPr>
                    <m:t xml:space="preserve"> (i-2-j)</m:t>
                  </m:r>
                </m:e>
              </m:nary>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j</m:t>
                  </m:r>
                </m:sub>
                <m:sup>
                  <m:r>
                    <w:rPr>
                      <w:rFonts w:ascii="Cambria Math" w:eastAsia="Times New Roman" w:hAnsi="Cambria Math"/>
                      <w:sz w:val="20"/>
                      <w:szCs w:val="20"/>
                      <w:lang w:val="en-US" w:eastAsia="ru-RU"/>
                    </w:rPr>
                    <m:t>(1)</m:t>
                  </m:r>
                </m:sup>
              </m:sSubSup>
            </m:e>
          </m:nary>
          <m:r>
            <w:rPr>
              <w:rFonts w:ascii="Cambria Math" w:eastAsia="Times New Roman" w:hAnsi="Cambria Math"/>
              <w:sz w:val="20"/>
              <w:szCs w:val="20"/>
              <w:lang w:val="en-US" w:eastAsia="ru-RU"/>
            </w:rPr>
            <m:t xml:space="preserve"> +</m:t>
          </m:r>
        </m:oMath>
      </m:oMathPara>
    </w:p>
    <w:p w:rsidR="00A60C91" w:rsidRPr="00175801" w:rsidRDefault="002D18A2" w:rsidP="00175801">
      <w:pPr>
        <w:widowControl w:val="0"/>
        <w:spacing w:after="0" w:line="25" w:lineRule="atLeast"/>
        <w:ind w:firstLine="567"/>
        <w:contextualSpacing/>
        <w:jc w:val="both"/>
        <w:rPr>
          <w:rFonts w:eastAsia="Times New Roman"/>
          <w:sz w:val="20"/>
          <w:szCs w:val="20"/>
          <w:lang w:val="en-US" w:eastAsia="ru-RU"/>
        </w:rPr>
      </w:pPr>
      <m:oMathPara>
        <m:oMath>
          <m:r>
            <w:rPr>
              <w:rFonts w:ascii="Cambria Math" w:eastAsia="Times New Roman" w:hAnsi="Cambria Math"/>
              <w:sz w:val="20"/>
              <w:szCs w:val="20"/>
              <w:lang w:val="en-US" w:eastAsia="ru-RU"/>
            </w:rPr>
            <m:t>+</m:t>
          </m:r>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i</m:t>
              </m:r>
            </m:sup>
            <m:e>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j=0</m:t>
                  </m:r>
                </m:sub>
                <m:sup>
                  <m:r>
                    <w:rPr>
                      <w:rFonts w:ascii="Cambria Math" w:eastAsia="Times New Roman" w:hAnsi="Cambria Math"/>
                      <w:sz w:val="20"/>
                      <w:szCs w:val="20"/>
                      <w:lang w:val="en-US" w:eastAsia="ru-RU"/>
                    </w:rPr>
                    <m:t>k-1</m:t>
                  </m:r>
                </m:sup>
                <m:e>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i</m:t>
                      </m:r>
                    </m:sub>
                    <m:sup>
                      <m:r>
                        <w:rPr>
                          <w:rFonts w:ascii="Cambria Math" w:eastAsia="Times New Roman" w:hAnsi="Cambria Math"/>
                          <w:sz w:val="20"/>
                          <w:szCs w:val="20"/>
                          <w:lang w:val="en-US" w:eastAsia="ru-RU"/>
                        </w:rPr>
                        <m:t>k</m:t>
                      </m:r>
                    </m:sup>
                  </m:sSub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j</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e>
                    <m:sup>
                      <m:r>
                        <w:rPr>
                          <w:rFonts w:ascii="Cambria Math" w:eastAsia="Times New Roman" w:hAnsi="Cambria Math"/>
                          <w:sz w:val="20"/>
                          <w:szCs w:val="20"/>
                          <w:lang w:val="en-US" w:eastAsia="ru-RU"/>
                        </w:rPr>
                        <m:t>k-1-j</m:t>
                      </m:r>
                    </m:sup>
                  </m:sSup>
                </m:e>
              </m:nary>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j</m:t>
                  </m:r>
                </m:sub>
                <m:sup>
                  <m:r>
                    <w:rPr>
                      <w:rFonts w:ascii="Cambria Math" w:eastAsia="Times New Roman" w:hAnsi="Cambria Math"/>
                      <w:sz w:val="20"/>
                      <w:szCs w:val="20"/>
                      <w:lang w:val="en-US" w:eastAsia="ru-RU"/>
                    </w:rPr>
                    <m:t>(2)</m:t>
                  </m:r>
                </m:sup>
              </m:sSubSup>
            </m:e>
          </m:nary>
          <m:r>
            <w:rPr>
              <w:rFonts w:ascii="Cambria Math" w:eastAsia="Times New Roman" w:hAnsi="Cambria Math"/>
              <w:sz w:val="20"/>
              <w:szCs w:val="20"/>
              <w:lang w:val="en-US" w:eastAsia="ru-RU"/>
            </w:rPr>
            <m:t xml:space="preserve">+σ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i-1</m:t>
              </m:r>
            </m:sub>
            <m:sup>
              <m:r>
                <w:rPr>
                  <w:rFonts w:ascii="Cambria Math" w:eastAsia="Times New Roman" w:hAnsi="Cambria Math"/>
                  <w:sz w:val="20"/>
                  <w:szCs w:val="20"/>
                  <w:lang w:val="en-US" w:eastAsia="ru-RU"/>
                </w:rPr>
                <m:t>(1)</m:t>
              </m:r>
            </m:sup>
          </m:sSubSup>
          <m:r>
            <w:rPr>
              <w:rFonts w:ascii="Cambria Math" w:eastAsia="Times New Roman" w:hAnsi="Cambria Math"/>
              <w:sz w:val="20"/>
              <w:szCs w:val="20"/>
              <w:lang w:val="en-US" w:eastAsia="ru-RU"/>
            </w:rPr>
            <m:t>-</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i-1</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2</m:t>
                  </m:r>
                </m:e>
              </m:d>
            </m:sup>
          </m:sSubSup>
          <m:r>
            <w:rPr>
              <w:rFonts w:ascii="Cambria Math" w:eastAsia="Times New Roman" w:hAnsi="Cambria Math"/>
              <w:sz w:val="20"/>
              <w:szCs w:val="20"/>
              <w:lang w:val="en-US" w:eastAsia="ru-RU"/>
            </w:rPr>
            <m:t xml:space="preserve"> ; </m:t>
          </m:r>
          <m:r>
            <w:rPr>
              <w:rFonts w:ascii="Cambria Math" w:eastAsia="Times New Roman" w:hAnsi="Cambria Math"/>
              <w:sz w:val="20"/>
              <w:szCs w:val="20"/>
              <w:lang w:eastAsia="ru-RU"/>
            </w:rPr>
            <m:t>(14)</m:t>
          </m:r>
        </m:oMath>
      </m:oMathPara>
    </w:p>
    <w:p w:rsidR="00A60C91" w:rsidRPr="00175801" w:rsidRDefault="000D1FF0"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д</w:t>
      </w:r>
      <w:r w:rsidR="00A60C91" w:rsidRPr="00175801">
        <w:rPr>
          <w:rFonts w:eastAsia="Times New Roman"/>
          <w:sz w:val="20"/>
          <w:szCs w:val="20"/>
          <w:lang w:eastAsia="ru-RU"/>
        </w:rPr>
        <w:t xml:space="preserve">авление </w:t>
      </w:r>
      <w:r w:rsidR="00A60C91" w:rsidRPr="00175801">
        <w:rPr>
          <w:rFonts w:eastAsia="Times New Roman"/>
          <w:i/>
          <w:sz w:val="20"/>
          <w:szCs w:val="20"/>
        </w:rPr>
        <w:fldChar w:fldCharType="begin"/>
      </w:r>
      <w:r w:rsidR="00A60C91" w:rsidRPr="00175801">
        <w:rPr>
          <w:rFonts w:eastAsia="Times New Roman"/>
          <w:i/>
          <w:sz w:val="20"/>
          <w:szCs w:val="20"/>
        </w:rPr>
        <w:instrText xml:space="preserve"> QUOTE </w:instrText>
      </w:r>
      <m:oMath>
        <m:r>
          <m:rPr>
            <m:sty m:val="p"/>
          </m:rPr>
          <w:rPr>
            <w:rFonts w:ascii="Cambria Math" w:hAnsi="Cambria Math"/>
            <w:sz w:val="20"/>
            <w:szCs w:val="20"/>
            <w:lang w:eastAsia="ru-RU"/>
          </w:rPr>
          <m:t xml:space="preserve">p </m:t>
        </m:r>
      </m:oMath>
      <w:r w:rsidR="00A60C91" w:rsidRPr="00175801">
        <w:rPr>
          <w:rFonts w:eastAsia="Times New Roman"/>
          <w:i/>
          <w:sz w:val="20"/>
          <w:szCs w:val="20"/>
        </w:rPr>
        <w:instrText xml:space="preserve"> </w:instrText>
      </w:r>
      <w:r w:rsidR="00A60C91" w:rsidRPr="00175801">
        <w:rPr>
          <w:rFonts w:eastAsia="Times New Roman"/>
          <w:i/>
          <w:sz w:val="20"/>
          <w:szCs w:val="20"/>
        </w:rPr>
        <w:fldChar w:fldCharType="separate"/>
      </w:r>
      <w:r w:rsidR="00A60C91" w:rsidRPr="00175801">
        <w:rPr>
          <w:rFonts w:eastAsia="Times New Roman"/>
          <w:i/>
          <w:sz w:val="20"/>
          <w:szCs w:val="20"/>
          <w:lang w:val="en-US"/>
        </w:rPr>
        <w:t>P</w:t>
      </w:r>
      <w:r w:rsidR="00A60C91" w:rsidRPr="00175801">
        <w:rPr>
          <w:rFonts w:eastAsia="Times New Roman"/>
          <w:i/>
          <w:sz w:val="20"/>
          <w:szCs w:val="20"/>
        </w:rPr>
        <w:fldChar w:fldCharType="end"/>
      </w:r>
      <w:r w:rsidR="00A60C91" w:rsidRPr="00175801">
        <w:rPr>
          <w:rFonts w:eastAsia="Times New Roman"/>
          <w:i/>
          <w:sz w:val="20"/>
          <w:szCs w:val="20"/>
          <w:vertAlign w:val="subscript"/>
          <w:lang w:val="en-US"/>
        </w:rPr>
        <w:t>A</w:t>
      </w:r>
      <w:r w:rsidR="00A60C91" w:rsidRPr="00175801">
        <w:rPr>
          <w:rFonts w:eastAsia="Times New Roman"/>
          <w:sz w:val="20"/>
          <w:szCs w:val="20"/>
          <w:lang w:val="en-US" w:eastAsia="ru-RU"/>
        </w:rPr>
        <w:t xml:space="preserve"> – </w:t>
      </w:r>
      <w:r w:rsidR="00A60C91" w:rsidRPr="00175801">
        <w:rPr>
          <w:rFonts w:eastAsia="Times New Roman"/>
          <w:sz w:val="20"/>
          <w:szCs w:val="20"/>
          <w:lang w:eastAsia="ru-RU"/>
        </w:rPr>
        <w:t>формулой</w:t>
      </w:r>
    </w:p>
    <w:p w:rsidR="00A60C91" w:rsidRPr="00175801" w:rsidRDefault="00AA293E" w:rsidP="00175801">
      <w:pPr>
        <w:widowControl w:val="0"/>
        <w:spacing w:after="0" w:line="25" w:lineRule="atLeast"/>
        <w:ind w:firstLine="567"/>
        <w:contextualSpacing/>
        <w:jc w:val="both"/>
        <w:rPr>
          <w:rFonts w:eastAsia="Times New Roman"/>
          <w:sz w:val="20"/>
          <w:szCs w:val="20"/>
          <w:lang w:val="en-US" w:eastAsia="ru-RU"/>
        </w:rPr>
      </w:pPr>
      <m:oMathPara>
        <m:oMath>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m:t>
              </m:r>
            </m:sub>
          </m:sSub>
          <m:r>
            <w:rPr>
              <w:rFonts w:ascii="Cambria Math" w:eastAsia="Times New Roman" w:hAnsi="Cambria Math"/>
              <w:sz w:val="20"/>
              <w:szCs w:val="20"/>
              <w:lang w:eastAsia="ru-RU"/>
            </w:rPr>
            <m:t>=</m:t>
          </m:r>
          <m:sSub>
            <m:sSubPr>
              <m:ctrlPr>
                <w:rPr>
                  <w:rFonts w:ascii="Cambria Math" w:eastAsia="Times New Roman" w:hAnsi="Cambria Math"/>
                  <w:i/>
                  <w:sz w:val="20"/>
                  <w:szCs w:val="20"/>
                  <w:lang w:eastAsia="ru-RU"/>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A</m:t>
                  </m:r>
                </m:sub>
              </m:sSub>
            </m:e>
            <m:sub>
              <m:r>
                <w:rPr>
                  <w:rFonts w:ascii="Cambria Math" w:eastAsia="Times New Roman" w:hAnsi="Cambria Math"/>
                  <w:sz w:val="20"/>
                  <w:szCs w:val="20"/>
                  <w:lang w:eastAsia="ru-RU"/>
                </w:rPr>
                <m:t>1</m:t>
              </m:r>
            </m:sub>
          </m:sSub>
          <m:r>
            <w:rPr>
              <w:rFonts w:ascii="Cambria Math" w:eastAsia="Times New Roman" w:hAnsi="Cambria Math"/>
              <w:sz w:val="20"/>
              <w:szCs w:val="20"/>
              <w:lang w:eastAsia="ru-RU"/>
            </w:rPr>
            <m:t>+</m:t>
          </m:r>
          <m:r>
            <w:rPr>
              <w:rFonts w:ascii="Cambria Math" w:eastAsia="Times New Roman" w:hAnsi="Cambria Math"/>
              <w:sz w:val="20"/>
              <w:szCs w:val="20"/>
              <w:lang w:val="en-US" w:eastAsia="ru-RU"/>
            </w:rPr>
            <m:t xml:space="preserve"> </m:t>
          </m:r>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i</m:t>
              </m:r>
            </m:sup>
            <m:e>
              <m:nary>
                <m:naryPr>
                  <m:chr m:val="∑"/>
                  <m:limLoc m:val="undOvr"/>
                  <m:ctrlPr>
                    <w:rPr>
                      <w:rFonts w:ascii="Cambria Math" w:eastAsia="Times New Roman" w:hAnsi="Cambria Math"/>
                      <w:i/>
                      <w:sz w:val="20"/>
                      <w:szCs w:val="20"/>
                      <w:lang w:val="en-US" w:eastAsia="ru-RU"/>
                    </w:rPr>
                  </m:ctrlPr>
                </m:naryPr>
                <m:sub>
                  <m:r>
                    <w:rPr>
                      <w:rFonts w:ascii="Cambria Math" w:eastAsia="Times New Roman" w:hAnsi="Cambria Math"/>
                      <w:sz w:val="20"/>
                      <w:szCs w:val="20"/>
                      <w:lang w:val="en-US" w:eastAsia="ru-RU"/>
                    </w:rPr>
                    <m:t>j=0</m:t>
                  </m:r>
                </m:sub>
                <m:sup>
                  <m:r>
                    <w:rPr>
                      <w:rFonts w:ascii="Cambria Math" w:eastAsia="Times New Roman" w:hAnsi="Cambria Math"/>
                      <w:sz w:val="20"/>
                      <w:szCs w:val="20"/>
                      <w:lang w:val="en-US" w:eastAsia="ru-RU"/>
                    </w:rPr>
                    <m:t>k-1</m:t>
                  </m:r>
                </m:sup>
                <m:e>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i</m:t>
                      </m:r>
                    </m:sub>
                    <m:sup>
                      <m:r>
                        <w:rPr>
                          <w:rFonts w:ascii="Cambria Math" w:eastAsia="Times New Roman" w:hAnsi="Cambria Math"/>
                          <w:sz w:val="20"/>
                          <w:szCs w:val="20"/>
                          <w:lang w:val="en-US" w:eastAsia="ru-RU"/>
                        </w:rPr>
                        <m:t>k</m:t>
                      </m:r>
                    </m:sup>
                  </m:sSubSup>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k-1</m:t>
                      </m:r>
                    </m:sub>
                    <m:sup>
                      <m:r>
                        <w:rPr>
                          <w:rFonts w:ascii="Cambria Math" w:eastAsia="Times New Roman" w:hAnsi="Cambria Math"/>
                          <w:sz w:val="20"/>
                          <w:szCs w:val="20"/>
                          <w:lang w:val="en-US" w:eastAsia="ru-RU"/>
                        </w:rPr>
                        <m:t>j</m:t>
                      </m:r>
                    </m:sup>
                  </m:sSubSup>
                  <m:r>
                    <w:rPr>
                      <w:rFonts w:ascii="Cambria Math" w:eastAsia="Times New Roman" w:hAnsi="Cambria Math"/>
                      <w:sz w:val="20"/>
                      <w:szCs w:val="20"/>
                      <w:lang w:val="en-US" w:eastAsia="ru-RU"/>
                    </w:rPr>
                    <m:t xml:space="preserve"> </m:t>
                  </m:r>
                  <m:sSup>
                    <m:sSupPr>
                      <m:ctrlPr>
                        <w:rPr>
                          <w:rFonts w:ascii="Cambria Math" w:eastAsia="Times New Roman" w:hAnsi="Cambria Math"/>
                          <w:i/>
                          <w:sz w:val="20"/>
                          <w:szCs w:val="20"/>
                          <w:lang w:val="en-US" w:eastAsia="ru-RU"/>
                        </w:rPr>
                      </m:ctrlPr>
                    </m:sSupPr>
                    <m:e>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-1</m:t>
                          </m:r>
                        </m:e>
                      </m:d>
                    </m:e>
                    <m:sup>
                      <m:r>
                        <w:rPr>
                          <w:rFonts w:ascii="Cambria Math" w:eastAsia="Times New Roman" w:hAnsi="Cambria Math"/>
                          <w:sz w:val="20"/>
                          <w:szCs w:val="20"/>
                          <w:lang w:val="en-US" w:eastAsia="ru-RU"/>
                        </w:rPr>
                        <m:t>k-1-j</m:t>
                      </m:r>
                    </m:sup>
                  </m:sSup>
                  <m:r>
                    <w:rPr>
                      <w:rFonts w:ascii="Cambria Math" w:eastAsia="Times New Roman" w:hAnsi="Cambria Math"/>
                      <w:sz w:val="20"/>
                      <w:szCs w:val="20"/>
                      <w:lang w:val="en-US" w:eastAsia="ru-RU"/>
                    </w:rPr>
                    <m:t xml:space="preserve"> </m:t>
                  </m:r>
                </m:e>
              </m:nary>
              <m:r>
                <w:rPr>
                  <w:rFonts w:ascii="Cambria Math" w:eastAsia="Times New Roman" w:hAnsi="Cambria Math"/>
                  <w:sz w:val="20"/>
                  <w:szCs w:val="20"/>
                  <w:lang w:val="en-US" w:eastAsia="ru-RU"/>
                </w:rPr>
                <m:t xml:space="preserve"> </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j</m:t>
                  </m:r>
                </m:sub>
                <m:sup>
                  <m:r>
                    <w:rPr>
                      <w:rFonts w:ascii="Cambria Math" w:eastAsia="Times New Roman" w:hAnsi="Cambria Math"/>
                      <w:sz w:val="20"/>
                      <w:szCs w:val="20"/>
                      <w:lang w:val="en-US" w:eastAsia="ru-RU"/>
                    </w:rPr>
                    <m:t>(3)</m:t>
                  </m:r>
                </m:sup>
              </m:sSubSup>
            </m:e>
          </m:nary>
          <m:r>
            <w:rPr>
              <w:rFonts w:ascii="Cambria Math" w:eastAsia="Times New Roman" w:hAnsi="Cambria Math"/>
              <w:sz w:val="20"/>
              <w:szCs w:val="20"/>
              <w:lang w:val="en-US" w:eastAsia="ru-RU"/>
            </w:rPr>
            <m:t>-</m:t>
          </m:r>
          <m:sSubSup>
            <m:sSubSupPr>
              <m:ctrlPr>
                <w:rPr>
                  <w:rFonts w:ascii="Cambria Math" w:eastAsia="Times New Roman" w:hAnsi="Cambria Math"/>
                  <w:i/>
                  <w:sz w:val="20"/>
                  <w:szCs w:val="20"/>
                  <w:lang w:val="en-US" w:eastAsia="ru-RU"/>
                </w:rPr>
              </m:ctrlPr>
            </m:sSubSupPr>
            <m:e>
              <m:r>
                <m:rPr>
                  <m:sty m:val="p"/>
                </m:rPr>
                <w:rPr>
                  <w:rFonts w:ascii="Cambria Math" w:eastAsia="Times New Roman" w:hAnsi="Cambria Math"/>
                  <w:sz w:val="20"/>
                  <w:szCs w:val="20"/>
                  <w:lang w:val="en-US" w:eastAsia="ru-RU"/>
                </w:rPr>
                <m:t>Φ</m:t>
              </m:r>
            </m:e>
            <m:sub>
              <m:r>
                <w:rPr>
                  <w:rFonts w:ascii="Cambria Math" w:eastAsia="Times New Roman" w:hAnsi="Cambria Math"/>
                  <w:sz w:val="20"/>
                  <w:szCs w:val="20"/>
                  <w:lang w:val="en-US" w:eastAsia="ru-RU"/>
                </w:rPr>
                <m:t>i-1</m:t>
              </m:r>
            </m:sub>
            <m:sup>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3</m:t>
                  </m:r>
                </m:e>
              </m:d>
            </m:sup>
          </m:sSubSup>
          <m:r>
            <w:rPr>
              <w:rFonts w:ascii="Cambria Math" w:eastAsia="Times New Roman" w:hAnsi="Cambria Math"/>
              <w:sz w:val="20"/>
              <w:szCs w:val="20"/>
              <w:lang w:val="en-US" w:eastAsia="ru-RU"/>
            </w:rPr>
            <m:t xml:space="preserve">, </m:t>
          </m:r>
          <m:r>
            <w:rPr>
              <w:rFonts w:ascii="Cambria Math" w:eastAsia="Times New Roman" w:hAnsi="Cambria Math"/>
              <w:sz w:val="20"/>
              <w:szCs w:val="20"/>
              <w:lang w:eastAsia="ru-RU"/>
            </w:rPr>
            <m:t>(15)</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eastAsia="ru-RU"/>
        </w:rPr>
      </w:pPr>
      <w:r w:rsidRPr="00175801">
        <w:rPr>
          <w:rFonts w:eastAsia="Times New Roman"/>
          <w:sz w:val="20"/>
          <w:szCs w:val="20"/>
          <w:lang w:eastAsia="ru-RU"/>
        </w:rPr>
        <w:t>где обозначен</w:t>
      </w:r>
      <w:r w:rsidR="007748B5" w:rsidRPr="00175801">
        <w:rPr>
          <w:rFonts w:eastAsia="Times New Roman"/>
          <w:sz w:val="20"/>
          <w:szCs w:val="20"/>
          <w:lang w:eastAsia="ru-RU"/>
        </w:rPr>
        <w:t>о</w:t>
      </w:r>
    </w:p>
    <w:p w:rsidR="00A60C91" w:rsidRPr="00175801" w:rsidRDefault="00AA293E" w:rsidP="00175801">
      <w:pPr>
        <w:widowControl w:val="0"/>
        <w:spacing w:after="0" w:line="25" w:lineRule="atLeast"/>
        <w:ind w:firstLine="567"/>
        <w:contextualSpacing/>
        <w:jc w:val="both"/>
        <w:rPr>
          <w:rFonts w:eastAsia="Times New Roman"/>
          <w:sz w:val="20"/>
          <w:szCs w:val="20"/>
          <w:lang w:val="en-US" w:eastAsia="ru-RU"/>
        </w:rPr>
      </w:pPr>
      <m:oMathPara>
        <m:oMath>
          <m:sSubSup>
            <m:sSubSupPr>
              <m:ctrlPr>
                <w:rPr>
                  <w:rFonts w:ascii="Cambria Math" w:eastAsia="Times New Roman" w:hAnsi="Cambria Math"/>
                  <w:i/>
                  <w:sz w:val="20"/>
                  <w:szCs w:val="20"/>
                  <w:lang w:val="en-US" w:eastAsia="ru-RU"/>
                </w:rPr>
              </m:ctrlPr>
            </m:sSubSupPr>
            <m:e>
              <m:r>
                <w:rPr>
                  <w:rFonts w:ascii="Cambria Math" w:eastAsia="Times New Roman" w:hAnsi="Cambria Math"/>
                  <w:sz w:val="20"/>
                  <w:szCs w:val="20"/>
                  <w:lang w:val="en-US" w:eastAsia="ru-RU"/>
                </w:rPr>
                <m:t>C</m:t>
              </m:r>
            </m:e>
            <m:sub>
              <m:r>
                <w:rPr>
                  <w:rFonts w:ascii="Cambria Math" w:eastAsia="Times New Roman" w:hAnsi="Cambria Math"/>
                  <w:sz w:val="20"/>
                  <w:szCs w:val="20"/>
                  <w:lang w:val="en-US" w:eastAsia="ru-RU"/>
                </w:rPr>
                <m:t>n</m:t>
              </m:r>
            </m:sub>
            <m:sup>
              <m:r>
                <w:rPr>
                  <w:rFonts w:ascii="Cambria Math" w:eastAsia="Times New Roman" w:hAnsi="Cambria Math"/>
                  <w:sz w:val="20"/>
                  <w:szCs w:val="20"/>
                  <w:lang w:val="en-US" w:eastAsia="ru-RU"/>
                </w:rPr>
                <m:t>m</m:t>
              </m:r>
            </m:sup>
          </m:sSubSup>
          <m:r>
            <w:rPr>
              <w:rFonts w:ascii="Cambria Math" w:eastAsia="Times New Roman" w:hAnsi="Cambria Math"/>
              <w:sz w:val="20"/>
              <w:szCs w:val="20"/>
              <w:lang w:val="en-US" w:eastAsia="ru-RU"/>
            </w:rPr>
            <m:t>=</m:t>
          </m:r>
          <m:f>
            <m:fPr>
              <m:ctrlPr>
                <w:rPr>
                  <w:rFonts w:ascii="Cambria Math" w:eastAsia="Times New Roman" w:hAnsi="Cambria Math"/>
                  <w:i/>
                  <w:sz w:val="20"/>
                  <w:szCs w:val="20"/>
                  <w:lang w:val="en-US" w:eastAsia="ru-RU"/>
                </w:rPr>
              </m:ctrlPr>
            </m:fPr>
            <m:num>
              <m:r>
                <w:rPr>
                  <w:rFonts w:ascii="Cambria Math" w:eastAsia="Times New Roman" w:hAnsi="Cambria Math"/>
                  <w:sz w:val="20"/>
                  <w:szCs w:val="20"/>
                  <w:lang w:val="en-US" w:eastAsia="ru-RU"/>
                </w:rPr>
                <m:t>n!</m:t>
              </m:r>
            </m:num>
            <m:den>
              <m:r>
                <w:rPr>
                  <w:rFonts w:ascii="Cambria Math" w:eastAsia="Times New Roman" w:hAnsi="Cambria Math"/>
                  <w:sz w:val="20"/>
                  <w:szCs w:val="20"/>
                  <w:lang w:val="en-US" w:eastAsia="ru-RU"/>
                </w:rPr>
                <m:t>m!</m:t>
              </m:r>
              <m:d>
                <m:dPr>
                  <m:ctrlPr>
                    <w:rPr>
                      <w:rFonts w:ascii="Cambria Math" w:eastAsia="Times New Roman" w:hAnsi="Cambria Math"/>
                      <w:i/>
                      <w:sz w:val="20"/>
                      <w:szCs w:val="20"/>
                      <w:lang w:val="en-US" w:eastAsia="ru-RU"/>
                    </w:rPr>
                  </m:ctrlPr>
                </m:dPr>
                <m:e>
                  <m:r>
                    <w:rPr>
                      <w:rFonts w:ascii="Cambria Math" w:eastAsia="Times New Roman" w:hAnsi="Cambria Math"/>
                      <w:sz w:val="20"/>
                      <w:szCs w:val="20"/>
                      <w:lang w:val="en-US" w:eastAsia="ru-RU"/>
                    </w:rPr>
                    <m:t>n-m</m:t>
                  </m:r>
                </m:e>
              </m:d>
              <m:r>
                <w:rPr>
                  <w:rFonts w:ascii="Cambria Math" w:eastAsia="Times New Roman" w:hAnsi="Cambria Math"/>
                  <w:sz w:val="20"/>
                  <w:szCs w:val="20"/>
                  <w:lang w:val="en-US" w:eastAsia="ru-RU"/>
                </w:rPr>
                <m:t>!</m:t>
              </m:r>
            </m:den>
          </m:f>
          <m:r>
            <w:rPr>
              <w:rFonts w:ascii="Cambria Math" w:eastAsia="Times New Roman" w:hAnsi="Cambria Math"/>
              <w:sz w:val="20"/>
              <w:szCs w:val="20"/>
              <w:lang w:val="en-US" w:eastAsia="ru-RU"/>
            </w:rPr>
            <m:t xml:space="preserve"> . </m:t>
          </m:r>
          <m:r>
            <w:rPr>
              <w:rFonts w:ascii="Cambria Math" w:eastAsia="Times New Roman" w:hAnsi="Cambria Math"/>
              <w:sz w:val="20"/>
              <w:szCs w:val="20"/>
              <w:lang w:eastAsia="ru-RU"/>
            </w:rPr>
            <m:t>(16)</m:t>
          </m:r>
        </m:oMath>
      </m:oMathPara>
    </w:p>
    <w:p w:rsidR="00A60C91" w:rsidRPr="00175801" w:rsidRDefault="00A60C91" w:rsidP="00175801">
      <w:pPr>
        <w:widowControl w:val="0"/>
        <w:spacing w:after="0" w:line="25" w:lineRule="atLeast"/>
        <w:ind w:firstLine="567"/>
        <w:contextualSpacing/>
        <w:jc w:val="both"/>
        <w:rPr>
          <w:rFonts w:eastAsia="Times New Roman"/>
          <w:sz w:val="20"/>
          <w:szCs w:val="20"/>
          <w:lang w:val="en-US" w:eastAsia="ru-RU"/>
        </w:rPr>
      </w:pPr>
    </w:p>
    <w:p w:rsidR="00A60C91" w:rsidRPr="005D3BED" w:rsidRDefault="00A60C91" w:rsidP="00175801">
      <w:pPr>
        <w:widowControl w:val="0"/>
        <w:spacing w:after="0" w:line="25" w:lineRule="atLeast"/>
        <w:ind w:firstLine="567"/>
        <w:contextualSpacing/>
        <w:jc w:val="both"/>
        <w:rPr>
          <w:rFonts w:eastAsia="Times New Roman"/>
          <w:sz w:val="20"/>
          <w:szCs w:val="20"/>
          <w:lang w:eastAsia="ru-RU"/>
        </w:rPr>
      </w:pPr>
      <w:r w:rsidRPr="00175801">
        <w:rPr>
          <w:rFonts w:eastAsia="Times New Roman"/>
          <w:sz w:val="20"/>
          <w:szCs w:val="20"/>
          <w:lang w:eastAsia="ru-RU"/>
        </w:rPr>
        <w:t xml:space="preserve">6. Зная значения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i</m:t>
            </m:r>
          </m:sub>
        </m:sSub>
      </m:oMath>
      <w:r w:rsidRPr="00175801">
        <w:rPr>
          <w:rFonts w:eastAsia="Times New Roman"/>
          <w:sz w:val="20"/>
          <w:szCs w:val="20"/>
          <w:lang w:eastAsia="ru-RU"/>
        </w:rPr>
        <w:t xml:space="preserve">, </w:t>
      </w:r>
      <m:oMath>
        <m:sSub>
          <m:sSubPr>
            <m:ctrlPr>
              <w:rPr>
                <w:rFonts w:ascii="Cambria Math" w:eastAsia="Times New Roman" w:hAnsi="Cambria Math"/>
                <w:i/>
                <w:sz w:val="20"/>
                <w:szCs w:val="20"/>
                <w:lang w:eastAsia="ru-RU"/>
              </w:rPr>
            </m:ctrlPr>
          </m:sSubPr>
          <m:e>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p</m:t>
                </m:r>
              </m:e>
              <m:sub>
                <m:r>
                  <w:rPr>
                    <w:rFonts w:ascii="Cambria Math" w:eastAsia="Times New Roman" w:hAnsi="Cambria Math"/>
                    <w:sz w:val="20"/>
                    <w:szCs w:val="20"/>
                    <w:lang w:eastAsia="ru-RU"/>
                  </w:rPr>
                  <m:t>A</m:t>
                </m:r>
              </m:sub>
            </m:sSub>
          </m:e>
          <m:sub>
            <m:r>
              <w:rPr>
                <w:rFonts w:ascii="Cambria Math" w:eastAsia="Times New Roman" w:hAnsi="Cambria Math"/>
                <w:sz w:val="20"/>
                <w:szCs w:val="20"/>
                <w:lang w:eastAsia="ru-RU"/>
              </w:rPr>
              <m:t>i</m:t>
            </m:r>
          </m:sub>
        </m:sSub>
      </m:oMath>
      <w:r w:rsidRPr="00175801">
        <w:rPr>
          <w:rFonts w:eastAsia="Times New Roman"/>
          <w:sz w:val="20"/>
          <w:szCs w:val="20"/>
          <w:lang w:eastAsia="ru-RU"/>
        </w:rPr>
        <w:t xml:space="preserve">, вычисленные на предыдущем шаге, можно вычислить </w:t>
      </w:r>
      <w:r w:rsidR="0096520B" w:rsidRPr="00175801">
        <w:rPr>
          <w:rFonts w:eastAsia="Times New Roman"/>
          <w:sz w:val="20"/>
          <w:szCs w:val="20"/>
          <w:lang w:eastAsia="ru-RU"/>
        </w:rPr>
        <w:t xml:space="preserve">их </w:t>
      </w:r>
      <w:r w:rsidRPr="00175801">
        <w:rPr>
          <w:rFonts w:eastAsia="Times New Roman"/>
          <w:sz w:val="20"/>
          <w:szCs w:val="20"/>
          <w:lang w:eastAsia="ru-RU"/>
        </w:rPr>
        <w:t>первые и вторые производные по приближенным формулам</w:t>
      </w:r>
      <w:r w:rsidR="000D1FF0" w:rsidRPr="00175801">
        <w:rPr>
          <w:rFonts w:eastAsia="Times New Roman"/>
          <w:sz w:val="20"/>
          <w:szCs w:val="20"/>
          <w:lang w:eastAsia="ru-RU"/>
        </w:rPr>
        <w:t xml:space="preserve"> (4).</w:t>
      </w:r>
    </w:p>
    <w:p w:rsidR="00C261BA" w:rsidRDefault="00C261BA" w:rsidP="00175801">
      <w:pPr>
        <w:shd w:val="clear" w:color="auto" w:fill="FFFFFF"/>
        <w:spacing w:after="0" w:line="240" w:lineRule="auto"/>
        <w:ind w:firstLine="567"/>
        <w:jc w:val="both"/>
        <w:rPr>
          <w:rFonts w:eastAsia="Times New Roman"/>
          <w:sz w:val="20"/>
          <w:szCs w:val="20"/>
          <w:lang w:eastAsia="ru-RU"/>
        </w:rPr>
      </w:pPr>
      <w:r w:rsidRPr="005D3BED">
        <w:rPr>
          <w:rFonts w:eastAsia="Times New Roman"/>
          <w:sz w:val="20"/>
          <w:szCs w:val="20"/>
          <w:lang w:eastAsia="ru-RU"/>
        </w:rPr>
        <w:t>7.</w:t>
      </w:r>
      <w:r w:rsidRPr="005D3BED">
        <w:rPr>
          <w:rFonts w:eastAsia="Times New Roman"/>
          <w:sz w:val="20"/>
          <w:szCs w:val="20"/>
          <w:shd w:val="clear" w:color="auto" w:fill="FFFFFF"/>
          <w:lang w:eastAsia="ru-RU"/>
        </w:rPr>
        <w:t xml:space="preserve"> </w:t>
      </w:r>
      <w:r w:rsidR="00185E52" w:rsidRPr="005D3BED">
        <w:rPr>
          <w:rFonts w:eastAsia="Times New Roman"/>
          <w:sz w:val="20"/>
          <w:szCs w:val="20"/>
          <w:shd w:val="clear" w:color="auto" w:fill="FFFFFF"/>
          <w:lang w:eastAsia="ru-RU"/>
        </w:rPr>
        <w:t xml:space="preserve">Зная </w:t>
      </w:r>
      <w:r w:rsidR="00185E52" w:rsidRPr="005D3BED">
        <w:rPr>
          <w:rFonts w:eastAsia="Times New Roman"/>
          <w:sz w:val="20"/>
          <w:szCs w:val="20"/>
          <w:lang w:eastAsia="ru-RU"/>
        </w:rPr>
        <w:t>угол</w:t>
      </w:r>
      <m:oMath>
        <m:r>
          <m:rPr>
            <m:sty m:val="p"/>
          </m:rPr>
          <w:rPr>
            <w:rFonts w:ascii="Cambria Math" w:eastAsia="Times New Roman" w:hAnsi="Cambria Math"/>
            <w:sz w:val="20"/>
            <w:szCs w:val="20"/>
            <w:lang w:eastAsia="ru-RU"/>
          </w:rPr>
          <m:t xml:space="preserve"> </m:t>
        </m:r>
        <m:sSub>
          <m:sSubPr>
            <m:ctrlPr>
              <w:rPr>
                <w:rFonts w:ascii="Cambria Math" w:eastAsia="Times New Roman" w:hAnsi="Cambria Math"/>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00185E52" w:rsidRPr="005D3BED">
        <w:rPr>
          <w:rFonts w:eastAsia="Times New Roman"/>
          <w:sz w:val="20"/>
          <w:szCs w:val="20"/>
          <w:lang w:eastAsia="ru-RU"/>
        </w:rPr>
        <w:t xml:space="preserve">,  можно вычислить значение угла  </w:t>
      </w:r>
      <m:oMath>
        <m:r>
          <w:rPr>
            <w:rFonts w:ascii="Cambria Math" w:eastAsia="Times New Roman" w:hAnsi="Cambria Math"/>
            <w:sz w:val="20"/>
            <w:szCs w:val="20"/>
            <w:lang w:eastAsia="ru-RU"/>
          </w:rPr>
          <m:t>β</m:t>
        </m:r>
      </m:oMath>
      <w:r w:rsidR="00185E52" w:rsidRPr="005D3BED">
        <w:rPr>
          <w:rFonts w:eastAsia="Times New Roman"/>
          <w:sz w:val="20"/>
          <w:szCs w:val="20"/>
          <w:lang w:eastAsia="ru-RU"/>
        </w:rPr>
        <w:t xml:space="preserve">  из формулы (3)</w:t>
      </w:r>
      <w:r w:rsidR="00157888" w:rsidRPr="00175801">
        <w:rPr>
          <w:rFonts w:eastAsia="Times New Roman"/>
          <w:sz w:val="20"/>
          <w:szCs w:val="20"/>
          <w:lang w:eastAsia="ru-RU"/>
        </w:rPr>
        <w:t xml:space="preserve"> и </w:t>
      </w:r>
      <w:r w:rsidR="00185E52" w:rsidRPr="00175801">
        <w:rPr>
          <w:rFonts w:eastAsia="Times New Roman"/>
          <w:sz w:val="20"/>
          <w:szCs w:val="20"/>
          <w:lang w:eastAsia="ru-RU"/>
        </w:rPr>
        <w:t>построить</w:t>
      </w:r>
      <w:r w:rsidR="001D66A7" w:rsidRPr="00175801">
        <w:rPr>
          <w:rFonts w:eastAsia="Times New Roman"/>
          <w:sz w:val="20"/>
          <w:szCs w:val="20"/>
          <w:lang w:eastAsia="ru-RU"/>
        </w:rPr>
        <w:t xml:space="preserve"> график зависимости</w:t>
      </w:r>
      <m:oMath>
        <m:r>
          <w:rPr>
            <w:rFonts w:ascii="Cambria Math" w:eastAsia="Times New Roman" w:hAnsi="Cambria Math"/>
            <w:sz w:val="20"/>
            <w:szCs w:val="20"/>
            <w:lang w:eastAsia="ru-RU"/>
          </w:rPr>
          <m:t xml:space="preserve"> Sin</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β</m:t>
            </m:r>
          </m:e>
        </m:d>
      </m:oMath>
      <w:r w:rsidR="00157888" w:rsidRPr="00175801">
        <w:rPr>
          <w:sz w:val="20"/>
          <w:szCs w:val="20"/>
        </w:rPr>
        <w:t xml:space="preserve"> от угла поворота стрелы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00157888" w:rsidRPr="00175801">
        <w:rPr>
          <w:sz w:val="20"/>
          <w:szCs w:val="20"/>
        </w:rPr>
        <w:t xml:space="preserve"> </w:t>
      </w:r>
      <w:r w:rsidR="00582DC1">
        <w:rPr>
          <w:rFonts w:eastAsia="Times New Roman"/>
          <w:sz w:val="20"/>
          <w:szCs w:val="20"/>
          <w:lang w:eastAsia="ru-RU"/>
        </w:rPr>
        <w:t xml:space="preserve"> (рис. 3</w:t>
      </w:r>
      <w:r w:rsidR="000247B9">
        <w:rPr>
          <w:rFonts w:eastAsia="Times New Roman"/>
          <w:sz w:val="20"/>
          <w:szCs w:val="20"/>
          <w:lang w:eastAsia="ru-RU"/>
        </w:rPr>
        <w:t>),  данные которого используется в расчетах.</w:t>
      </w:r>
    </w:p>
    <w:p w:rsidR="00671E57" w:rsidRPr="00175801" w:rsidRDefault="00714875" w:rsidP="00714875">
      <w:pPr>
        <w:shd w:val="clear" w:color="auto" w:fill="FFFFFF"/>
        <w:spacing w:after="0" w:line="240" w:lineRule="auto"/>
        <w:jc w:val="center"/>
        <w:rPr>
          <w:rFonts w:eastAsia="Times New Roman"/>
          <w:sz w:val="20"/>
          <w:szCs w:val="20"/>
          <w:lang w:eastAsia="ru-RU"/>
        </w:rPr>
      </w:pPr>
      <w:r>
        <w:rPr>
          <w:noProof/>
          <w:lang w:eastAsia="ru-RU"/>
        </w:rPr>
        <w:drawing>
          <wp:inline distT="0" distB="0" distL="0" distR="0" wp14:anchorId="3DC2D954" wp14:editId="0B2A9629">
            <wp:extent cx="2943007" cy="16383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5366" cy="1639613"/>
                    </a:xfrm>
                    <a:prstGeom prst="rect">
                      <a:avLst/>
                    </a:prstGeom>
                  </pic:spPr>
                </pic:pic>
              </a:graphicData>
            </a:graphic>
          </wp:inline>
        </w:drawing>
      </w:r>
    </w:p>
    <w:p w:rsidR="00ED6F98" w:rsidRPr="00175801" w:rsidRDefault="00ED6F98" w:rsidP="00175801">
      <w:pPr>
        <w:shd w:val="clear" w:color="auto" w:fill="FFFFFF"/>
        <w:spacing w:after="0" w:line="240" w:lineRule="auto"/>
        <w:ind w:firstLine="567"/>
        <w:jc w:val="center"/>
        <w:rPr>
          <w:rFonts w:eastAsia="Times New Roman"/>
          <w:sz w:val="20"/>
          <w:szCs w:val="20"/>
          <w:lang w:eastAsia="ru-RU"/>
        </w:rPr>
      </w:pPr>
    </w:p>
    <w:p w:rsidR="00185E52" w:rsidRPr="00D66C7E" w:rsidRDefault="008956E9" w:rsidP="00175801">
      <w:pPr>
        <w:shd w:val="clear" w:color="auto" w:fill="FFFFFF"/>
        <w:spacing w:after="0" w:line="240" w:lineRule="auto"/>
        <w:ind w:firstLine="567"/>
        <w:rPr>
          <w:sz w:val="20"/>
          <w:szCs w:val="20"/>
        </w:rPr>
      </w:pPr>
      <w:r w:rsidRPr="00175801">
        <w:rPr>
          <w:sz w:val="20"/>
          <w:szCs w:val="20"/>
        </w:rPr>
        <w:t xml:space="preserve">Рисунок </w:t>
      </w:r>
      <w:r w:rsidR="00582DC1">
        <w:rPr>
          <w:sz w:val="20"/>
          <w:szCs w:val="20"/>
        </w:rPr>
        <w:t>3</w:t>
      </w:r>
      <w:r w:rsidR="005B319C" w:rsidRPr="00175801">
        <w:rPr>
          <w:sz w:val="20"/>
          <w:szCs w:val="20"/>
        </w:rPr>
        <w:t xml:space="preserve"> Зависимость</w:t>
      </w:r>
      <m:oMath>
        <m:r>
          <w:rPr>
            <w:rFonts w:ascii="Cambria Math" w:eastAsia="Times New Roman" w:hAnsi="Cambria Math"/>
            <w:sz w:val="20"/>
            <w:szCs w:val="20"/>
            <w:lang w:eastAsia="ru-RU"/>
          </w:rPr>
          <m:t xml:space="preserve"> Sin</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β</m:t>
            </m:r>
          </m:e>
        </m:d>
      </m:oMath>
      <w:r w:rsidR="005B319C" w:rsidRPr="00175801">
        <w:rPr>
          <w:sz w:val="20"/>
          <w:szCs w:val="20"/>
        </w:rPr>
        <w:t xml:space="preserve"> </w:t>
      </w:r>
      <w:r w:rsidR="0009735D" w:rsidRPr="00175801">
        <w:rPr>
          <w:sz w:val="20"/>
          <w:szCs w:val="20"/>
        </w:rPr>
        <w:t xml:space="preserve">от </w:t>
      </w:r>
      <w:r w:rsidR="005B319C" w:rsidRPr="00175801">
        <w:rPr>
          <w:sz w:val="20"/>
          <w:szCs w:val="20"/>
        </w:rPr>
        <w:t>угла пов</w:t>
      </w:r>
      <w:r w:rsidR="0009735D" w:rsidRPr="00175801">
        <w:rPr>
          <w:sz w:val="20"/>
          <w:szCs w:val="20"/>
        </w:rPr>
        <w:t>орота стрелы</w:t>
      </w:r>
      <m:oMath>
        <m:r>
          <w:rPr>
            <w:rFonts w:ascii="Cambria Math" w:hAnsi="Cambria Math"/>
            <w:sz w:val="20"/>
            <w:szCs w:val="20"/>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p>
    <w:p w:rsidR="00185E52" w:rsidRPr="00E775B4" w:rsidRDefault="00582DC1" w:rsidP="00175801">
      <w:pPr>
        <w:shd w:val="clear" w:color="auto" w:fill="FFFFFF"/>
        <w:spacing w:after="0" w:line="240" w:lineRule="auto"/>
        <w:ind w:firstLine="567"/>
        <w:rPr>
          <w:rFonts w:eastAsiaTheme="minorEastAsia"/>
          <w:sz w:val="20"/>
          <w:szCs w:val="20"/>
          <w:lang w:val="en-US" w:eastAsia="ru-RU"/>
        </w:rPr>
      </w:pPr>
      <w:r>
        <w:rPr>
          <w:sz w:val="20"/>
          <w:szCs w:val="20"/>
          <w:lang w:val="en-US"/>
        </w:rPr>
        <w:t>Figure 3</w:t>
      </w:r>
      <w:r w:rsidR="00F119BE" w:rsidRPr="00EC7FDC">
        <w:rPr>
          <w:sz w:val="20"/>
          <w:szCs w:val="20"/>
          <w:lang w:val="en-US"/>
        </w:rPr>
        <w:t xml:space="preserve"> </w:t>
      </w:r>
      <w:r w:rsidR="00185E52" w:rsidRPr="00EC7FDC">
        <w:rPr>
          <w:sz w:val="20"/>
          <w:szCs w:val="20"/>
          <w:lang w:val="en-US"/>
        </w:rPr>
        <w:t>Dependence of</w:t>
      </w:r>
      <m:oMath>
        <m:r>
          <w:rPr>
            <w:rFonts w:ascii="Cambria Math" w:eastAsia="Times New Roman" w:hAnsi="Cambria Math"/>
            <w:sz w:val="20"/>
            <w:szCs w:val="20"/>
            <w:lang w:val="en-US" w:eastAsia="ru-RU"/>
          </w:rPr>
          <m:t xml:space="preserve"> </m:t>
        </m:r>
        <m:r>
          <w:rPr>
            <w:rFonts w:ascii="Cambria Math" w:eastAsia="Times New Roman" w:hAnsi="Cambria Math"/>
            <w:sz w:val="20"/>
            <w:szCs w:val="20"/>
            <w:lang w:eastAsia="ru-RU"/>
          </w:rPr>
          <m:t>Sin</m:t>
        </m:r>
        <m:d>
          <m:dPr>
            <m:ctrlPr>
              <w:rPr>
                <w:rFonts w:ascii="Cambria Math" w:eastAsia="Times New Roman" w:hAnsi="Cambria Math"/>
                <w:i/>
                <w:sz w:val="20"/>
                <w:szCs w:val="20"/>
                <w:lang w:eastAsia="ru-RU"/>
              </w:rPr>
            </m:ctrlPr>
          </m:dPr>
          <m:e>
            <m:r>
              <w:rPr>
                <w:rFonts w:ascii="Cambria Math" w:eastAsia="Times New Roman" w:hAnsi="Cambria Math"/>
                <w:sz w:val="20"/>
                <w:szCs w:val="20"/>
                <w:lang w:eastAsia="ru-RU"/>
              </w:rPr>
              <m:t>β</m:t>
            </m:r>
          </m:e>
        </m:d>
      </m:oMath>
      <w:r w:rsidR="00185E52" w:rsidRPr="00EC7FDC">
        <w:rPr>
          <w:sz w:val="20"/>
          <w:szCs w:val="20"/>
          <w:lang w:val="en-US"/>
        </w:rPr>
        <w:t xml:space="preserve"> on the angle of rotation of the boom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p>
    <w:p w:rsidR="004A3AD9" w:rsidRPr="00175801" w:rsidRDefault="004A3AD9" w:rsidP="004A3AD9">
      <w:pPr>
        <w:spacing w:after="0" w:line="240" w:lineRule="auto"/>
        <w:ind w:firstLine="567"/>
        <w:jc w:val="both"/>
        <w:rPr>
          <w:rFonts w:eastAsia="Times New Roman"/>
          <w:sz w:val="20"/>
          <w:szCs w:val="20"/>
          <w:lang w:eastAsia="ru-RU"/>
        </w:rPr>
      </w:pPr>
      <w:r w:rsidRPr="00175801">
        <w:rPr>
          <w:rFonts w:eastAsia="Times New Roman"/>
          <w:color w:val="000000"/>
          <w:sz w:val="20"/>
          <w:szCs w:val="20"/>
          <w:lang w:eastAsia="ru-RU"/>
        </w:rPr>
        <w:t>Источник: собственные вычисления автора</w:t>
      </w:r>
    </w:p>
    <w:p w:rsidR="004A3AD9" w:rsidRPr="00175801" w:rsidRDefault="004A3AD9" w:rsidP="004A3AD9">
      <w:pPr>
        <w:spacing w:after="0" w:line="240" w:lineRule="auto"/>
        <w:ind w:firstLine="567"/>
        <w:jc w:val="both"/>
        <w:rPr>
          <w:rFonts w:eastAsia="Times New Roman"/>
          <w:sz w:val="20"/>
          <w:szCs w:val="20"/>
          <w:lang w:eastAsia="ru-RU"/>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4A3AD9" w:rsidRPr="004A3AD9" w:rsidRDefault="004A3AD9" w:rsidP="00175801">
      <w:pPr>
        <w:shd w:val="clear" w:color="auto" w:fill="FFFFFF"/>
        <w:spacing w:after="0" w:line="240" w:lineRule="auto"/>
        <w:ind w:firstLine="567"/>
        <w:rPr>
          <w:sz w:val="20"/>
          <w:szCs w:val="20"/>
        </w:rPr>
      </w:pPr>
    </w:p>
    <w:p w:rsidR="00A62E62" w:rsidRDefault="00A62E62" w:rsidP="00175801">
      <w:pPr>
        <w:spacing w:after="0" w:line="25" w:lineRule="atLeast"/>
        <w:ind w:firstLine="567"/>
        <w:contextualSpacing/>
        <w:jc w:val="both"/>
        <w:rPr>
          <w:sz w:val="20"/>
          <w:szCs w:val="20"/>
        </w:rPr>
      </w:pPr>
      <w:r w:rsidRPr="00175801">
        <w:rPr>
          <w:sz w:val="20"/>
          <w:szCs w:val="20"/>
        </w:rPr>
        <w:t xml:space="preserve">Предварительные расчеты с использованием </w:t>
      </w:r>
      <w:r w:rsidR="003412BA" w:rsidRPr="00175801">
        <w:rPr>
          <w:sz w:val="20"/>
          <w:szCs w:val="20"/>
        </w:rPr>
        <w:t xml:space="preserve">программы </w:t>
      </w:r>
      <w:proofErr w:type="spellStart"/>
      <w:r w:rsidR="003412BA" w:rsidRPr="00175801">
        <w:rPr>
          <w:sz w:val="20"/>
          <w:szCs w:val="20"/>
        </w:rPr>
        <w:t>MathCad</w:t>
      </w:r>
      <w:proofErr w:type="spellEnd"/>
      <w:r w:rsidRPr="00175801">
        <w:rPr>
          <w:sz w:val="20"/>
          <w:szCs w:val="20"/>
        </w:rPr>
        <w:t xml:space="preserve"> </w:t>
      </w:r>
      <w:r w:rsidR="00C8767E">
        <w:rPr>
          <w:sz w:val="20"/>
          <w:szCs w:val="20"/>
        </w:rPr>
        <w:t>позволили получить кинематические и динамические параметры энергосберегающего гидропривода механизма подъема стрелы. На рисунке 4 представлена зависимость угла поворота стрелы от времени</w:t>
      </w:r>
      <w:r w:rsidR="00B657B7">
        <w:rPr>
          <w:sz w:val="20"/>
          <w:szCs w:val="20"/>
        </w:rPr>
        <w:t>, угол поворота возрастает сначала плавно, а затем резко возрастет, что объясняется кинематическими свойствами четырехзвенного механизма. Графики</w:t>
      </w:r>
      <w:r w:rsidR="00C8767E">
        <w:rPr>
          <w:sz w:val="20"/>
          <w:szCs w:val="20"/>
        </w:rPr>
        <w:t xml:space="preserve"> завис</w:t>
      </w:r>
      <w:r w:rsidR="00B657B7">
        <w:rPr>
          <w:sz w:val="20"/>
          <w:szCs w:val="20"/>
        </w:rPr>
        <w:t xml:space="preserve">имостей давления рабочей жидкости (рис. 5) </w:t>
      </w:r>
      <w:r w:rsidRPr="00175801">
        <w:rPr>
          <w:sz w:val="20"/>
          <w:szCs w:val="20"/>
        </w:rPr>
        <w:t xml:space="preserve">показали, что подключение энергосберегающего демпфирующего устройства в гидропривод механизма подъема стрелы позволяет снизить пиковое давление в </w:t>
      </w:r>
      <w:proofErr w:type="spellStart"/>
      <w:r w:rsidRPr="00175801">
        <w:rPr>
          <w:sz w:val="20"/>
          <w:szCs w:val="20"/>
        </w:rPr>
        <w:t>гидролинии</w:t>
      </w:r>
      <w:proofErr w:type="spellEnd"/>
      <w:r w:rsidRPr="00175801">
        <w:rPr>
          <w:sz w:val="20"/>
          <w:szCs w:val="20"/>
        </w:rPr>
        <w:t xml:space="preserve"> поршневой полости гидроцилиндра при переходных </w:t>
      </w:r>
      <w:r w:rsidR="00582DC1">
        <w:rPr>
          <w:sz w:val="20"/>
          <w:szCs w:val="20"/>
        </w:rPr>
        <w:t>режимах на в 1,5-1,6 раза.</w:t>
      </w:r>
      <w:r w:rsidRPr="00175801">
        <w:rPr>
          <w:sz w:val="20"/>
          <w:szCs w:val="20"/>
        </w:rPr>
        <w:t xml:space="preserve"> </w:t>
      </w:r>
    </w:p>
    <w:p w:rsidR="003207CC" w:rsidRDefault="003207CC" w:rsidP="00175801">
      <w:pPr>
        <w:spacing w:after="0" w:line="25" w:lineRule="atLeast"/>
        <w:ind w:firstLine="567"/>
        <w:contextualSpacing/>
        <w:jc w:val="both"/>
        <w:rPr>
          <w:sz w:val="20"/>
          <w:szCs w:val="20"/>
        </w:rPr>
      </w:pPr>
      <w:r>
        <w:rPr>
          <w:noProof/>
          <w:lang w:eastAsia="ru-RU"/>
        </w:rPr>
        <w:lastRenderedPageBreak/>
        <w:drawing>
          <wp:inline distT="0" distB="0" distL="0" distR="0" wp14:anchorId="23B9A544" wp14:editId="72E9048A">
            <wp:extent cx="2834640" cy="161163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4640" cy="1611630"/>
                    </a:xfrm>
                    <a:prstGeom prst="rect">
                      <a:avLst/>
                    </a:prstGeom>
                  </pic:spPr>
                </pic:pic>
              </a:graphicData>
            </a:graphic>
          </wp:inline>
        </w:drawing>
      </w:r>
    </w:p>
    <w:p w:rsidR="00F7439A" w:rsidRDefault="00F7439A" w:rsidP="00F7439A">
      <w:pPr>
        <w:spacing w:after="0" w:line="25" w:lineRule="atLeast"/>
        <w:ind w:firstLine="567"/>
        <w:contextualSpacing/>
        <w:jc w:val="both"/>
        <w:rPr>
          <w:sz w:val="20"/>
          <w:szCs w:val="20"/>
        </w:rPr>
      </w:pPr>
    </w:p>
    <w:p w:rsidR="00BC3C99" w:rsidRPr="00B041DB" w:rsidRDefault="00BC3C99" w:rsidP="00BC3C99">
      <w:pPr>
        <w:shd w:val="clear" w:color="auto" w:fill="FFFFFF"/>
        <w:spacing w:after="0" w:line="240" w:lineRule="auto"/>
        <w:ind w:firstLine="567"/>
        <w:rPr>
          <w:sz w:val="20"/>
          <w:szCs w:val="20"/>
        </w:rPr>
      </w:pPr>
      <w:r w:rsidRPr="00175801">
        <w:rPr>
          <w:sz w:val="20"/>
          <w:szCs w:val="20"/>
        </w:rPr>
        <w:t xml:space="preserve">Рисунок </w:t>
      </w:r>
      <w:r>
        <w:rPr>
          <w:sz w:val="20"/>
          <w:szCs w:val="20"/>
        </w:rPr>
        <w:t>4</w:t>
      </w:r>
      <w:r w:rsidR="000F401B" w:rsidRPr="000F401B">
        <w:rPr>
          <w:sz w:val="20"/>
          <w:szCs w:val="20"/>
        </w:rPr>
        <w:t>.</w:t>
      </w:r>
      <w:r w:rsidRPr="00175801">
        <w:rPr>
          <w:sz w:val="20"/>
          <w:szCs w:val="20"/>
        </w:rPr>
        <w:t xml:space="preserve"> </w:t>
      </w:r>
      <w:r w:rsidR="0041777C">
        <w:rPr>
          <w:sz w:val="20"/>
          <w:szCs w:val="20"/>
        </w:rPr>
        <w:t>Рассчитанное значение</w:t>
      </w:r>
      <m:oMath>
        <m:r>
          <w:rPr>
            <w:rFonts w:ascii="Cambria Math" w:hAnsi="Cambria Math"/>
            <w:sz w:val="20"/>
            <w:szCs w:val="20"/>
          </w:rPr>
          <m:t xml:space="preserve"> </m:t>
        </m:r>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00B041DB" w:rsidRPr="00B041DB">
        <w:rPr>
          <w:rFonts w:eastAsiaTheme="minorEastAsia"/>
          <w:sz w:val="20"/>
          <w:szCs w:val="20"/>
          <w:lang w:eastAsia="ru-RU"/>
        </w:rPr>
        <w:t xml:space="preserve"> </w:t>
      </w:r>
      <w:r w:rsidR="00B041DB">
        <w:rPr>
          <w:rFonts w:eastAsiaTheme="minorEastAsia"/>
          <w:sz w:val="20"/>
          <w:szCs w:val="20"/>
          <w:lang w:eastAsia="ru-RU"/>
        </w:rPr>
        <w:t>в радианах</w:t>
      </w:r>
    </w:p>
    <w:p w:rsidR="00BC3C99" w:rsidRDefault="00BC3C99" w:rsidP="00BC3C99">
      <w:pPr>
        <w:shd w:val="clear" w:color="auto" w:fill="FFFFFF"/>
        <w:spacing w:after="0" w:line="240" w:lineRule="auto"/>
        <w:ind w:firstLine="567"/>
        <w:rPr>
          <w:rFonts w:eastAsiaTheme="minorEastAsia"/>
          <w:sz w:val="20"/>
          <w:szCs w:val="20"/>
          <w:lang w:val="en-US" w:eastAsia="ru-RU"/>
        </w:rPr>
      </w:pPr>
      <w:r w:rsidRPr="00EC7FDC">
        <w:rPr>
          <w:sz w:val="20"/>
          <w:szCs w:val="20"/>
          <w:lang w:val="en-US"/>
        </w:rPr>
        <w:t>Figure</w:t>
      </w:r>
      <w:r w:rsidR="0041777C" w:rsidRPr="00812ACE">
        <w:rPr>
          <w:sz w:val="20"/>
          <w:szCs w:val="20"/>
          <w:lang w:val="en-US"/>
        </w:rPr>
        <w:t xml:space="preserve"> 4</w:t>
      </w:r>
      <w:r w:rsidR="000F401B" w:rsidRPr="00812ACE">
        <w:rPr>
          <w:sz w:val="20"/>
          <w:szCs w:val="20"/>
          <w:lang w:val="en-US"/>
        </w:rPr>
        <w:t>.</w:t>
      </w:r>
      <w:r w:rsidRPr="00812ACE">
        <w:rPr>
          <w:sz w:val="20"/>
          <w:szCs w:val="20"/>
          <w:lang w:val="en-US"/>
        </w:rPr>
        <w:t xml:space="preserve"> </w:t>
      </w:r>
      <w:r w:rsidR="0041777C">
        <w:rPr>
          <w:sz w:val="20"/>
          <w:szCs w:val="20"/>
          <w:lang w:val="en-US"/>
        </w:rPr>
        <w:t>Calculat</w:t>
      </w:r>
      <w:r w:rsidR="003207CC">
        <w:rPr>
          <w:sz w:val="20"/>
          <w:szCs w:val="20"/>
          <w:lang w:val="en-US"/>
        </w:rPr>
        <w:t>ed</w:t>
      </w:r>
      <w:r w:rsidR="0041777C">
        <w:rPr>
          <w:sz w:val="20"/>
          <w:szCs w:val="20"/>
          <w:lang w:val="en-US"/>
        </w:rPr>
        <w:t xml:space="preserve"> value</w:t>
      </w:r>
      <w:r w:rsidR="003207CC">
        <w:rPr>
          <w:sz w:val="20"/>
          <w:szCs w:val="20"/>
          <w:lang w:val="en-US"/>
        </w:rPr>
        <w:t xml:space="preserve"> angle</w:t>
      </w:r>
      <w:r w:rsidRPr="00EC7FDC">
        <w:rPr>
          <w:sz w:val="20"/>
          <w:szCs w:val="20"/>
          <w:lang w:val="en-US"/>
        </w:rPr>
        <w:t xml:space="preserve"> </w:t>
      </w:r>
      <m:oMath>
        <m:sSub>
          <m:sSubPr>
            <m:ctrlPr>
              <w:rPr>
                <w:rFonts w:ascii="Cambria Math" w:eastAsia="Times New Roman" w:hAnsi="Cambria Math"/>
                <w:i/>
                <w:sz w:val="20"/>
                <w:szCs w:val="20"/>
                <w:lang w:eastAsia="ru-RU"/>
              </w:rPr>
            </m:ctrlPr>
          </m:sSubPr>
          <m:e>
            <m:r>
              <w:rPr>
                <w:rFonts w:ascii="Cambria Math" w:eastAsia="Times New Roman" w:hAnsi="Cambria Math"/>
                <w:sz w:val="20"/>
                <w:szCs w:val="20"/>
                <w:lang w:eastAsia="ru-RU"/>
              </w:rPr>
              <m:t>φ</m:t>
            </m:r>
          </m:e>
          <m:sub>
            <m:r>
              <w:rPr>
                <w:rFonts w:ascii="Cambria Math" w:eastAsia="Times New Roman" w:hAnsi="Cambria Math"/>
                <w:sz w:val="20"/>
                <w:szCs w:val="20"/>
                <w:lang w:eastAsia="ru-RU"/>
              </w:rPr>
              <m:t>i</m:t>
            </m:r>
          </m:sub>
        </m:sSub>
      </m:oMath>
      <w:r w:rsidR="00B041DB" w:rsidRPr="00B041DB">
        <w:rPr>
          <w:rFonts w:eastAsiaTheme="minorEastAsia"/>
          <w:sz w:val="20"/>
          <w:szCs w:val="20"/>
          <w:lang w:val="en-US" w:eastAsia="ru-RU"/>
        </w:rPr>
        <w:t xml:space="preserve"> </w:t>
      </w:r>
      <w:r w:rsidR="00B041DB">
        <w:rPr>
          <w:rFonts w:eastAsiaTheme="minorEastAsia"/>
          <w:sz w:val="20"/>
          <w:szCs w:val="20"/>
          <w:lang w:val="en-US" w:eastAsia="ru-RU"/>
        </w:rPr>
        <w:t>in radian</w:t>
      </w:r>
    </w:p>
    <w:p w:rsidR="000D7313" w:rsidRPr="00175801" w:rsidRDefault="000D7313" w:rsidP="000D7313">
      <w:pPr>
        <w:spacing w:after="0" w:line="240" w:lineRule="auto"/>
        <w:ind w:firstLine="567"/>
        <w:jc w:val="both"/>
        <w:rPr>
          <w:rFonts w:eastAsia="Times New Roman"/>
          <w:sz w:val="20"/>
          <w:szCs w:val="20"/>
          <w:lang w:eastAsia="ru-RU"/>
        </w:rPr>
      </w:pPr>
      <w:r w:rsidRPr="00175801">
        <w:rPr>
          <w:rFonts w:eastAsia="Times New Roman"/>
          <w:color w:val="000000"/>
          <w:sz w:val="20"/>
          <w:szCs w:val="20"/>
          <w:lang w:eastAsia="ru-RU"/>
        </w:rPr>
        <w:t>Источник: собственные вычисления автора</w:t>
      </w:r>
    </w:p>
    <w:p w:rsidR="000D7313" w:rsidRPr="000D7313" w:rsidRDefault="000D7313" w:rsidP="00976ADB">
      <w:pPr>
        <w:spacing w:after="0" w:line="240" w:lineRule="auto"/>
        <w:ind w:firstLine="567"/>
        <w:jc w:val="both"/>
        <w:rPr>
          <w:sz w:val="20"/>
          <w:szCs w:val="20"/>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BC3C99" w:rsidRPr="000D7313" w:rsidRDefault="00BC3C99" w:rsidP="00F7439A">
      <w:pPr>
        <w:spacing w:after="0" w:line="25" w:lineRule="atLeast"/>
        <w:ind w:firstLine="567"/>
        <w:contextualSpacing/>
        <w:jc w:val="both"/>
        <w:rPr>
          <w:sz w:val="20"/>
          <w:szCs w:val="20"/>
        </w:rPr>
      </w:pPr>
    </w:p>
    <w:p w:rsidR="00C472A6" w:rsidRPr="00C472A6" w:rsidRDefault="00C472A6" w:rsidP="00175801">
      <w:pPr>
        <w:spacing w:after="0" w:line="25" w:lineRule="atLeast"/>
        <w:ind w:firstLine="567"/>
        <w:contextualSpacing/>
        <w:jc w:val="both"/>
        <w:rPr>
          <w:rFonts w:eastAsia="Times New Roman"/>
          <w:sz w:val="20"/>
          <w:szCs w:val="20"/>
          <w:lang w:eastAsia="ru-RU"/>
        </w:rPr>
      </w:pPr>
    </w:p>
    <w:p w:rsidR="0072747D" w:rsidRDefault="005F2F40" w:rsidP="005F2F40">
      <w:pPr>
        <w:spacing w:after="0" w:line="25" w:lineRule="atLeast"/>
        <w:contextualSpacing/>
        <w:jc w:val="both"/>
        <w:rPr>
          <w:rFonts w:eastAsiaTheme="minorEastAsia"/>
          <w:spacing w:val="-4"/>
          <w:sz w:val="20"/>
          <w:szCs w:val="20"/>
          <w:lang w:eastAsia="ru-RU"/>
        </w:rPr>
      </w:pPr>
      <w:r>
        <w:rPr>
          <w:noProof/>
          <w:lang w:eastAsia="ru-RU"/>
        </w:rPr>
        <w:drawing>
          <wp:inline distT="0" distB="0" distL="0" distR="0" wp14:anchorId="0E233202" wp14:editId="452AE97E">
            <wp:extent cx="3060065" cy="1935848"/>
            <wp:effectExtent l="0" t="0" r="698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7809" cy="1940747"/>
                    </a:xfrm>
                    <a:prstGeom prst="rect">
                      <a:avLst/>
                    </a:prstGeom>
                  </pic:spPr>
                </pic:pic>
              </a:graphicData>
            </a:graphic>
          </wp:inline>
        </w:drawing>
      </w:r>
    </w:p>
    <w:p w:rsidR="00035CDD" w:rsidRPr="00175801" w:rsidRDefault="005F2F40" w:rsidP="005F2F40">
      <w:pPr>
        <w:spacing w:after="0" w:line="25" w:lineRule="atLeast"/>
        <w:contextualSpacing/>
        <w:jc w:val="both"/>
        <w:rPr>
          <w:rFonts w:eastAsiaTheme="minorEastAsia"/>
          <w:spacing w:val="-4"/>
          <w:sz w:val="20"/>
          <w:szCs w:val="20"/>
          <w:lang w:eastAsia="ru-RU"/>
        </w:rPr>
      </w:pPr>
      <w:r>
        <w:rPr>
          <w:noProof/>
          <w:lang w:eastAsia="ru-RU"/>
        </w:rPr>
        <w:drawing>
          <wp:inline distT="0" distB="0" distL="0" distR="0" wp14:anchorId="09509FD0" wp14:editId="4266935D">
            <wp:extent cx="3062018" cy="1924050"/>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68996" cy="1928435"/>
                    </a:xfrm>
                    <a:prstGeom prst="rect">
                      <a:avLst/>
                    </a:prstGeom>
                  </pic:spPr>
                </pic:pic>
              </a:graphicData>
            </a:graphic>
          </wp:inline>
        </w:drawing>
      </w:r>
    </w:p>
    <w:p w:rsidR="00EA2211" w:rsidRPr="00175801" w:rsidRDefault="007917ED" w:rsidP="00175801">
      <w:pPr>
        <w:topLinePunct/>
        <w:spacing w:after="0" w:line="25" w:lineRule="atLeast"/>
        <w:ind w:firstLine="567"/>
        <w:contextualSpacing/>
        <w:jc w:val="both"/>
        <w:rPr>
          <w:color w:val="FF0000"/>
          <w:sz w:val="20"/>
          <w:szCs w:val="20"/>
        </w:rPr>
      </w:pPr>
      <w:r w:rsidRPr="00175801">
        <w:rPr>
          <w:sz w:val="20"/>
          <w:szCs w:val="20"/>
        </w:rPr>
        <w:t xml:space="preserve">Рисунок </w:t>
      </w:r>
      <w:r w:rsidR="00B657B7">
        <w:rPr>
          <w:sz w:val="20"/>
          <w:szCs w:val="20"/>
        </w:rPr>
        <w:t>5</w:t>
      </w:r>
      <w:r w:rsidR="00637230" w:rsidRPr="00175801">
        <w:rPr>
          <w:sz w:val="20"/>
          <w:szCs w:val="20"/>
        </w:rPr>
        <w:t>.</w:t>
      </w:r>
      <w:r w:rsidR="00B657B7">
        <w:rPr>
          <w:sz w:val="20"/>
          <w:szCs w:val="20"/>
        </w:rPr>
        <w:t xml:space="preserve"> </w:t>
      </w:r>
      <w:r w:rsidR="00A208A8">
        <w:rPr>
          <w:sz w:val="20"/>
          <w:szCs w:val="20"/>
        </w:rPr>
        <w:t xml:space="preserve">Теоретические </w:t>
      </w:r>
      <w:proofErr w:type="gramStart"/>
      <w:r w:rsidR="00A208A8">
        <w:rPr>
          <w:sz w:val="20"/>
          <w:szCs w:val="20"/>
        </w:rPr>
        <w:t>з</w:t>
      </w:r>
      <w:r w:rsidR="00B657B7">
        <w:rPr>
          <w:sz w:val="20"/>
          <w:szCs w:val="20"/>
        </w:rPr>
        <w:t xml:space="preserve">ависимости </w:t>
      </w:r>
      <w:r w:rsidRPr="00175801">
        <w:rPr>
          <w:sz w:val="20"/>
          <w:szCs w:val="20"/>
        </w:rPr>
        <w:t xml:space="preserve"> давления</w:t>
      </w:r>
      <w:proofErr w:type="gramEnd"/>
      <w:r w:rsidRPr="00175801">
        <w:rPr>
          <w:sz w:val="20"/>
          <w:szCs w:val="20"/>
        </w:rPr>
        <w:t xml:space="preserve"> в гидросистеме при использ</w:t>
      </w:r>
      <w:r w:rsidR="0019318C" w:rsidRPr="00175801">
        <w:rPr>
          <w:sz w:val="20"/>
          <w:szCs w:val="20"/>
        </w:rPr>
        <w:t xml:space="preserve">овании </w:t>
      </w:r>
      <w:r w:rsidR="00A208A8">
        <w:rPr>
          <w:sz w:val="20"/>
          <w:szCs w:val="20"/>
        </w:rPr>
        <w:t xml:space="preserve">энергосберегающего </w:t>
      </w:r>
      <w:r w:rsidR="0019318C" w:rsidRPr="00175801">
        <w:rPr>
          <w:sz w:val="20"/>
          <w:szCs w:val="20"/>
        </w:rPr>
        <w:t>демпфирующего устройства</w:t>
      </w:r>
    </w:p>
    <w:p w:rsidR="00357948" w:rsidRPr="00C44E57" w:rsidRDefault="00357948" w:rsidP="00D13F39">
      <w:pPr>
        <w:spacing w:after="0" w:line="240" w:lineRule="auto"/>
        <w:ind w:firstLine="567"/>
        <w:jc w:val="both"/>
        <w:rPr>
          <w:sz w:val="20"/>
          <w:szCs w:val="20"/>
          <w:lang w:val="en-US"/>
        </w:rPr>
      </w:pPr>
      <w:r w:rsidRPr="00C44E57">
        <w:rPr>
          <w:sz w:val="20"/>
          <w:szCs w:val="20"/>
          <w:lang w:val="en-US"/>
        </w:rPr>
        <w:t xml:space="preserve">Figure 5. Theoretical dependences of pressure in the hydraulic system when using an energy-saving damping device </w:t>
      </w:r>
    </w:p>
    <w:p w:rsidR="00D13F39" w:rsidRPr="00557001" w:rsidRDefault="00D13F39" w:rsidP="00D13F39">
      <w:pPr>
        <w:spacing w:after="0" w:line="240" w:lineRule="auto"/>
        <w:ind w:firstLine="567"/>
        <w:jc w:val="both"/>
        <w:rPr>
          <w:rFonts w:eastAsia="Times New Roman"/>
          <w:sz w:val="20"/>
          <w:szCs w:val="20"/>
          <w:lang w:eastAsia="ru-RU"/>
        </w:rPr>
      </w:pPr>
      <w:r w:rsidRPr="00413910">
        <w:rPr>
          <w:sz w:val="20"/>
          <w:szCs w:val="20"/>
        </w:rPr>
        <w:t>Источник: собственные</w:t>
      </w:r>
      <w:r w:rsidRPr="00557001">
        <w:rPr>
          <w:rFonts w:eastAsia="Times New Roman"/>
          <w:color w:val="000000"/>
          <w:sz w:val="20"/>
          <w:szCs w:val="20"/>
          <w:lang w:eastAsia="ru-RU"/>
        </w:rPr>
        <w:t xml:space="preserve"> </w:t>
      </w:r>
      <w:r w:rsidRPr="00175801">
        <w:rPr>
          <w:rFonts w:eastAsia="Times New Roman"/>
          <w:color w:val="000000"/>
          <w:sz w:val="20"/>
          <w:szCs w:val="20"/>
          <w:lang w:eastAsia="ru-RU"/>
        </w:rPr>
        <w:t>вычисления</w:t>
      </w:r>
      <w:r w:rsidRPr="00557001">
        <w:rPr>
          <w:rFonts w:eastAsia="Times New Roman"/>
          <w:color w:val="000000"/>
          <w:sz w:val="20"/>
          <w:szCs w:val="20"/>
          <w:lang w:eastAsia="ru-RU"/>
        </w:rPr>
        <w:t xml:space="preserve"> </w:t>
      </w:r>
      <w:r w:rsidRPr="00175801">
        <w:rPr>
          <w:rFonts w:eastAsia="Times New Roman"/>
          <w:color w:val="000000"/>
          <w:sz w:val="20"/>
          <w:szCs w:val="20"/>
          <w:lang w:eastAsia="ru-RU"/>
        </w:rPr>
        <w:t>автора</w:t>
      </w:r>
    </w:p>
    <w:p w:rsidR="00D13F39" w:rsidRDefault="00D13F39" w:rsidP="00D13F39">
      <w:pPr>
        <w:spacing w:after="0" w:line="240" w:lineRule="auto"/>
        <w:ind w:firstLine="567"/>
        <w:jc w:val="both"/>
        <w:rPr>
          <w:rFonts w:eastAsia="Times New Roman"/>
          <w:color w:val="000000"/>
          <w:sz w:val="20"/>
          <w:szCs w:val="20"/>
          <w:lang w:eastAsia="ru-RU"/>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745203" w:rsidRDefault="00745203" w:rsidP="00D13F39">
      <w:pPr>
        <w:spacing w:after="0" w:line="240" w:lineRule="auto"/>
        <w:ind w:firstLine="567"/>
        <w:jc w:val="both"/>
        <w:rPr>
          <w:rFonts w:eastAsia="Times New Roman"/>
          <w:color w:val="000000"/>
          <w:sz w:val="20"/>
          <w:szCs w:val="20"/>
          <w:lang w:eastAsia="ru-RU"/>
        </w:rPr>
      </w:pPr>
    </w:p>
    <w:p w:rsidR="00A208A8" w:rsidRPr="00175801" w:rsidRDefault="00745203" w:rsidP="00175801">
      <w:pPr>
        <w:spacing w:after="0" w:line="25" w:lineRule="atLeast"/>
        <w:ind w:firstLine="567"/>
        <w:contextualSpacing/>
        <w:jc w:val="both"/>
        <w:rPr>
          <w:sz w:val="20"/>
          <w:szCs w:val="20"/>
        </w:rPr>
      </w:pPr>
      <w:r w:rsidRPr="00175801">
        <w:rPr>
          <w:sz w:val="20"/>
          <w:szCs w:val="20"/>
        </w:rPr>
        <w:t>На основе проведённого статистического анализа</w:t>
      </w:r>
      <w:r>
        <w:rPr>
          <w:sz w:val="20"/>
          <w:szCs w:val="20"/>
        </w:rPr>
        <w:t xml:space="preserve"> </w:t>
      </w:r>
      <w:proofErr w:type="gramStart"/>
      <w:r>
        <w:rPr>
          <w:sz w:val="20"/>
          <w:szCs w:val="20"/>
        </w:rPr>
        <w:t xml:space="preserve">экспериментальных </w:t>
      </w:r>
      <w:r w:rsidRPr="00175801">
        <w:rPr>
          <w:sz w:val="20"/>
          <w:szCs w:val="20"/>
        </w:rPr>
        <w:t xml:space="preserve"> среднемаксимальных</w:t>
      </w:r>
      <w:proofErr w:type="gramEnd"/>
      <w:r w:rsidRPr="00175801">
        <w:rPr>
          <w:sz w:val="20"/>
          <w:szCs w:val="20"/>
        </w:rPr>
        <w:t xml:space="preserve"> величин давления рабочей жидкости</w:t>
      </w:r>
      <w:r>
        <w:rPr>
          <w:sz w:val="20"/>
          <w:szCs w:val="20"/>
        </w:rPr>
        <w:t xml:space="preserve">, полученных </w:t>
      </w:r>
      <w:r>
        <w:rPr>
          <w:sz w:val="20"/>
          <w:szCs w:val="20"/>
        </w:rPr>
        <w:lastRenderedPageBreak/>
        <w:t>на лабораторном стенде</w:t>
      </w:r>
      <w:r w:rsidR="00582DC1">
        <w:rPr>
          <w:sz w:val="20"/>
          <w:szCs w:val="20"/>
        </w:rPr>
        <w:t>,</w:t>
      </w:r>
      <w:r>
        <w:rPr>
          <w:sz w:val="20"/>
          <w:szCs w:val="20"/>
        </w:rPr>
        <w:t xml:space="preserve"> были рассчитаны </w:t>
      </w:r>
      <w:r w:rsidRPr="00175801">
        <w:rPr>
          <w:sz w:val="20"/>
          <w:szCs w:val="20"/>
        </w:rPr>
        <w:t xml:space="preserve"> следующие коэффициенты</w:t>
      </w:r>
      <w:r>
        <w:rPr>
          <w:sz w:val="20"/>
          <w:szCs w:val="20"/>
        </w:rPr>
        <w:t xml:space="preserve"> (табл.1 и 2)</w:t>
      </w:r>
      <w:r w:rsidRPr="00175801">
        <w:rPr>
          <w:sz w:val="20"/>
          <w:szCs w:val="20"/>
        </w:rPr>
        <w:t>.</w:t>
      </w:r>
      <w:r w:rsidRPr="00A208A8">
        <w:rPr>
          <w:noProof/>
          <w:sz w:val="20"/>
          <w:szCs w:val="20"/>
          <w:lang w:eastAsia="ru-RU"/>
        </w:rPr>
        <w:t xml:space="preserve"> </w:t>
      </w:r>
    </w:p>
    <w:p w:rsidR="00F41411" w:rsidRPr="00175801" w:rsidRDefault="00F41411" w:rsidP="00175801">
      <w:pPr>
        <w:spacing w:after="0" w:line="25" w:lineRule="atLeast"/>
        <w:ind w:firstLine="567"/>
        <w:contextualSpacing/>
        <w:jc w:val="right"/>
        <w:rPr>
          <w:sz w:val="20"/>
          <w:szCs w:val="20"/>
        </w:rPr>
      </w:pPr>
      <w:r w:rsidRPr="00175801">
        <w:rPr>
          <w:sz w:val="20"/>
          <w:szCs w:val="20"/>
        </w:rPr>
        <w:t>Таблица 1</w:t>
      </w:r>
    </w:p>
    <w:p w:rsidR="00D978EE" w:rsidRPr="00175801" w:rsidRDefault="00F41411" w:rsidP="00175801">
      <w:pPr>
        <w:spacing w:after="0" w:line="25" w:lineRule="atLeast"/>
        <w:ind w:firstLine="567"/>
        <w:contextualSpacing/>
        <w:jc w:val="center"/>
        <w:rPr>
          <w:sz w:val="20"/>
          <w:szCs w:val="20"/>
        </w:rPr>
      </w:pPr>
      <w:r w:rsidRPr="00175801">
        <w:rPr>
          <w:sz w:val="20"/>
          <w:szCs w:val="20"/>
        </w:rPr>
        <w:t>Статистические данные анализа давления системы без аккумулятора и с аккумулятором</w:t>
      </w:r>
    </w:p>
    <w:p w:rsidR="00F41411" w:rsidRPr="00175801" w:rsidRDefault="00F41411" w:rsidP="00175801">
      <w:pPr>
        <w:spacing w:after="0" w:line="25" w:lineRule="atLeast"/>
        <w:ind w:firstLine="567"/>
        <w:contextualSpacing/>
        <w:jc w:val="right"/>
        <w:rPr>
          <w:sz w:val="20"/>
          <w:szCs w:val="20"/>
          <w:lang w:val="en-US"/>
        </w:rPr>
      </w:pPr>
      <w:r w:rsidRPr="00175801">
        <w:rPr>
          <w:sz w:val="20"/>
          <w:szCs w:val="20"/>
          <w:lang w:val="en-US"/>
        </w:rPr>
        <w:t>Table 1</w:t>
      </w:r>
    </w:p>
    <w:p w:rsidR="00F41411" w:rsidRPr="00175801" w:rsidRDefault="00F41411" w:rsidP="00175801">
      <w:pPr>
        <w:spacing w:after="0" w:line="25" w:lineRule="atLeast"/>
        <w:ind w:firstLine="567"/>
        <w:contextualSpacing/>
        <w:jc w:val="center"/>
        <w:rPr>
          <w:sz w:val="20"/>
          <w:szCs w:val="20"/>
          <w:lang w:val="en-US"/>
        </w:rPr>
      </w:pPr>
      <w:r w:rsidRPr="00175801">
        <w:rPr>
          <w:sz w:val="20"/>
          <w:szCs w:val="20"/>
          <w:lang w:val="en-US"/>
        </w:rPr>
        <w:t>System pressure analysis statistics without accumulator and with accumulator</w:t>
      </w:r>
    </w:p>
    <w:tbl>
      <w:tblPr>
        <w:tblStyle w:val="a6"/>
        <w:tblW w:w="4680" w:type="dxa"/>
        <w:jc w:val="center"/>
        <w:tblLook w:val="04A0" w:firstRow="1" w:lastRow="0" w:firstColumn="1" w:lastColumn="0" w:noHBand="0" w:noVBand="1"/>
      </w:tblPr>
      <w:tblGrid>
        <w:gridCol w:w="1671"/>
        <w:gridCol w:w="1532"/>
        <w:gridCol w:w="1477"/>
      </w:tblGrid>
      <w:tr w:rsidR="008508DA" w:rsidRPr="00204A07" w:rsidTr="004E5CC8">
        <w:trPr>
          <w:trHeight w:val="300"/>
          <w:jc w:val="center"/>
        </w:trPr>
        <w:tc>
          <w:tcPr>
            <w:tcW w:w="1624" w:type="dxa"/>
            <w:noWrap/>
            <w:vAlign w:val="center"/>
          </w:tcPr>
          <w:p w:rsidR="008508DA" w:rsidRPr="00E775B4" w:rsidRDefault="008508DA" w:rsidP="008508DA">
            <w:pPr>
              <w:spacing w:after="0" w:line="25" w:lineRule="atLeast"/>
              <w:contextualSpacing/>
              <w:jc w:val="center"/>
              <w:rPr>
                <w:i/>
                <w:iCs/>
                <w:noProof/>
                <w:sz w:val="20"/>
                <w:szCs w:val="20"/>
                <w:lang w:val="en-US"/>
              </w:rPr>
            </w:pPr>
          </w:p>
        </w:tc>
        <w:tc>
          <w:tcPr>
            <w:tcW w:w="1619" w:type="dxa"/>
            <w:noWrap/>
            <w:vAlign w:val="center"/>
          </w:tcPr>
          <w:p w:rsidR="008508DA" w:rsidRPr="00204A07" w:rsidRDefault="008508DA" w:rsidP="008508DA">
            <w:pPr>
              <w:spacing w:after="0" w:line="25" w:lineRule="atLeast"/>
              <w:contextualSpacing/>
              <w:jc w:val="center"/>
              <w:rPr>
                <w:noProof/>
                <w:sz w:val="20"/>
                <w:szCs w:val="20"/>
              </w:rPr>
            </w:pPr>
            <w:r w:rsidRPr="00204A07">
              <w:rPr>
                <w:i/>
                <w:iCs/>
                <w:noProof/>
                <w:sz w:val="20"/>
                <w:szCs w:val="20"/>
              </w:rPr>
              <w:t>Без аккумулятора</w:t>
            </w:r>
            <w:r>
              <w:rPr>
                <w:i/>
                <w:iCs/>
                <w:noProof/>
                <w:sz w:val="20"/>
                <w:szCs w:val="20"/>
              </w:rPr>
              <w:t xml:space="preserve"> </w:t>
            </w:r>
            <w:r>
              <w:rPr>
                <w:i/>
                <w:iCs/>
                <w:noProof/>
                <w:sz w:val="20"/>
                <w:szCs w:val="20"/>
                <w:lang w:val="en-US"/>
              </w:rPr>
              <w:t>| Without accumulator</w:t>
            </w:r>
          </w:p>
        </w:tc>
        <w:tc>
          <w:tcPr>
            <w:tcW w:w="1437" w:type="dxa"/>
            <w:noWrap/>
            <w:vAlign w:val="center"/>
          </w:tcPr>
          <w:p w:rsidR="008508DA" w:rsidRPr="00204A07" w:rsidRDefault="008508DA" w:rsidP="008508DA">
            <w:pPr>
              <w:spacing w:after="0" w:line="25" w:lineRule="atLeast"/>
              <w:contextualSpacing/>
              <w:jc w:val="center"/>
              <w:rPr>
                <w:noProof/>
                <w:sz w:val="20"/>
                <w:szCs w:val="20"/>
              </w:rPr>
            </w:pPr>
            <w:r w:rsidRPr="00204A07">
              <w:rPr>
                <w:i/>
                <w:iCs/>
                <w:noProof/>
                <w:sz w:val="20"/>
                <w:szCs w:val="20"/>
              </w:rPr>
              <w:t>С аккумулятором</w:t>
            </w:r>
            <w:r>
              <w:rPr>
                <w:i/>
                <w:iCs/>
                <w:noProof/>
                <w:sz w:val="20"/>
                <w:szCs w:val="20"/>
                <w:lang w:val="en-US"/>
              </w:rPr>
              <w:t xml:space="preserve"> | With accumulator</w:t>
            </w:r>
          </w:p>
        </w:tc>
      </w:tr>
      <w:tr w:rsidR="00AE27E7" w:rsidRPr="00204A07" w:rsidTr="004E5CC8">
        <w:trPr>
          <w:trHeight w:val="300"/>
          <w:jc w:val="center"/>
        </w:trPr>
        <w:tc>
          <w:tcPr>
            <w:tcW w:w="1624" w:type="dxa"/>
            <w:noWrap/>
            <w:vAlign w:val="center"/>
            <w:hideMark/>
          </w:tcPr>
          <w:p w:rsidR="00AE27E7" w:rsidRPr="007B12CA" w:rsidRDefault="00AE27E7" w:rsidP="008508DA">
            <w:pPr>
              <w:spacing w:after="0" w:line="25" w:lineRule="atLeast"/>
              <w:contextualSpacing/>
              <w:jc w:val="center"/>
              <w:rPr>
                <w:i/>
                <w:iCs/>
                <w:noProof/>
                <w:sz w:val="20"/>
                <w:szCs w:val="20"/>
                <w:lang w:val="en-US"/>
              </w:rPr>
            </w:pPr>
            <w:r w:rsidRPr="00204A07">
              <w:rPr>
                <w:i/>
                <w:iCs/>
                <w:noProof/>
                <w:sz w:val="20"/>
                <w:szCs w:val="20"/>
              </w:rPr>
              <w:t>Название</w:t>
            </w:r>
            <w:r>
              <w:rPr>
                <w:i/>
                <w:iCs/>
                <w:noProof/>
                <w:sz w:val="20"/>
                <w:szCs w:val="20"/>
                <w:lang w:val="en-US"/>
              </w:rPr>
              <w:t xml:space="preserve"> | Name</w:t>
            </w:r>
          </w:p>
        </w:tc>
        <w:tc>
          <w:tcPr>
            <w:tcW w:w="3056" w:type="dxa"/>
            <w:gridSpan w:val="2"/>
            <w:noWrap/>
            <w:vAlign w:val="center"/>
            <w:hideMark/>
          </w:tcPr>
          <w:p w:rsidR="00AE27E7" w:rsidRPr="007B12CA" w:rsidRDefault="00AE27E7" w:rsidP="00AE27E7">
            <w:pPr>
              <w:spacing w:after="0" w:line="25" w:lineRule="atLeast"/>
              <w:contextualSpacing/>
              <w:jc w:val="center"/>
              <w:rPr>
                <w:noProof/>
                <w:sz w:val="20"/>
                <w:szCs w:val="20"/>
                <w:lang w:val="en-US"/>
              </w:rPr>
            </w:pPr>
            <w:r w:rsidRPr="00204A07">
              <w:rPr>
                <w:noProof/>
                <w:sz w:val="20"/>
                <w:szCs w:val="20"/>
              </w:rPr>
              <w:t>Значение</w:t>
            </w:r>
            <w:r>
              <w:rPr>
                <w:noProof/>
                <w:sz w:val="20"/>
                <w:szCs w:val="20"/>
                <w:lang w:val="en-US"/>
              </w:rPr>
              <w:t xml:space="preserve"> | Value</w:t>
            </w: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rPr>
            </w:pPr>
            <w:r w:rsidRPr="00204A07">
              <w:rPr>
                <w:noProof/>
                <w:sz w:val="20"/>
                <w:szCs w:val="20"/>
              </w:rPr>
              <w:t>Среднее</w:t>
            </w:r>
            <w:r>
              <w:rPr>
                <w:noProof/>
                <w:sz w:val="20"/>
                <w:szCs w:val="20"/>
                <w:lang w:val="en-US"/>
              </w:rPr>
              <w:t xml:space="preserve"> | Average</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17,933</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10,460</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Стандартная ошибка</w:t>
            </w:r>
            <w:r>
              <w:rPr>
                <w:noProof/>
                <w:sz w:val="20"/>
                <w:szCs w:val="20"/>
                <w:lang w:val="en-US"/>
              </w:rPr>
              <w:t xml:space="preserve"> | Standard error</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0,3092</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0,3199</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Медиана</w:t>
            </w:r>
            <w:r>
              <w:rPr>
                <w:noProof/>
                <w:sz w:val="20"/>
                <w:szCs w:val="20"/>
                <w:lang w:val="en-US"/>
              </w:rPr>
              <w:t xml:space="preserve"> | Median</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17,5</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10,235</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Стандартное отклонение</w:t>
            </w:r>
            <w:r>
              <w:rPr>
                <w:noProof/>
                <w:sz w:val="20"/>
                <w:szCs w:val="20"/>
                <w:lang w:val="en-US"/>
              </w:rPr>
              <w:t xml:space="preserve"> | Standard deviation</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1,0255</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1,061</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Дисперсия выборки</w:t>
            </w:r>
            <w:r>
              <w:rPr>
                <w:noProof/>
                <w:sz w:val="20"/>
                <w:szCs w:val="20"/>
                <w:lang w:val="en-US"/>
              </w:rPr>
              <w:t xml:space="preserve"> |</w:t>
            </w:r>
            <w:r w:rsidR="00062AC9">
              <w:rPr>
                <w:noProof/>
                <w:sz w:val="20"/>
                <w:szCs w:val="20"/>
                <w:lang w:val="en-US"/>
              </w:rPr>
              <w:t xml:space="preserve"> </w:t>
            </w:r>
            <w:r>
              <w:rPr>
                <w:noProof/>
                <w:sz w:val="20"/>
                <w:szCs w:val="20"/>
                <w:lang w:val="en-US"/>
              </w:rPr>
              <w:t>Sample variance</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1,0518</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1,1259</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Эксцесс</w:t>
            </w:r>
            <w:r>
              <w:rPr>
                <w:noProof/>
                <w:sz w:val="20"/>
                <w:szCs w:val="20"/>
                <w:lang w:val="en-US"/>
              </w:rPr>
              <w:t xml:space="preserve"> | Excess</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0,09976</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-0,3240</w:t>
            </w:r>
          </w:p>
          <w:p w:rsidR="008508DA" w:rsidRPr="00204A07" w:rsidRDefault="008508DA" w:rsidP="008508DA">
            <w:pPr>
              <w:spacing w:after="0" w:line="25" w:lineRule="atLeast"/>
              <w:contextualSpacing/>
              <w:jc w:val="center"/>
              <w:rPr>
                <w:noProof/>
                <w:sz w:val="20"/>
                <w:szCs w:val="20"/>
              </w:rPr>
            </w:pPr>
          </w:p>
        </w:tc>
      </w:tr>
      <w:tr w:rsidR="008508DA" w:rsidRPr="00204A07" w:rsidTr="004E5CC8">
        <w:trPr>
          <w:trHeight w:val="300"/>
          <w:jc w:val="center"/>
        </w:trPr>
        <w:tc>
          <w:tcPr>
            <w:tcW w:w="1624" w:type="dxa"/>
            <w:noWrap/>
            <w:vAlign w:val="center"/>
            <w:hideMark/>
          </w:tcPr>
          <w:p w:rsidR="008508DA" w:rsidRPr="007B12CA" w:rsidRDefault="008508DA" w:rsidP="008508DA">
            <w:pPr>
              <w:spacing w:after="0" w:line="25" w:lineRule="atLeast"/>
              <w:contextualSpacing/>
              <w:jc w:val="center"/>
              <w:rPr>
                <w:noProof/>
                <w:sz w:val="20"/>
                <w:szCs w:val="20"/>
                <w:lang w:val="en-US"/>
              </w:rPr>
            </w:pPr>
            <w:r w:rsidRPr="00204A07">
              <w:rPr>
                <w:noProof/>
                <w:sz w:val="20"/>
                <w:szCs w:val="20"/>
              </w:rPr>
              <w:t>Асимметричность</w:t>
            </w:r>
            <w:r>
              <w:rPr>
                <w:noProof/>
                <w:sz w:val="20"/>
                <w:szCs w:val="20"/>
                <w:lang w:val="en-US"/>
              </w:rPr>
              <w:t xml:space="preserve"> | Asymmetry</w:t>
            </w:r>
          </w:p>
        </w:tc>
        <w:tc>
          <w:tcPr>
            <w:tcW w:w="1619"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0,96401</w:t>
            </w:r>
          </w:p>
          <w:p w:rsidR="008508DA" w:rsidRPr="00204A07" w:rsidRDefault="008508DA" w:rsidP="008508DA">
            <w:pPr>
              <w:spacing w:after="0" w:line="25" w:lineRule="atLeast"/>
              <w:contextualSpacing/>
              <w:jc w:val="center"/>
              <w:rPr>
                <w:noProof/>
                <w:sz w:val="20"/>
                <w:szCs w:val="20"/>
              </w:rPr>
            </w:pPr>
          </w:p>
        </w:tc>
        <w:tc>
          <w:tcPr>
            <w:tcW w:w="1437" w:type="dxa"/>
            <w:noWrap/>
            <w:vAlign w:val="center"/>
            <w:hideMark/>
          </w:tcPr>
          <w:p w:rsidR="008508DA" w:rsidRPr="00204A07" w:rsidRDefault="008508DA" w:rsidP="008508DA">
            <w:pPr>
              <w:spacing w:after="0" w:line="240" w:lineRule="auto"/>
              <w:jc w:val="center"/>
              <w:rPr>
                <w:color w:val="000000"/>
                <w:sz w:val="20"/>
                <w:szCs w:val="20"/>
              </w:rPr>
            </w:pPr>
            <w:r w:rsidRPr="00204A07">
              <w:rPr>
                <w:color w:val="000000"/>
                <w:sz w:val="20"/>
                <w:szCs w:val="20"/>
              </w:rPr>
              <w:t>0,5128</w:t>
            </w:r>
          </w:p>
          <w:p w:rsidR="008508DA" w:rsidRPr="00204A07" w:rsidRDefault="008508DA" w:rsidP="008508DA">
            <w:pPr>
              <w:spacing w:after="0" w:line="25" w:lineRule="atLeast"/>
              <w:contextualSpacing/>
              <w:jc w:val="center"/>
              <w:rPr>
                <w:noProof/>
                <w:sz w:val="20"/>
                <w:szCs w:val="20"/>
              </w:rPr>
            </w:pPr>
          </w:p>
        </w:tc>
      </w:tr>
    </w:tbl>
    <w:p w:rsidR="004E5CC8" w:rsidRPr="00175801" w:rsidRDefault="004E5CC8" w:rsidP="004E5CC8">
      <w:pPr>
        <w:spacing w:after="0" w:line="240" w:lineRule="auto"/>
        <w:ind w:firstLine="567"/>
        <w:jc w:val="both"/>
        <w:rPr>
          <w:rFonts w:eastAsia="Times New Roman"/>
          <w:sz w:val="20"/>
          <w:szCs w:val="20"/>
          <w:lang w:eastAsia="ru-RU"/>
        </w:rPr>
      </w:pPr>
      <w:r w:rsidRPr="00175801">
        <w:rPr>
          <w:rFonts w:eastAsia="Times New Roman"/>
          <w:color w:val="000000"/>
          <w:sz w:val="20"/>
          <w:szCs w:val="20"/>
          <w:lang w:eastAsia="ru-RU"/>
        </w:rPr>
        <w:t>Источник: собственные вычисления автора</w:t>
      </w:r>
    </w:p>
    <w:p w:rsidR="004E5CC8" w:rsidRPr="00175801" w:rsidRDefault="004E5CC8" w:rsidP="004E5CC8">
      <w:pPr>
        <w:spacing w:after="0" w:line="240" w:lineRule="auto"/>
        <w:ind w:firstLine="567"/>
        <w:jc w:val="both"/>
        <w:rPr>
          <w:rFonts w:eastAsia="Times New Roman"/>
          <w:sz w:val="20"/>
          <w:szCs w:val="20"/>
          <w:lang w:eastAsia="ru-RU"/>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4E5CC8" w:rsidRDefault="004E5CC8" w:rsidP="00FE333B">
      <w:pPr>
        <w:spacing w:after="0" w:line="25" w:lineRule="atLeast"/>
        <w:ind w:firstLine="567"/>
        <w:contextualSpacing/>
        <w:jc w:val="right"/>
        <w:rPr>
          <w:rFonts w:eastAsiaTheme="minorEastAsia"/>
          <w:noProof/>
          <w:sz w:val="20"/>
          <w:szCs w:val="20"/>
          <w:lang w:eastAsia="ru-RU"/>
        </w:rPr>
      </w:pPr>
    </w:p>
    <w:p w:rsidR="00FE333B" w:rsidRPr="00FE333B" w:rsidRDefault="00FE333B" w:rsidP="00FE333B">
      <w:pPr>
        <w:spacing w:after="0" w:line="25" w:lineRule="atLeast"/>
        <w:ind w:firstLine="567"/>
        <w:contextualSpacing/>
        <w:jc w:val="right"/>
        <w:rPr>
          <w:rFonts w:eastAsiaTheme="minorEastAsia"/>
          <w:noProof/>
          <w:sz w:val="20"/>
          <w:szCs w:val="20"/>
          <w:lang w:eastAsia="ru-RU"/>
        </w:rPr>
      </w:pPr>
      <w:r w:rsidRPr="00FE333B">
        <w:rPr>
          <w:rFonts w:eastAsiaTheme="minorEastAsia"/>
          <w:noProof/>
          <w:sz w:val="20"/>
          <w:szCs w:val="20"/>
          <w:lang w:eastAsia="ru-RU"/>
        </w:rPr>
        <w:t>Таблица 2</w:t>
      </w:r>
    </w:p>
    <w:p w:rsidR="00FE333B" w:rsidRPr="00FE333B" w:rsidRDefault="00FE333B" w:rsidP="00FE333B">
      <w:pPr>
        <w:spacing w:after="0" w:line="25" w:lineRule="atLeast"/>
        <w:ind w:firstLine="567"/>
        <w:contextualSpacing/>
        <w:jc w:val="right"/>
        <w:rPr>
          <w:rFonts w:eastAsiaTheme="minorEastAsia"/>
          <w:noProof/>
          <w:sz w:val="20"/>
          <w:szCs w:val="20"/>
          <w:lang w:eastAsia="ru-RU"/>
        </w:rPr>
      </w:pPr>
      <w:r w:rsidRPr="00FE333B">
        <w:rPr>
          <w:rFonts w:eastAsiaTheme="minorEastAsia"/>
          <w:noProof/>
          <w:sz w:val="20"/>
          <w:szCs w:val="20"/>
          <w:lang w:eastAsia="ru-RU"/>
        </w:rPr>
        <w:t>Коэффициенты, полученные в ходе диспер-сионного и корреляционного анализа</w:t>
      </w:r>
    </w:p>
    <w:p w:rsidR="00A87D67" w:rsidRPr="00812ACE" w:rsidRDefault="00A87D67" w:rsidP="00175801">
      <w:pPr>
        <w:spacing w:after="0" w:line="25" w:lineRule="atLeast"/>
        <w:ind w:firstLine="567"/>
        <w:contextualSpacing/>
        <w:jc w:val="right"/>
        <w:rPr>
          <w:sz w:val="20"/>
          <w:szCs w:val="20"/>
          <w:lang w:val="en-US"/>
        </w:rPr>
      </w:pPr>
      <w:r w:rsidRPr="00175801">
        <w:rPr>
          <w:sz w:val="20"/>
          <w:szCs w:val="20"/>
          <w:lang w:val="en-US"/>
        </w:rPr>
        <w:t>Table</w:t>
      </w:r>
      <w:r w:rsidRPr="00812ACE">
        <w:rPr>
          <w:sz w:val="20"/>
          <w:szCs w:val="20"/>
          <w:lang w:val="en-US"/>
        </w:rPr>
        <w:t xml:space="preserve"> 2</w:t>
      </w:r>
    </w:p>
    <w:p w:rsidR="00A87D67" w:rsidRPr="00175801" w:rsidRDefault="00A87D67" w:rsidP="00175801">
      <w:pPr>
        <w:spacing w:after="0" w:line="25" w:lineRule="atLeast"/>
        <w:ind w:firstLine="567"/>
        <w:contextualSpacing/>
        <w:jc w:val="center"/>
        <w:rPr>
          <w:rFonts w:eastAsiaTheme="minorEastAsia"/>
          <w:noProof/>
          <w:sz w:val="20"/>
          <w:szCs w:val="20"/>
          <w:lang w:val="en-US" w:eastAsia="ru-RU"/>
        </w:rPr>
      </w:pPr>
      <w:r w:rsidRPr="00175801">
        <w:rPr>
          <w:sz w:val="20"/>
          <w:szCs w:val="20"/>
          <w:lang w:val="en-US"/>
        </w:rPr>
        <w:t>Coefficients obtained in the course of analysis of variance and correlation</w:t>
      </w:r>
    </w:p>
    <w:tbl>
      <w:tblPr>
        <w:tblStyle w:val="a6"/>
        <w:tblW w:w="0" w:type="auto"/>
        <w:jc w:val="center"/>
        <w:tblLook w:val="04A0" w:firstRow="1" w:lastRow="0" w:firstColumn="1" w:lastColumn="0" w:noHBand="0" w:noVBand="1"/>
      </w:tblPr>
      <w:tblGrid>
        <w:gridCol w:w="3652"/>
        <w:gridCol w:w="1028"/>
      </w:tblGrid>
      <w:tr w:rsidR="00062AC9" w:rsidRPr="00175801" w:rsidTr="003526B0">
        <w:trPr>
          <w:jc w:val="center"/>
        </w:trPr>
        <w:tc>
          <w:tcPr>
            <w:tcW w:w="3652"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Название</w:t>
            </w:r>
            <w:r>
              <w:rPr>
                <w:i/>
                <w:iCs/>
                <w:noProof/>
                <w:sz w:val="20"/>
                <w:szCs w:val="20"/>
                <w:lang w:val="en-US"/>
              </w:rPr>
              <w:t>| Name</w:t>
            </w:r>
          </w:p>
        </w:tc>
        <w:tc>
          <w:tcPr>
            <w:tcW w:w="1028" w:type="dxa"/>
            <w:vAlign w:val="center"/>
          </w:tcPr>
          <w:p w:rsidR="00062AC9" w:rsidRPr="007B12CA" w:rsidRDefault="00062AC9" w:rsidP="00062AC9">
            <w:pPr>
              <w:spacing w:after="0" w:line="25" w:lineRule="atLeast"/>
              <w:contextualSpacing/>
              <w:jc w:val="center"/>
              <w:rPr>
                <w:noProof/>
                <w:sz w:val="20"/>
                <w:szCs w:val="20"/>
                <w:lang w:val="en-US"/>
              </w:rPr>
            </w:pPr>
            <w:r w:rsidRPr="00204A07">
              <w:rPr>
                <w:noProof/>
                <w:sz w:val="20"/>
                <w:szCs w:val="20"/>
              </w:rPr>
              <w:t>Значение</w:t>
            </w:r>
            <w:r>
              <w:rPr>
                <w:noProof/>
                <w:sz w:val="20"/>
                <w:szCs w:val="20"/>
                <w:lang w:val="en-US"/>
              </w:rPr>
              <w:t xml:space="preserve"> | Value</w:t>
            </w:r>
          </w:p>
        </w:tc>
      </w:tr>
      <w:tr w:rsidR="00062AC9" w:rsidRPr="00175801" w:rsidTr="003526B0">
        <w:trPr>
          <w:jc w:val="center"/>
        </w:trPr>
        <w:tc>
          <w:tcPr>
            <w:tcW w:w="3652" w:type="dxa"/>
            <w:vAlign w:val="center"/>
          </w:tcPr>
          <w:p w:rsidR="00062AC9" w:rsidRPr="00062AC9" w:rsidRDefault="00062AC9" w:rsidP="00062AC9">
            <w:pPr>
              <w:spacing w:after="0" w:line="25" w:lineRule="atLeast"/>
              <w:contextualSpacing/>
              <w:rPr>
                <w:noProof/>
                <w:sz w:val="20"/>
                <w:szCs w:val="20"/>
                <w:lang w:val="en-US"/>
              </w:rPr>
            </w:pPr>
            <w:r w:rsidRPr="00175801">
              <w:rPr>
                <w:noProof/>
                <w:sz w:val="20"/>
                <w:szCs w:val="20"/>
              </w:rPr>
              <w:t>Коэффициент регрессии</w:t>
            </w:r>
            <w:r>
              <w:rPr>
                <w:noProof/>
                <w:sz w:val="20"/>
                <w:szCs w:val="20"/>
                <w:lang w:val="en-US"/>
              </w:rPr>
              <w:t xml:space="preserve"> | Regretion coefficient</w:t>
            </w:r>
          </w:p>
        </w:tc>
        <w:tc>
          <w:tcPr>
            <w:tcW w:w="1028"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0,974</w:t>
            </w:r>
          </w:p>
        </w:tc>
      </w:tr>
      <w:tr w:rsidR="00062AC9" w:rsidRPr="00175801" w:rsidTr="003526B0">
        <w:trPr>
          <w:jc w:val="center"/>
        </w:trPr>
        <w:tc>
          <w:tcPr>
            <w:tcW w:w="3652" w:type="dxa"/>
            <w:vAlign w:val="center"/>
          </w:tcPr>
          <w:p w:rsidR="00062AC9" w:rsidRPr="00062AC9" w:rsidRDefault="00062AC9" w:rsidP="00062AC9">
            <w:pPr>
              <w:spacing w:after="0" w:line="25" w:lineRule="atLeast"/>
              <w:contextualSpacing/>
              <w:rPr>
                <w:noProof/>
                <w:sz w:val="20"/>
                <w:szCs w:val="20"/>
                <w:lang w:val="en-US"/>
              </w:rPr>
            </w:pPr>
            <w:r w:rsidRPr="00175801">
              <w:rPr>
                <w:noProof/>
                <w:sz w:val="20"/>
                <w:szCs w:val="20"/>
                <w:lang w:val="en-US"/>
              </w:rPr>
              <w:t>R-</w:t>
            </w:r>
            <w:r w:rsidRPr="00175801">
              <w:rPr>
                <w:noProof/>
                <w:sz w:val="20"/>
                <w:szCs w:val="20"/>
              </w:rPr>
              <w:t>квадрат</w:t>
            </w:r>
            <w:r>
              <w:rPr>
                <w:noProof/>
                <w:sz w:val="20"/>
                <w:szCs w:val="20"/>
                <w:lang w:val="en-US"/>
              </w:rPr>
              <w:t xml:space="preserve"> | R-square</w:t>
            </w:r>
          </w:p>
        </w:tc>
        <w:tc>
          <w:tcPr>
            <w:tcW w:w="1028"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0,948</w:t>
            </w:r>
          </w:p>
        </w:tc>
      </w:tr>
      <w:tr w:rsidR="00062AC9" w:rsidRPr="00175801" w:rsidTr="003526B0">
        <w:trPr>
          <w:jc w:val="center"/>
        </w:trPr>
        <w:tc>
          <w:tcPr>
            <w:tcW w:w="3652" w:type="dxa"/>
            <w:vAlign w:val="center"/>
          </w:tcPr>
          <w:p w:rsidR="00062AC9" w:rsidRPr="00062AC9" w:rsidRDefault="00062AC9" w:rsidP="00062AC9">
            <w:pPr>
              <w:spacing w:after="0" w:line="25" w:lineRule="atLeast"/>
              <w:contextualSpacing/>
              <w:rPr>
                <w:noProof/>
                <w:sz w:val="20"/>
                <w:szCs w:val="20"/>
                <w:lang w:val="en-US"/>
              </w:rPr>
            </w:pPr>
            <w:r w:rsidRPr="00175801">
              <w:rPr>
                <w:noProof/>
                <w:sz w:val="20"/>
                <w:szCs w:val="20"/>
              </w:rPr>
              <w:t>Коэффициент Спирмена</w:t>
            </w:r>
            <w:r>
              <w:rPr>
                <w:noProof/>
                <w:sz w:val="20"/>
                <w:szCs w:val="20"/>
                <w:lang w:val="en-US"/>
              </w:rPr>
              <w:t xml:space="preserve"> | Spearman coefficient</w:t>
            </w:r>
          </w:p>
        </w:tc>
        <w:tc>
          <w:tcPr>
            <w:tcW w:w="1028"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0,9736</w:t>
            </w:r>
          </w:p>
        </w:tc>
      </w:tr>
      <w:tr w:rsidR="00062AC9" w:rsidRPr="00175801" w:rsidTr="003526B0">
        <w:trPr>
          <w:jc w:val="center"/>
        </w:trPr>
        <w:tc>
          <w:tcPr>
            <w:tcW w:w="3652" w:type="dxa"/>
            <w:vAlign w:val="center"/>
          </w:tcPr>
          <w:p w:rsidR="00062AC9" w:rsidRPr="00062AC9" w:rsidRDefault="00062AC9" w:rsidP="00062AC9">
            <w:pPr>
              <w:spacing w:after="0" w:line="25" w:lineRule="atLeast"/>
              <w:contextualSpacing/>
              <w:rPr>
                <w:noProof/>
                <w:sz w:val="20"/>
                <w:szCs w:val="20"/>
                <w:lang w:val="en-US"/>
              </w:rPr>
            </w:pPr>
            <w:r w:rsidRPr="00175801">
              <w:rPr>
                <w:noProof/>
                <w:sz w:val="20"/>
                <w:szCs w:val="20"/>
              </w:rPr>
              <w:t>Коэффициент Пирсона</w:t>
            </w:r>
            <w:r>
              <w:rPr>
                <w:noProof/>
                <w:sz w:val="20"/>
                <w:szCs w:val="20"/>
                <w:lang w:val="en-US"/>
              </w:rPr>
              <w:t xml:space="preserve"> | Pearson coefficient</w:t>
            </w:r>
          </w:p>
        </w:tc>
        <w:tc>
          <w:tcPr>
            <w:tcW w:w="1028" w:type="dxa"/>
            <w:vAlign w:val="center"/>
          </w:tcPr>
          <w:p w:rsidR="00062AC9" w:rsidRPr="00175801" w:rsidRDefault="00062AC9" w:rsidP="00062AC9">
            <w:pPr>
              <w:spacing w:after="0" w:line="25" w:lineRule="atLeast"/>
              <w:contextualSpacing/>
              <w:jc w:val="center"/>
              <w:rPr>
                <w:noProof/>
                <w:sz w:val="20"/>
                <w:szCs w:val="20"/>
              </w:rPr>
            </w:pPr>
            <w:r w:rsidRPr="00175801">
              <w:rPr>
                <w:noProof/>
                <w:sz w:val="20"/>
                <w:szCs w:val="20"/>
              </w:rPr>
              <w:t>0,974</w:t>
            </w:r>
          </w:p>
        </w:tc>
      </w:tr>
    </w:tbl>
    <w:p w:rsidR="00A87D67" w:rsidRPr="00175801" w:rsidRDefault="00A87D67" w:rsidP="00175801">
      <w:pPr>
        <w:spacing w:after="0" w:line="240" w:lineRule="auto"/>
        <w:ind w:firstLine="567"/>
        <w:jc w:val="both"/>
        <w:rPr>
          <w:rFonts w:eastAsia="Times New Roman"/>
          <w:sz w:val="20"/>
          <w:szCs w:val="20"/>
          <w:lang w:eastAsia="ru-RU"/>
        </w:rPr>
      </w:pPr>
      <w:r w:rsidRPr="00175801">
        <w:rPr>
          <w:rFonts w:eastAsia="Times New Roman"/>
          <w:color w:val="000000"/>
          <w:sz w:val="20"/>
          <w:szCs w:val="20"/>
          <w:lang w:eastAsia="ru-RU"/>
        </w:rPr>
        <w:t>Источник: собственные вычисления автора</w:t>
      </w:r>
    </w:p>
    <w:p w:rsidR="00A87D67" w:rsidRPr="00175801" w:rsidRDefault="00A87D67" w:rsidP="00175801">
      <w:pPr>
        <w:spacing w:after="0" w:line="240" w:lineRule="auto"/>
        <w:ind w:firstLine="567"/>
        <w:jc w:val="both"/>
        <w:rPr>
          <w:rFonts w:eastAsia="Times New Roman"/>
          <w:sz w:val="20"/>
          <w:szCs w:val="20"/>
          <w:lang w:eastAsia="ru-RU"/>
        </w:rPr>
      </w:pPr>
      <w:proofErr w:type="spellStart"/>
      <w:r w:rsidRPr="00175801">
        <w:rPr>
          <w:rFonts w:eastAsia="Times New Roman"/>
          <w:color w:val="000000"/>
          <w:sz w:val="20"/>
          <w:szCs w:val="20"/>
          <w:lang w:eastAsia="ru-RU"/>
        </w:rPr>
        <w:t>Source</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own</w:t>
      </w:r>
      <w:proofErr w:type="spellEnd"/>
      <w:r w:rsidRPr="00175801">
        <w:rPr>
          <w:rFonts w:eastAsia="Times New Roman"/>
          <w:color w:val="000000"/>
          <w:sz w:val="20"/>
          <w:szCs w:val="20"/>
          <w:lang w:eastAsia="ru-RU"/>
        </w:rPr>
        <w:t xml:space="preserve"> </w:t>
      </w:r>
      <w:proofErr w:type="spellStart"/>
      <w:r w:rsidRPr="00175801">
        <w:rPr>
          <w:rFonts w:eastAsia="Times New Roman"/>
          <w:color w:val="000000"/>
          <w:sz w:val="20"/>
          <w:szCs w:val="20"/>
          <w:lang w:eastAsia="ru-RU"/>
        </w:rPr>
        <w:t>calculations</w:t>
      </w:r>
      <w:proofErr w:type="spellEnd"/>
    </w:p>
    <w:p w:rsidR="00A87D67" w:rsidRPr="00175801" w:rsidRDefault="00A87D67" w:rsidP="00175801">
      <w:pPr>
        <w:spacing w:after="0" w:line="25" w:lineRule="atLeast"/>
        <w:ind w:firstLine="567"/>
        <w:contextualSpacing/>
        <w:jc w:val="both"/>
        <w:rPr>
          <w:rFonts w:eastAsiaTheme="minorEastAsia"/>
          <w:noProof/>
          <w:sz w:val="20"/>
          <w:szCs w:val="20"/>
          <w:lang w:eastAsia="ru-RU"/>
        </w:rPr>
      </w:pPr>
    </w:p>
    <w:p w:rsidR="00D978EE" w:rsidRPr="00175801" w:rsidRDefault="00A87D67" w:rsidP="00AB16D3">
      <w:pPr>
        <w:spacing w:after="0" w:line="25" w:lineRule="atLeast"/>
        <w:ind w:firstLine="567"/>
        <w:contextualSpacing/>
        <w:jc w:val="both"/>
        <w:rPr>
          <w:sz w:val="20"/>
          <w:szCs w:val="20"/>
        </w:rPr>
      </w:pPr>
      <w:r w:rsidRPr="00175801">
        <w:rPr>
          <w:rFonts w:eastAsiaTheme="minorEastAsia"/>
          <w:noProof/>
          <w:sz w:val="20"/>
          <w:szCs w:val="20"/>
          <w:lang w:eastAsia="ru-RU"/>
        </w:rPr>
        <w:t>Все перечисленные коэффициенты близки к 1, что свидетельсвтует о достаточно тесной связи между двумя наборами данных.</w:t>
      </w:r>
      <w:r w:rsidR="00557001">
        <w:rPr>
          <w:rFonts w:eastAsiaTheme="minorEastAsia"/>
          <w:noProof/>
          <w:sz w:val="20"/>
          <w:szCs w:val="20"/>
          <w:lang w:eastAsia="ru-RU"/>
        </w:rPr>
        <w:t xml:space="preserve"> Было также установлено опытным путем, что</w:t>
      </w:r>
      <w:r w:rsidR="00557001" w:rsidRPr="00557001">
        <w:rPr>
          <w:sz w:val="20"/>
          <w:szCs w:val="20"/>
        </w:rPr>
        <w:t xml:space="preserve"> </w:t>
      </w:r>
      <w:r w:rsidR="00745203">
        <w:rPr>
          <w:sz w:val="20"/>
          <w:szCs w:val="20"/>
        </w:rPr>
        <w:t>э</w:t>
      </w:r>
      <w:r w:rsidR="00557001" w:rsidRPr="00175801">
        <w:rPr>
          <w:sz w:val="20"/>
          <w:szCs w:val="20"/>
        </w:rPr>
        <w:t>нергосберегающий гидропривод механизма подъема</w:t>
      </w:r>
      <w:r w:rsidR="00B810F0">
        <w:rPr>
          <w:sz w:val="20"/>
          <w:szCs w:val="20"/>
        </w:rPr>
        <w:t xml:space="preserve"> стрелы ма</w:t>
      </w:r>
      <w:r w:rsidR="00B810F0">
        <w:rPr>
          <w:sz w:val="20"/>
          <w:szCs w:val="20"/>
        </w:rPr>
        <w:lastRenderedPageBreak/>
        <w:t xml:space="preserve">нипулятора </w:t>
      </w:r>
      <w:proofErr w:type="gramStart"/>
      <w:r w:rsidR="00B810F0">
        <w:rPr>
          <w:sz w:val="20"/>
          <w:szCs w:val="20"/>
        </w:rPr>
        <w:t xml:space="preserve">запасает </w:t>
      </w:r>
      <w:r w:rsidR="00745203">
        <w:rPr>
          <w:sz w:val="20"/>
          <w:szCs w:val="20"/>
        </w:rPr>
        <w:t xml:space="preserve"> при</w:t>
      </w:r>
      <w:proofErr w:type="gramEnd"/>
      <w:r w:rsidR="00745203">
        <w:rPr>
          <w:sz w:val="20"/>
          <w:szCs w:val="20"/>
        </w:rPr>
        <w:t xml:space="preserve"> опускании стрелы с грузом энергию около 30% и возвращает ее обратн</w:t>
      </w:r>
      <w:r w:rsidR="00B810F0">
        <w:rPr>
          <w:sz w:val="20"/>
          <w:szCs w:val="20"/>
        </w:rPr>
        <w:t>о при последующем подъеме груза</w:t>
      </w:r>
      <w:r w:rsidR="00745203">
        <w:rPr>
          <w:sz w:val="20"/>
          <w:szCs w:val="20"/>
        </w:rPr>
        <w:t>.</w:t>
      </w:r>
    </w:p>
    <w:p w:rsidR="0072747D" w:rsidRPr="00175801" w:rsidRDefault="00520683" w:rsidP="00175801">
      <w:pPr>
        <w:spacing w:after="0" w:line="25" w:lineRule="atLeast"/>
        <w:ind w:firstLine="567"/>
        <w:contextualSpacing/>
        <w:jc w:val="both"/>
        <w:rPr>
          <w:sz w:val="20"/>
          <w:szCs w:val="20"/>
        </w:rPr>
      </w:pPr>
      <w:r w:rsidRPr="00175801">
        <w:rPr>
          <w:sz w:val="20"/>
          <w:szCs w:val="20"/>
        </w:rPr>
        <w:t xml:space="preserve">Применение нового энергосберегающего гидропривода механизма подъема стрелы лесного манипулятора позволяет существенно сгладить всплески давления в гидросистеме, </w:t>
      </w:r>
      <w:r w:rsidR="00B75DE8" w:rsidRPr="00175801">
        <w:rPr>
          <w:sz w:val="20"/>
          <w:szCs w:val="20"/>
        </w:rPr>
        <w:t>кроме этого,</w:t>
      </w:r>
      <w:r w:rsidRPr="00175801">
        <w:rPr>
          <w:sz w:val="20"/>
          <w:szCs w:val="20"/>
        </w:rPr>
        <w:t xml:space="preserve"> в переходных режимах устраняются высокочастотные колебания давления, вызывающие усталостное разрушение металлоконструкций элементов манипулятора.</w:t>
      </w:r>
      <w:r w:rsidR="00D938D0" w:rsidRPr="00175801">
        <w:rPr>
          <w:sz w:val="20"/>
          <w:szCs w:val="20"/>
        </w:rPr>
        <w:t xml:space="preserve"> </w:t>
      </w:r>
      <w:r w:rsidR="0072747D" w:rsidRPr="00175801">
        <w:rPr>
          <w:sz w:val="20"/>
          <w:szCs w:val="20"/>
        </w:rPr>
        <w:t xml:space="preserve">Всплески давления рабочей </w:t>
      </w:r>
      <w:r w:rsidR="00B75DE8" w:rsidRPr="00175801">
        <w:rPr>
          <w:sz w:val="20"/>
          <w:szCs w:val="20"/>
        </w:rPr>
        <w:t>жидкости не</w:t>
      </w:r>
      <w:r w:rsidRPr="00175801">
        <w:rPr>
          <w:sz w:val="20"/>
          <w:szCs w:val="20"/>
        </w:rPr>
        <w:t xml:space="preserve"> превышают давления настройки срабатывания предохранительных клапанов, которые не превращают</w:t>
      </w:r>
      <w:r w:rsidR="0072747D" w:rsidRPr="00175801">
        <w:rPr>
          <w:sz w:val="20"/>
          <w:szCs w:val="20"/>
        </w:rPr>
        <w:t xml:space="preserve"> гидравлическую энергию потока жидкости в тепловую, и гидросистема манипулятора не перегревается. </w:t>
      </w:r>
    </w:p>
    <w:p w:rsidR="00571BD9" w:rsidRPr="00175801" w:rsidRDefault="00571BD9" w:rsidP="00175801">
      <w:pPr>
        <w:spacing w:line="25" w:lineRule="atLeast"/>
        <w:ind w:firstLine="567"/>
        <w:contextualSpacing/>
        <w:jc w:val="both"/>
        <w:rPr>
          <w:rFonts w:eastAsia="Times New Roman"/>
          <w:sz w:val="20"/>
          <w:szCs w:val="20"/>
          <w:lang w:eastAsia="ru-RU"/>
        </w:rPr>
      </w:pPr>
      <w:r w:rsidRPr="00175801">
        <w:rPr>
          <w:rFonts w:eastAsiaTheme="minorEastAsia"/>
          <w:spacing w:val="-4"/>
          <w:sz w:val="20"/>
          <w:szCs w:val="20"/>
          <w:lang w:eastAsia="ru-RU"/>
        </w:rPr>
        <w:t xml:space="preserve">         Таким образом</w:t>
      </w:r>
      <w:r w:rsidR="002D18A2" w:rsidRPr="00175801">
        <w:rPr>
          <w:rFonts w:eastAsiaTheme="minorEastAsia"/>
          <w:spacing w:val="-4"/>
          <w:sz w:val="20"/>
          <w:szCs w:val="20"/>
          <w:lang w:eastAsia="ru-RU"/>
        </w:rPr>
        <w:t>,</w:t>
      </w:r>
      <w:r w:rsidRPr="00175801">
        <w:rPr>
          <w:rFonts w:eastAsiaTheme="minorEastAsia"/>
          <w:spacing w:val="-4"/>
          <w:sz w:val="20"/>
          <w:szCs w:val="20"/>
          <w:lang w:eastAsia="ru-RU"/>
        </w:rPr>
        <w:t xml:space="preserve"> </w:t>
      </w:r>
      <w:r w:rsidRPr="00175801">
        <w:rPr>
          <w:rFonts w:eastAsia="Times New Roman"/>
          <w:sz w:val="20"/>
          <w:szCs w:val="20"/>
          <w:lang w:eastAsia="ru-RU"/>
        </w:rPr>
        <w:t>снижение динамической нагруженности и энергоемкости рабочих процессов</w:t>
      </w:r>
      <w:r w:rsidRPr="00175801">
        <w:rPr>
          <w:rFonts w:eastAsiaTheme="minorEastAsia"/>
          <w:sz w:val="20"/>
          <w:szCs w:val="20"/>
          <w:lang w:eastAsia="ru-RU"/>
        </w:rPr>
        <w:t xml:space="preserve"> </w:t>
      </w:r>
      <w:r w:rsidRPr="00175801">
        <w:rPr>
          <w:rFonts w:eastAsiaTheme="minorEastAsia"/>
          <w:sz w:val="20"/>
          <w:szCs w:val="20"/>
          <w:lang w:eastAsia="ru-RU"/>
        </w:rPr>
        <w:lastRenderedPageBreak/>
        <w:t>механизма подъема стрелы лесного манипулятора путем обоснования параметров энергосберегающего демпфирующего устройства гидропривода позволяет</w:t>
      </w:r>
      <w:r w:rsidRPr="00175801">
        <w:rPr>
          <w:rFonts w:eastAsiaTheme="minorEastAsia"/>
          <w:spacing w:val="-4"/>
          <w:sz w:val="20"/>
          <w:szCs w:val="20"/>
          <w:lang w:eastAsia="ru-RU"/>
        </w:rPr>
        <w:t xml:space="preserve"> повысить надежность</w:t>
      </w:r>
      <w:r w:rsidRPr="00175801">
        <w:rPr>
          <w:rFonts w:eastAsiaTheme="minorEastAsia"/>
          <w:sz w:val="20"/>
          <w:szCs w:val="20"/>
          <w:lang w:eastAsia="ru-RU"/>
        </w:rPr>
        <w:t xml:space="preserve"> манипулятора</w:t>
      </w:r>
      <w:r w:rsidRPr="00175801">
        <w:rPr>
          <w:rFonts w:eastAsiaTheme="minorEastAsia"/>
          <w:spacing w:val="-4"/>
          <w:sz w:val="20"/>
          <w:szCs w:val="20"/>
          <w:lang w:eastAsia="ru-RU"/>
        </w:rPr>
        <w:t xml:space="preserve">, уменьшить энергозатраты, а </w:t>
      </w:r>
      <w:r w:rsidR="00B75DE8" w:rsidRPr="00175801">
        <w:rPr>
          <w:rFonts w:eastAsiaTheme="minorEastAsia"/>
          <w:spacing w:val="-4"/>
          <w:sz w:val="20"/>
          <w:szCs w:val="20"/>
          <w:lang w:eastAsia="ru-RU"/>
        </w:rPr>
        <w:t xml:space="preserve">также </w:t>
      </w:r>
      <w:r w:rsidR="00B75DE8" w:rsidRPr="00175801">
        <w:rPr>
          <w:rFonts w:eastAsiaTheme="minorEastAsia"/>
          <w:sz w:val="20"/>
          <w:szCs w:val="20"/>
          <w:lang w:eastAsia="ru-RU"/>
        </w:rPr>
        <w:t>время</w:t>
      </w:r>
      <w:r w:rsidRPr="00175801">
        <w:rPr>
          <w:rFonts w:eastAsiaTheme="minorEastAsia"/>
          <w:sz w:val="20"/>
          <w:szCs w:val="20"/>
          <w:lang w:eastAsia="ru-RU"/>
        </w:rPr>
        <w:t xml:space="preserve"> простоев в ремонте из-за выхода из строя </w:t>
      </w:r>
      <w:proofErr w:type="spellStart"/>
      <w:r w:rsidRPr="00175801">
        <w:rPr>
          <w:rFonts w:eastAsiaTheme="minorEastAsia"/>
          <w:sz w:val="20"/>
          <w:szCs w:val="20"/>
          <w:lang w:eastAsia="ru-RU"/>
        </w:rPr>
        <w:t>гидрооборудования</w:t>
      </w:r>
      <w:proofErr w:type="spellEnd"/>
      <w:r w:rsidRPr="00175801">
        <w:rPr>
          <w:rFonts w:eastAsiaTheme="minorEastAsia"/>
          <w:sz w:val="20"/>
          <w:szCs w:val="20"/>
          <w:lang w:eastAsia="ru-RU"/>
        </w:rPr>
        <w:t>.</w:t>
      </w:r>
    </w:p>
    <w:p w:rsidR="0072747D" w:rsidRPr="00175801" w:rsidRDefault="0072747D" w:rsidP="00175801">
      <w:pPr>
        <w:spacing w:after="0" w:line="25" w:lineRule="atLeast"/>
        <w:ind w:firstLine="567"/>
        <w:contextualSpacing/>
        <w:jc w:val="both"/>
        <w:rPr>
          <w:rFonts w:eastAsia="Times New Roman"/>
          <w:spacing w:val="10"/>
          <w:kern w:val="16"/>
          <w:sz w:val="20"/>
          <w:szCs w:val="20"/>
          <w:lang w:eastAsia="ru-RU"/>
        </w:rPr>
      </w:pPr>
    </w:p>
    <w:p w:rsidR="0072747D" w:rsidRPr="00175801" w:rsidRDefault="0019318C" w:rsidP="00175801">
      <w:pPr>
        <w:spacing w:after="0" w:line="25" w:lineRule="atLeast"/>
        <w:ind w:firstLine="567"/>
        <w:contextualSpacing/>
        <w:jc w:val="both"/>
        <w:rPr>
          <w:rFonts w:eastAsia="Times New Roman"/>
          <w:sz w:val="20"/>
          <w:szCs w:val="20"/>
          <w:lang w:eastAsia="ru-RU"/>
        </w:rPr>
      </w:pPr>
      <w:r w:rsidRPr="00175801">
        <w:rPr>
          <w:b/>
          <w:bCs/>
          <w:sz w:val="20"/>
          <w:szCs w:val="20"/>
        </w:rPr>
        <w:t>Заключение.</w:t>
      </w:r>
    </w:p>
    <w:p w:rsidR="00624370" w:rsidRPr="00624370" w:rsidRDefault="0016523C" w:rsidP="00624370">
      <w:pPr>
        <w:spacing w:before="29" w:after="29" w:line="25" w:lineRule="atLeast"/>
        <w:ind w:firstLine="567"/>
        <w:contextualSpacing/>
        <w:jc w:val="both"/>
        <w:rPr>
          <w:rFonts w:eastAsia="Times New Roman"/>
          <w:sz w:val="20"/>
          <w:szCs w:val="20"/>
          <w:lang w:eastAsia="ru-RU"/>
        </w:rPr>
      </w:pPr>
      <w:r w:rsidRPr="00750EB7">
        <w:rPr>
          <w:rFonts w:eastAsia="Times New Roman"/>
          <w:sz w:val="20"/>
          <w:szCs w:val="20"/>
          <w:lang w:eastAsia="ru-RU"/>
        </w:rPr>
        <w:t>Таким образом,</w:t>
      </w:r>
      <w:r w:rsidR="00B44668" w:rsidRPr="00750EB7">
        <w:rPr>
          <w:rFonts w:eastAsia="Times New Roman"/>
          <w:sz w:val="20"/>
          <w:szCs w:val="20"/>
          <w:lang w:eastAsia="ru-RU"/>
        </w:rPr>
        <w:t xml:space="preserve"> на </w:t>
      </w:r>
      <w:proofErr w:type="gramStart"/>
      <w:r w:rsidR="00B44668" w:rsidRPr="00750EB7">
        <w:rPr>
          <w:rFonts w:eastAsia="Times New Roman"/>
          <w:sz w:val="20"/>
          <w:szCs w:val="20"/>
          <w:lang w:eastAsia="ru-RU"/>
        </w:rPr>
        <w:t xml:space="preserve">основе </w:t>
      </w:r>
      <w:r w:rsidRPr="00750EB7">
        <w:rPr>
          <w:rFonts w:eastAsia="Times New Roman"/>
          <w:sz w:val="20"/>
          <w:szCs w:val="20"/>
          <w:lang w:eastAsia="ru-RU"/>
        </w:rPr>
        <w:t xml:space="preserve"> </w:t>
      </w:r>
      <w:r w:rsidR="00B44668" w:rsidRPr="00750EB7">
        <w:rPr>
          <w:rFonts w:eastAsia="Times New Roman"/>
          <w:sz w:val="20"/>
          <w:szCs w:val="20"/>
          <w:lang w:eastAsia="ru-RU"/>
        </w:rPr>
        <w:t>решения</w:t>
      </w:r>
      <w:proofErr w:type="gramEnd"/>
      <w:r w:rsidRPr="00750EB7">
        <w:rPr>
          <w:rFonts w:eastAsia="Times New Roman"/>
          <w:sz w:val="20"/>
          <w:szCs w:val="20"/>
          <w:lang w:eastAsia="ru-RU"/>
        </w:rPr>
        <w:t xml:space="preserve"> математической модели</w:t>
      </w:r>
      <w:r w:rsidR="00B44668" w:rsidRPr="00750EB7">
        <w:rPr>
          <w:rFonts w:eastAsia="Times New Roman"/>
          <w:sz w:val="20"/>
          <w:szCs w:val="20"/>
          <w:lang w:eastAsia="ru-RU"/>
        </w:rPr>
        <w:t xml:space="preserve"> дана оценка</w:t>
      </w:r>
      <w:r w:rsidR="0072747D" w:rsidRPr="00750EB7">
        <w:rPr>
          <w:rFonts w:eastAsia="Times New Roman"/>
          <w:sz w:val="20"/>
          <w:szCs w:val="20"/>
          <w:lang w:eastAsia="ru-RU"/>
        </w:rPr>
        <w:t xml:space="preserve"> динамической нагруженности и энергоэффективности</w:t>
      </w:r>
      <w:r w:rsidR="00B44668" w:rsidRPr="00750EB7">
        <w:rPr>
          <w:rFonts w:eastAsia="Times New Roman"/>
          <w:sz w:val="20"/>
          <w:szCs w:val="20"/>
          <w:lang w:eastAsia="ru-RU"/>
        </w:rPr>
        <w:t xml:space="preserve"> </w:t>
      </w:r>
      <w:r w:rsidR="00B44668">
        <w:rPr>
          <w:rFonts w:eastAsia="Times New Roman"/>
          <w:sz w:val="20"/>
          <w:szCs w:val="20"/>
          <w:lang w:eastAsia="ru-RU"/>
        </w:rPr>
        <w:t>лесного</w:t>
      </w:r>
      <w:r w:rsidR="0072747D" w:rsidRPr="00175801">
        <w:rPr>
          <w:rFonts w:eastAsia="Times New Roman"/>
          <w:sz w:val="20"/>
          <w:szCs w:val="20"/>
          <w:lang w:eastAsia="ru-RU"/>
        </w:rPr>
        <w:t xml:space="preserve"> манипулятора с энергосберегающим демпфирующим устро</w:t>
      </w:r>
      <w:r w:rsidR="00B23315" w:rsidRPr="00175801">
        <w:rPr>
          <w:rFonts w:eastAsia="Times New Roman"/>
          <w:sz w:val="20"/>
          <w:szCs w:val="20"/>
          <w:lang w:eastAsia="ru-RU"/>
        </w:rPr>
        <w:t>йством.</w:t>
      </w:r>
      <w:r w:rsidR="00624370">
        <w:rPr>
          <w:rFonts w:eastAsia="Times New Roman"/>
          <w:sz w:val="20"/>
          <w:szCs w:val="20"/>
          <w:lang w:eastAsia="ru-RU"/>
        </w:rPr>
        <w:t xml:space="preserve"> </w:t>
      </w:r>
      <w:r w:rsidR="00624370" w:rsidRPr="00371B7C">
        <w:rPr>
          <w:sz w:val="20"/>
          <w:szCs w:val="20"/>
        </w:rPr>
        <w:t>Полученные результаты могут использоваться при проектировании рекуперативных систем другого грузоподъемного оборудования в строительстве и сельском хозяйстве.</w:t>
      </w:r>
      <w:r w:rsidR="00624370" w:rsidRPr="00371B7C">
        <w:rPr>
          <w:rFonts w:eastAsiaTheme="minorEastAsia"/>
          <w:spacing w:val="-4"/>
          <w:sz w:val="20"/>
          <w:szCs w:val="20"/>
          <w:lang w:eastAsia="ru-RU"/>
        </w:rPr>
        <w:t xml:space="preserve">  </w:t>
      </w:r>
    </w:p>
    <w:p w:rsidR="00C10C5A" w:rsidRPr="00175801" w:rsidRDefault="00C10C5A" w:rsidP="00175801">
      <w:pPr>
        <w:spacing w:after="0" w:line="25" w:lineRule="atLeast"/>
        <w:ind w:firstLine="567"/>
        <w:contextualSpacing/>
        <w:jc w:val="both"/>
        <w:rPr>
          <w:rFonts w:eastAsia="Times New Roman"/>
          <w:sz w:val="20"/>
          <w:szCs w:val="20"/>
          <w:lang w:eastAsia="ru-RU"/>
        </w:rPr>
        <w:sectPr w:rsidR="00C10C5A" w:rsidRPr="00175801" w:rsidSect="00C10C5A">
          <w:type w:val="continuous"/>
          <w:pgSz w:w="11906" w:h="16838"/>
          <w:pgMar w:top="1418" w:right="851" w:bottom="1985" w:left="1418" w:header="709" w:footer="709" w:gutter="0"/>
          <w:cols w:num="2" w:space="709"/>
          <w:docGrid w:linePitch="360"/>
        </w:sectPr>
      </w:pPr>
    </w:p>
    <w:p w:rsidR="0019318C" w:rsidRDefault="0019318C" w:rsidP="00A2148E">
      <w:pPr>
        <w:spacing w:after="0" w:line="25" w:lineRule="atLeast"/>
        <w:ind w:firstLine="567"/>
        <w:contextualSpacing/>
        <w:jc w:val="both"/>
        <w:rPr>
          <w:rFonts w:eastAsia="Times New Roman"/>
          <w:sz w:val="24"/>
          <w:szCs w:val="24"/>
          <w:lang w:eastAsia="ru-RU"/>
        </w:rPr>
      </w:pPr>
    </w:p>
    <w:p w:rsidR="00AB16D3" w:rsidRPr="00F81B5B" w:rsidRDefault="00AB16D3" w:rsidP="00AB16D3">
      <w:pPr>
        <w:spacing w:after="0" w:line="25" w:lineRule="atLeast"/>
        <w:ind w:firstLine="567"/>
        <w:contextualSpacing/>
        <w:jc w:val="center"/>
        <w:rPr>
          <w:b/>
          <w:sz w:val="20"/>
          <w:szCs w:val="20"/>
        </w:rPr>
      </w:pPr>
      <w:r w:rsidRPr="00F81B5B">
        <w:rPr>
          <w:b/>
          <w:sz w:val="20"/>
          <w:szCs w:val="20"/>
        </w:rPr>
        <w:t xml:space="preserve">Список литературы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7772CA">
        <w:rPr>
          <w:rFonts w:eastAsiaTheme="minorHAnsi"/>
          <w:sz w:val="20"/>
          <w:szCs w:val="20"/>
          <w:lang w:eastAsia="en-US"/>
        </w:rPr>
        <w:t>Тарбеев</w:t>
      </w:r>
      <w:proofErr w:type="spellEnd"/>
      <w:r w:rsidRPr="007772CA">
        <w:rPr>
          <w:rFonts w:eastAsiaTheme="minorHAnsi"/>
          <w:sz w:val="20"/>
          <w:szCs w:val="20"/>
          <w:lang w:eastAsia="en-US"/>
        </w:rPr>
        <w:t xml:space="preserve"> А.А. Обеспечение надежности гидроприводов лесных машин совершенствованием методов и средств их диагностирования [текст]: </w:t>
      </w:r>
      <w:proofErr w:type="spellStart"/>
      <w:r w:rsidRPr="007772CA">
        <w:rPr>
          <w:rFonts w:eastAsiaTheme="minorHAnsi"/>
          <w:sz w:val="20"/>
          <w:szCs w:val="20"/>
          <w:lang w:eastAsia="en-US"/>
        </w:rPr>
        <w:t>автореф</w:t>
      </w:r>
      <w:proofErr w:type="spellEnd"/>
      <w:r w:rsidRPr="007772CA">
        <w:rPr>
          <w:rFonts w:eastAsiaTheme="minorHAnsi"/>
          <w:sz w:val="20"/>
          <w:szCs w:val="20"/>
          <w:lang w:eastAsia="en-US"/>
        </w:rPr>
        <w:t xml:space="preserve">. Канд. </w:t>
      </w:r>
      <w:proofErr w:type="spellStart"/>
      <w:r w:rsidRPr="007772CA">
        <w:rPr>
          <w:rFonts w:eastAsiaTheme="minorHAnsi"/>
          <w:sz w:val="20"/>
          <w:szCs w:val="20"/>
          <w:lang w:eastAsia="en-US"/>
        </w:rPr>
        <w:t>Техн</w:t>
      </w:r>
      <w:proofErr w:type="spellEnd"/>
      <w:r w:rsidRPr="007772CA">
        <w:rPr>
          <w:rFonts w:eastAsiaTheme="minorHAnsi"/>
          <w:sz w:val="20"/>
          <w:szCs w:val="20"/>
          <w:lang w:eastAsia="en-US"/>
        </w:rPr>
        <w:t xml:space="preserve">. Наук /А.А. </w:t>
      </w:r>
      <w:proofErr w:type="spellStart"/>
      <w:r w:rsidRPr="007772CA">
        <w:rPr>
          <w:rFonts w:eastAsiaTheme="minorHAnsi"/>
          <w:sz w:val="20"/>
          <w:szCs w:val="20"/>
          <w:lang w:eastAsia="en-US"/>
        </w:rPr>
        <w:t>Тарбеев</w:t>
      </w:r>
      <w:proofErr w:type="spellEnd"/>
      <w:r w:rsidRPr="007772CA">
        <w:rPr>
          <w:rFonts w:eastAsiaTheme="minorHAnsi"/>
          <w:sz w:val="20"/>
          <w:szCs w:val="20"/>
          <w:lang w:eastAsia="en-US"/>
        </w:rPr>
        <w:t xml:space="preserve"> – Йошкар-Ола, 2019 – 17</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Piskunov</w:t>
      </w:r>
      <w:proofErr w:type="spellEnd"/>
      <w:r w:rsidRPr="00C44E57">
        <w:rPr>
          <w:rFonts w:eastAsiaTheme="minorHAnsi"/>
          <w:sz w:val="20"/>
          <w:szCs w:val="20"/>
          <w:lang w:val="en-US" w:eastAsia="en-US"/>
        </w:rPr>
        <w:t xml:space="preserve"> M. Investigation of Structure of Technology Cycle Time of Hydraulic Manipulators in the Process of Loading Forwarders with Logs //Croatian Journal of Forest Engineering: Journal for Theory and Application of Forestry Engineering. – 2021. – </w:t>
      </w:r>
      <w:r w:rsidRPr="007772CA">
        <w:rPr>
          <w:rFonts w:eastAsiaTheme="minorHAnsi"/>
          <w:sz w:val="20"/>
          <w:szCs w:val="20"/>
          <w:lang w:eastAsia="en-US"/>
        </w:rPr>
        <w:t>Т</w:t>
      </w:r>
      <w:r w:rsidRPr="00C44E57">
        <w:rPr>
          <w:rFonts w:eastAsiaTheme="minorHAnsi"/>
          <w:sz w:val="20"/>
          <w:szCs w:val="20"/>
          <w:lang w:val="en-US" w:eastAsia="en-US"/>
        </w:rPr>
        <w:t xml:space="preserve">. 42. – №. </w:t>
      </w:r>
      <w:r w:rsidRPr="007772CA">
        <w:rPr>
          <w:rFonts w:eastAsiaTheme="minorHAnsi"/>
          <w:sz w:val="20"/>
          <w:szCs w:val="20"/>
          <w:lang w:eastAsia="en-US"/>
        </w:rPr>
        <w:t xml:space="preserve">3. – С. 391-403. </w:t>
      </w:r>
      <w:hyperlink r:id="rId16" w:history="1">
        <w:r w:rsidRPr="007772CA">
          <w:rPr>
            <w:rFonts w:eastAsiaTheme="minorHAnsi"/>
            <w:sz w:val="20"/>
            <w:szCs w:val="20"/>
            <w:lang w:eastAsia="en-US"/>
          </w:rPr>
          <w:t>Https://doi.org/10.5552/crojfe.2021.863</w:t>
        </w:r>
      </w:hyperlink>
      <w:r w:rsidRPr="007772CA">
        <w:rPr>
          <w:rFonts w:eastAsiaTheme="minorHAnsi"/>
          <w:sz w:val="20"/>
          <w:szCs w:val="20"/>
          <w:lang w:eastAsia="en-US"/>
        </w:rPr>
        <w:t xml:space="preserve">  </w:t>
      </w:r>
    </w:p>
    <w:p w:rsidR="00AB16D3" w:rsidRPr="00AA293E" w:rsidRDefault="00AB16D3" w:rsidP="00AB16D3">
      <w:pPr>
        <w:pStyle w:val="ac"/>
        <w:numPr>
          <w:ilvl w:val="0"/>
          <w:numId w:val="11"/>
        </w:numPr>
        <w:spacing w:line="276" w:lineRule="auto"/>
        <w:ind w:left="0" w:firstLine="567"/>
        <w:contextualSpacing/>
        <w:jc w:val="both"/>
        <w:rPr>
          <w:rFonts w:eastAsiaTheme="minorHAnsi"/>
          <w:sz w:val="20"/>
          <w:szCs w:val="20"/>
          <w:highlight w:val="yellow"/>
          <w:lang w:eastAsia="en-US"/>
        </w:rPr>
      </w:pPr>
      <w:r w:rsidRPr="00AA293E">
        <w:rPr>
          <w:rFonts w:eastAsiaTheme="minorHAnsi"/>
          <w:sz w:val="20"/>
          <w:szCs w:val="20"/>
          <w:highlight w:val="yellow"/>
          <w:lang w:val="en-US" w:eastAsia="en-US"/>
        </w:rPr>
        <w:t xml:space="preserve">Jensen K. J., </w:t>
      </w:r>
      <w:proofErr w:type="spellStart"/>
      <w:r w:rsidRPr="00AA293E">
        <w:rPr>
          <w:rFonts w:eastAsiaTheme="minorHAnsi"/>
          <w:sz w:val="20"/>
          <w:szCs w:val="20"/>
          <w:highlight w:val="yellow"/>
          <w:lang w:val="en-US" w:eastAsia="en-US"/>
        </w:rPr>
        <w:t>Ebbesen</w:t>
      </w:r>
      <w:proofErr w:type="spellEnd"/>
      <w:r w:rsidRPr="00AA293E">
        <w:rPr>
          <w:rFonts w:eastAsiaTheme="minorHAnsi"/>
          <w:sz w:val="20"/>
          <w:szCs w:val="20"/>
          <w:highlight w:val="yellow"/>
          <w:lang w:val="en-US" w:eastAsia="en-US"/>
        </w:rPr>
        <w:t xml:space="preserve"> M. K., Hansen M. R. Novel Concept for Electro-Hydrostatic Actuators for Motion Control of Hydraulic Manipulators //Energies. – 2021. – </w:t>
      </w:r>
      <w:r w:rsidRPr="00AA293E">
        <w:rPr>
          <w:rFonts w:eastAsiaTheme="minorHAnsi"/>
          <w:sz w:val="20"/>
          <w:szCs w:val="20"/>
          <w:highlight w:val="yellow"/>
          <w:lang w:eastAsia="en-US"/>
        </w:rPr>
        <w:t>Т</w:t>
      </w:r>
      <w:r w:rsidRPr="00AA293E">
        <w:rPr>
          <w:rFonts w:eastAsiaTheme="minorHAnsi"/>
          <w:sz w:val="20"/>
          <w:szCs w:val="20"/>
          <w:highlight w:val="yellow"/>
          <w:lang w:val="en-US" w:eastAsia="en-US"/>
        </w:rPr>
        <w:t xml:space="preserve">. 14. – №. </w:t>
      </w:r>
      <w:r w:rsidRPr="00AA293E">
        <w:rPr>
          <w:rFonts w:eastAsiaTheme="minorHAnsi"/>
          <w:sz w:val="20"/>
          <w:szCs w:val="20"/>
          <w:highlight w:val="yellow"/>
          <w:lang w:eastAsia="en-US"/>
        </w:rPr>
        <w:t xml:space="preserve">20. – С. 6566. </w:t>
      </w:r>
      <w:hyperlink r:id="rId17" w:history="1">
        <w:r w:rsidRPr="00AA293E">
          <w:rPr>
            <w:rFonts w:eastAsiaTheme="minorHAnsi"/>
            <w:sz w:val="20"/>
            <w:szCs w:val="20"/>
            <w:highlight w:val="yellow"/>
            <w:lang w:eastAsia="en-US"/>
          </w:rPr>
          <w:t>Https://doi.org/10.3390/en14206566</w:t>
        </w:r>
      </w:hyperlink>
      <w:r w:rsidRPr="00AA293E">
        <w:rPr>
          <w:rFonts w:eastAsiaTheme="minorHAnsi"/>
          <w:sz w:val="20"/>
          <w:szCs w:val="20"/>
          <w:highlight w:val="yellow"/>
          <w:lang w:eastAsia="en-US"/>
        </w:rPr>
        <w:t xml:space="preserve">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r w:rsidRPr="00AA293E">
        <w:rPr>
          <w:rFonts w:eastAsiaTheme="minorHAnsi"/>
          <w:sz w:val="20"/>
          <w:szCs w:val="20"/>
          <w:highlight w:val="yellow"/>
          <w:lang w:val="en-US" w:eastAsia="en-US"/>
        </w:rPr>
        <w:t xml:space="preserve">Jensen K. J., </w:t>
      </w:r>
      <w:proofErr w:type="spellStart"/>
      <w:r w:rsidRPr="00AA293E">
        <w:rPr>
          <w:rFonts w:eastAsiaTheme="minorHAnsi"/>
          <w:sz w:val="20"/>
          <w:szCs w:val="20"/>
          <w:highlight w:val="yellow"/>
          <w:lang w:val="en-US" w:eastAsia="en-US"/>
        </w:rPr>
        <w:t>Ebbesen</w:t>
      </w:r>
      <w:proofErr w:type="spellEnd"/>
      <w:r w:rsidRPr="00AA293E">
        <w:rPr>
          <w:rFonts w:eastAsiaTheme="minorHAnsi"/>
          <w:sz w:val="20"/>
          <w:szCs w:val="20"/>
          <w:highlight w:val="yellow"/>
          <w:lang w:val="en-US" w:eastAsia="en-US"/>
        </w:rPr>
        <w:t xml:space="preserve"> M. K., Hansen M. R. Anti-swing control of a hydraulic loader crane with a hanging load //Mechatronics. – 2021. – </w:t>
      </w:r>
      <w:r w:rsidRPr="00AA293E">
        <w:rPr>
          <w:rFonts w:eastAsiaTheme="minorHAnsi"/>
          <w:sz w:val="20"/>
          <w:szCs w:val="20"/>
          <w:highlight w:val="yellow"/>
          <w:lang w:eastAsia="en-US"/>
        </w:rPr>
        <w:t>Т</w:t>
      </w:r>
      <w:r w:rsidRPr="00AA293E">
        <w:rPr>
          <w:rFonts w:eastAsiaTheme="minorHAnsi"/>
          <w:sz w:val="20"/>
          <w:szCs w:val="20"/>
          <w:highlight w:val="yellow"/>
          <w:lang w:val="en-US" w:eastAsia="en-US"/>
        </w:rPr>
        <w:t xml:space="preserve">. 77. – </w:t>
      </w:r>
      <w:r w:rsidRPr="00AA293E">
        <w:rPr>
          <w:rFonts w:eastAsiaTheme="minorHAnsi"/>
          <w:sz w:val="20"/>
          <w:szCs w:val="20"/>
          <w:highlight w:val="yellow"/>
          <w:lang w:eastAsia="en-US"/>
        </w:rPr>
        <w:t>С</w:t>
      </w:r>
      <w:r w:rsidRPr="00AA293E">
        <w:rPr>
          <w:rFonts w:eastAsiaTheme="minorHAnsi"/>
          <w:sz w:val="20"/>
          <w:szCs w:val="20"/>
          <w:highlight w:val="yellow"/>
          <w:lang w:val="en-US" w:eastAsia="en-US"/>
        </w:rPr>
        <w:t xml:space="preserve">. 102599. </w:t>
      </w:r>
      <w:hyperlink r:id="rId18" w:history="1">
        <w:r w:rsidRPr="00AA293E">
          <w:rPr>
            <w:rFonts w:eastAsiaTheme="minorHAnsi"/>
            <w:sz w:val="20"/>
            <w:szCs w:val="20"/>
            <w:highlight w:val="yellow"/>
            <w:lang w:eastAsia="en-US"/>
          </w:rPr>
          <w:t>Https://doi.org/10.1016/j.mechatronics.2021.102599</w:t>
        </w:r>
      </w:hyperlink>
      <w:r w:rsidRPr="007772CA">
        <w:rPr>
          <w:rFonts w:eastAsiaTheme="minorHAnsi"/>
          <w:sz w:val="20"/>
          <w:szCs w:val="20"/>
          <w:lang w:eastAsia="en-US"/>
        </w:rPr>
        <w:t xml:space="preserve">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Posmetev</w:t>
      </w:r>
      <w:proofErr w:type="spellEnd"/>
      <w:r w:rsidRPr="00C44E57">
        <w:rPr>
          <w:rFonts w:eastAsiaTheme="minorHAnsi"/>
          <w:sz w:val="20"/>
          <w:szCs w:val="20"/>
          <w:lang w:val="en-US" w:eastAsia="en-US"/>
        </w:rPr>
        <w:t xml:space="preserve"> V. I., </w:t>
      </w:r>
      <w:proofErr w:type="spellStart"/>
      <w:r w:rsidRPr="00C44E57">
        <w:rPr>
          <w:rFonts w:eastAsiaTheme="minorHAnsi"/>
          <w:sz w:val="20"/>
          <w:szCs w:val="20"/>
          <w:lang w:val="en-US" w:eastAsia="en-US"/>
        </w:rPr>
        <w:t>Nikonov</w:t>
      </w:r>
      <w:proofErr w:type="spellEnd"/>
      <w:r w:rsidRPr="00C44E57">
        <w:rPr>
          <w:rFonts w:eastAsiaTheme="minorHAnsi"/>
          <w:sz w:val="20"/>
          <w:szCs w:val="20"/>
          <w:lang w:val="en-US" w:eastAsia="en-US"/>
        </w:rPr>
        <w:t xml:space="preserve"> V. O., </w:t>
      </w:r>
      <w:proofErr w:type="spellStart"/>
      <w:r w:rsidRPr="00C44E57">
        <w:rPr>
          <w:rFonts w:eastAsiaTheme="minorHAnsi"/>
          <w:sz w:val="20"/>
          <w:szCs w:val="20"/>
          <w:lang w:val="en-US" w:eastAsia="en-US"/>
        </w:rPr>
        <w:t>Posmetev</w:t>
      </w:r>
      <w:proofErr w:type="spellEnd"/>
      <w:r w:rsidRPr="00C44E57">
        <w:rPr>
          <w:rFonts w:eastAsiaTheme="minorHAnsi"/>
          <w:sz w:val="20"/>
          <w:szCs w:val="20"/>
          <w:lang w:val="en-US" w:eastAsia="en-US"/>
        </w:rPr>
        <w:t xml:space="preserve"> V. V. Investigation of the energy-saving hydraulic drive of a multifunctional automobile with a subsystem of accumulation of compressed air energy //IOP Conference Series: Materials Science and Engineering. – IOP Publishing, 2018. – </w:t>
      </w:r>
      <w:r w:rsidRPr="007772CA">
        <w:rPr>
          <w:rFonts w:eastAsiaTheme="minorHAnsi"/>
          <w:sz w:val="20"/>
          <w:szCs w:val="20"/>
          <w:lang w:eastAsia="en-US"/>
        </w:rPr>
        <w:t>Т</w:t>
      </w:r>
      <w:r w:rsidRPr="00C44E57">
        <w:rPr>
          <w:rFonts w:eastAsiaTheme="minorHAnsi"/>
          <w:sz w:val="20"/>
          <w:szCs w:val="20"/>
          <w:lang w:val="en-US" w:eastAsia="en-US"/>
        </w:rPr>
        <w:t xml:space="preserve">. 441. – №. </w:t>
      </w:r>
      <w:r w:rsidRPr="007772CA">
        <w:rPr>
          <w:rFonts w:eastAsiaTheme="minorHAnsi"/>
          <w:sz w:val="20"/>
          <w:szCs w:val="20"/>
          <w:lang w:eastAsia="en-US"/>
        </w:rPr>
        <w:t xml:space="preserve">1. – С. 012041.doi: 10.1088 / 1757-899x / 441/1/012041, (2018). </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Katrakilidis</w:t>
      </w:r>
      <w:proofErr w:type="spellEnd"/>
      <w:r w:rsidRPr="00C44E57">
        <w:rPr>
          <w:rFonts w:eastAsiaTheme="minorHAnsi"/>
          <w:sz w:val="20"/>
          <w:szCs w:val="20"/>
          <w:lang w:val="en-US" w:eastAsia="en-US"/>
        </w:rPr>
        <w:t xml:space="preserve"> K. et al. Investigation of the pneumatic system of recuperative hydraulic drive of a timber truck //IOP Conference Series: Earth and Environmental Science. – IOP Publishing, 2020. – </w:t>
      </w:r>
      <w:r w:rsidRPr="007772CA">
        <w:rPr>
          <w:rFonts w:eastAsiaTheme="minorHAnsi"/>
          <w:sz w:val="20"/>
          <w:szCs w:val="20"/>
          <w:lang w:eastAsia="en-US"/>
        </w:rPr>
        <w:t>Т</w:t>
      </w:r>
      <w:r w:rsidRPr="00C44E57">
        <w:rPr>
          <w:rFonts w:eastAsiaTheme="minorHAnsi"/>
          <w:sz w:val="20"/>
          <w:szCs w:val="20"/>
          <w:lang w:val="en-US" w:eastAsia="en-US"/>
        </w:rPr>
        <w:t xml:space="preserve">. 595. – №. </w:t>
      </w:r>
      <w:r w:rsidRPr="007772CA">
        <w:rPr>
          <w:rFonts w:eastAsiaTheme="minorHAnsi"/>
          <w:sz w:val="20"/>
          <w:szCs w:val="20"/>
          <w:lang w:eastAsia="en-US"/>
        </w:rPr>
        <w:t>1. – С. 012062. https://iopscience.iop.org/article/10.1088/1755-1315/595/1/012062</w:t>
      </w:r>
    </w:p>
    <w:p w:rsidR="00AB16D3" w:rsidRPr="007772CA" w:rsidRDefault="00AB16D3" w:rsidP="00AB16D3">
      <w:pPr>
        <w:pStyle w:val="ac"/>
        <w:numPr>
          <w:ilvl w:val="0"/>
          <w:numId w:val="11"/>
        </w:numPr>
        <w:spacing w:line="25" w:lineRule="atLeast"/>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Qu S. et al. A high-efficient solution for electro-hydraulic actuators with energy regeneration capability //Energy. – 2021. – </w:t>
      </w:r>
      <w:r w:rsidRPr="007772CA">
        <w:rPr>
          <w:rFonts w:eastAsiaTheme="minorHAnsi"/>
          <w:sz w:val="20"/>
          <w:szCs w:val="20"/>
          <w:lang w:eastAsia="en-US"/>
        </w:rPr>
        <w:t>Т</w:t>
      </w:r>
      <w:r w:rsidRPr="00C44E57">
        <w:rPr>
          <w:rFonts w:eastAsiaTheme="minorHAnsi"/>
          <w:sz w:val="20"/>
          <w:szCs w:val="20"/>
          <w:lang w:val="en-US" w:eastAsia="en-US"/>
        </w:rPr>
        <w:t xml:space="preserve">. 216. – </w:t>
      </w:r>
      <w:r w:rsidRPr="007772CA">
        <w:rPr>
          <w:rFonts w:eastAsiaTheme="minorHAnsi"/>
          <w:sz w:val="20"/>
          <w:szCs w:val="20"/>
          <w:lang w:eastAsia="en-US"/>
        </w:rPr>
        <w:t>С</w:t>
      </w:r>
      <w:r w:rsidRPr="00C44E57">
        <w:rPr>
          <w:rFonts w:eastAsiaTheme="minorHAnsi"/>
          <w:sz w:val="20"/>
          <w:szCs w:val="20"/>
          <w:lang w:val="en-US" w:eastAsia="en-US"/>
        </w:rPr>
        <w:t xml:space="preserve">. 119291. </w:t>
      </w:r>
      <w:hyperlink r:id="rId19" w:history="1">
        <w:r w:rsidRPr="007772CA">
          <w:rPr>
            <w:rFonts w:eastAsiaTheme="minorHAnsi"/>
            <w:sz w:val="20"/>
            <w:szCs w:val="20"/>
            <w:lang w:eastAsia="en-US"/>
          </w:rPr>
          <w:t>Http://dx.doi.org/10.1016/j.energy.2020.119291</w:t>
        </w:r>
      </w:hyperlink>
    </w:p>
    <w:p w:rsidR="00AB16D3" w:rsidRPr="007772CA" w:rsidRDefault="00AB16D3" w:rsidP="00AB16D3">
      <w:pPr>
        <w:pStyle w:val="ac"/>
        <w:numPr>
          <w:ilvl w:val="0"/>
          <w:numId w:val="11"/>
        </w:numPr>
        <w:spacing w:line="25" w:lineRule="atLeast"/>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Agostini</w:t>
      </w:r>
      <w:proofErr w:type="spellEnd"/>
      <w:r w:rsidRPr="00C44E57">
        <w:rPr>
          <w:rFonts w:eastAsiaTheme="minorHAnsi"/>
          <w:sz w:val="20"/>
          <w:szCs w:val="20"/>
          <w:lang w:val="en-US" w:eastAsia="en-US"/>
        </w:rPr>
        <w:t xml:space="preserve"> T. et al. Effect of energy recovery on efficiency in electro-hydrostatic closed system for differential actuator //Actuators. – Multidisciplinary Digital Publishing Institute, 2020. – </w:t>
      </w:r>
      <w:r w:rsidRPr="007772CA">
        <w:rPr>
          <w:rFonts w:eastAsiaTheme="minorHAnsi"/>
          <w:sz w:val="20"/>
          <w:szCs w:val="20"/>
          <w:lang w:eastAsia="en-US"/>
        </w:rPr>
        <w:t>Т</w:t>
      </w:r>
      <w:r w:rsidRPr="00C44E57">
        <w:rPr>
          <w:rFonts w:eastAsiaTheme="minorHAnsi"/>
          <w:sz w:val="20"/>
          <w:szCs w:val="20"/>
          <w:lang w:val="en-US" w:eastAsia="en-US"/>
        </w:rPr>
        <w:t xml:space="preserve">. 9. – №. </w:t>
      </w:r>
      <w:r w:rsidRPr="007772CA">
        <w:rPr>
          <w:rFonts w:eastAsiaTheme="minorHAnsi"/>
          <w:sz w:val="20"/>
          <w:szCs w:val="20"/>
          <w:lang w:eastAsia="en-US"/>
        </w:rPr>
        <w:t xml:space="preserve">1. – С. 12. </w:t>
      </w:r>
      <w:hyperlink r:id="rId20" w:history="1">
        <w:r w:rsidRPr="007772CA">
          <w:rPr>
            <w:rFonts w:eastAsiaTheme="minorHAnsi"/>
            <w:sz w:val="20"/>
            <w:szCs w:val="20"/>
            <w:lang w:eastAsia="en-US"/>
          </w:rPr>
          <w:t>Https://doi.org/10.3390/act9010012</w:t>
        </w:r>
      </w:hyperlink>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И.А. Расчетно-экспериментальное исследование динамики манипуляционной системы при совместном движении звеньев / И.А. </w:t>
      </w: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 известия тульского государственного университета. Технические науки. – 2016. - №11-2. –с. 62-71. / https://cyberleninka.ru/article/n/modelirovanie-rezhimov-raboty-gidroprivodov-s-chastotno-drosselnym-regulirovaniem-mobilnyh-transportno-peregruzochnyh-kanatnyh</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А.В. Моделирование рабочих процессов в дроссельно-регулируемом гидроприводе манипуляционных систем мобильных машин при раздельном движении звеньев / А.В. </w:t>
      </w: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И.А. </w:t>
      </w:r>
      <w:proofErr w:type="spellStart"/>
      <w:r w:rsidRPr="007772CA">
        <w:rPr>
          <w:rFonts w:eastAsiaTheme="minorHAnsi"/>
          <w:sz w:val="20"/>
          <w:szCs w:val="20"/>
          <w:lang w:eastAsia="en-US"/>
        </w:rPr>
        <w:t>Лагерев</w:t>
      </w:r>
      <w:proofErr w:type="spellEnd"/>
      <w:r w:rsidRPr="007772CA">
        <w:rPr>
          <w:rFonts w:eastAsiaTheme="minorHAnsi"/>
          <w:sz w:val="20"/>
          <w:szCs w:val="20"/>
          <w:lang w:eastAsia="en-US"/>
        </w:rPr>
        <w:t xml:space="preserve"> // научно-технический вестник брянского государственного университета. – 2018. - №4. –с. 355-379. / https://cyberleninka.ru/article/n/modelirovanie-rabochih-protsessov-v-drosselno-reguliruemom-gidroprivode-manipulyatsionnyh-sistem-mobilnyh-mashin-pri-razdelnom</w:t>
      </w:r>
    </w:p>
    <w:p w:rsidR="00AB16D3" w:rsidRPr="007772CA" w:rsidRDefault="00AB16D3" w:rsidP="00AB16D3">
      <w:pPr>
        <w:pStyle w:val="ac"/>
        <w:numPr>
          <w:ilvl w:val="0"/>
          <w:numId w:val="11"/>
        </w:numPr>
        <w:spacing w:line="276" w:lineRule="auto"/>
        <w:ind w:left="0" w:firstLine="567"/>
        <w:contextualSpacing/>
        <w:jc w:val="both"/>
        <w:rPr>
          <w:rFonts w:eastAsiaTheme="minorHAnsi"/>
          <w:sz w:val="20"/>
          <w:szCs w:val="20"/>
          <w:lang w:eastAsia="en-US"/>
        </w:rPr>
      </w:pPr>
      <w:r w:rsidRPr="007772CA">
        <w:rPr>
          <w:rFonts w:eastAsiaTheme="minorHAnsi"/>
          <w:sz w:val="20"/>
          <w:szCs w:val="20"/>
          <w:lang w:eastAsia="en-US"/>
        </w:rPr>
        <w:lastRenderedPageBreak/>
        <w:t xml:space="preserve">Пат. № 2 652 596 РФ, МПК b66c13 / 42, гидравлический привод подъемного механизма стрелы манипулятора / П. Попиков, В. Зеликов, К. Меняйлов, И. </w:t>
      </w:r>
      <w:proofErr w:type="spellStart"/>
      <w:r w:rsidRPr="007772CA">
        <w:rPr>
          <w:rFonts w:eastAsiaTheme="minorHAnsi"/>
          <w:sz w:val="20"/>
          <w:szCs w:val="20"/>
          <w:lang w:eastAsia="en-US"/>
        </w:rPr>
        <w:t>Четверикова</w:t>
      </w:r>
      <w:proofErr w:type="spellEnd"/>
      <w:r w:rsidRPr="007772CA">
        <w:rPr>
          <w:rFonts w:eastAsiaTheme="minorHAnsi"/>
          <w:sz w:val="20"/>
          <w:szCs w:val="20"/>
          <w:lang w:eastAsia="en-US"/>
        </w:rPr>
        <w:t xml:space="preserve">, Д.Н. Родионов; заявитель и патентообладатель воронежского государственного лесного университета имени М.Ф. </w:t>
      </w:r>
      <w:proofErr w:type="gramStart"/>
      <w:r w:rsidRPr="007772CA">
        <w:rPr>
          <w:rFonts w:eastAsiaTheme="minorHAnsi"/>
          <w:sz w:val="20"/>
          <w:szCs w:val="20"/>
          <w:lang w:eastAsia="en-US"/>
        </w:rPr>
        <w:t>Морозова »</w:t>
      </w:r>
      <w:proofErr w:type="gramEnd"/>
      <w:r w:rsidRPr="007772CA">
        <w:rPr>
          <w:rFonts w:eastAsiaTheme="minorHAnsi"/>
          <w:sz w:val="20"/>
          <w:szCs w:val="20"/>
          <w:lang w:eastAsia="en-US"/>
        </w:rPr>
        <w:t xml:space="preserve">; заявка 09.01.2017; </w:t>
      </w:r>
      <w:proofErr w:type="spellStart"/>
      <w:r w:rsidRPr="007772CA">
        <w:rPr>
          <w:rFonts w:eastAsiaTheme="minorHAnsi"/>
          <w:sz w:val="20"/>
          <w:szCs w:val="20"/>
          <w:lang w:eastAsia="en-US"/>
        </w:rPr>
        <w:t>опубл</w:t>
      </w:r>
      <w:proofErr w:type="spellEnd"/>
      <w:r w:rsidRPr="007772CA">
        <w:rPr>
          <w:rFonts w:eastAsiaTheme="minorHAnsi"/>
          <w:sz w:val="20"/>
          <w:szCs w:val="20"/>
          <w:lang w:eastAsia="en-US"/>
        </w:rPr>
        <w:t xml:space="preserve">. 27.04.2018. </w:t>
      </w:r>
    </w:p>
    <w:p w:rsidR="00AB16D3" w:rsidRPr="00C44E57" w:rsidRDefault="00AB16D3" w:rsidP="00AB16D3">
      <w:pPr>
        <w:pStyle w:val="ac"/>
        <w:numPr>
          <w:ilvl w:val="0"/>
          <w:numId w:val="11"/>
        </w:numPr>
        <w:spacing w:line="276" w:lineRule="auto"/>
        <w:ind w:left="0" w:firstLine="567"/>
        <w:contextualSpacing/>
        <w:jc w:val="both"/>
        <w:rPr>
          <w:rFonts w:eastAsiaTheme="minorHAnsi"/>
          <w:sz w:val="20"/>
          <w:szCs w:val="20"/>
          <w:highlight w:val="yellow"/>
          <w:lang w:val="en-US" w:eastAsia="en-US"/>
        </w:rPr>
      </w:pPr>
      <w:r w:rsidRPr="00C44E57">
        <w:rPr>
          <w:rFonts w:eastAsiaTheme="minorHAnsi"/>
          <w:sz w:val="20"/>
          <w:szCs w:val="20"/>
          <w:highlight w:val="yellow"/>
          <w:lang w:eastAsia="en-US"/>
        </w:rPr>
        <w:t xml:space="preserve">Усков В.И. Начально-краевая задача для возмущенных дифференциальных уравнений с частными производными третьего порядка // </w:t>
      </w:r>
      <w:proofErr w:type="spellStart"/>
      <w:r w:rsidRPr="00C44E57">
        <w:rPr>
          <w:rFonts w:eastAsiaTheme="minorHAnsi"/>
          <w:sz w:val="20"/>
          <w:szCs w:val="20"/>
          <w:highlight w:val="yellow"/>
          <w:lang w:eastAsia="en-US"/>
        </w:rPr>
        <w:t>journal</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of</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mathematical</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sciences</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new</w:t>
      </w:r>
      <w:proofErr w:type="spellEnd"/>
      <w:r w:rsidRPr="00C44E57">
        <w:rPr>
          <w:rFonts w:eastAsiaTheme="minorHAnsi"/>
          <w:sz w:val="20"/>
          <w:szCs w:val="20"/>
          <w:highlight w:val="yellow"/>
          <w:lang w:eastAsia="en-US"/>
        </w:rPr>
        <w:t xml:space="preserve"> </w:t>
      </w:r>
      <w:proofErr w:type="spellStart"/>
      <w:r w:rsidRPr="00C44E57">
        <w:rPr>
          <w:rFonts w:eastAsiaTheme="minorHAnsi"/>
          <w:sz w:val="20"/>
          <w:szCs w:val="20"/>
          <w:highlight w:val="yellow"/>
          <w:lang w:eastAsia="en-US"/>
        </w:rPr>
        <w:t>york</w:t>
      </w:r>
      <w:proofErr w:type="spellEnd"/>
      <w:r w:rsidRPr="00C44E57">
        <w:rPr>
          <w:rFonts w:eastAsiaTheme="minorHAnsi"/>
          <w:sz w:val="20"/>
          <w:szCs w:val="20"/>
          <w:highlight w:val="yellow"/>
          <w:lang w:eastAsia="en-US"/>
        </w:rPr>
        <w:t xml:space="preserve">). </w:t>
      </w:r>
      <w:r w:rsidRPr="00C44E57">
        <w:rPr>
          <w:rFonts w:eastAsiaTheme="minorHAnsi"/>
          <w:sz w:val="20"/>
          <w:szCs w:val="20"/>
          <w:highlight w:val="yellow"/>
          <w:lang w:val="en-US" w:eastAsia="en-US"/>
        </w:rPr>
        <w:t xml:space="preserve">2021, </w:t>
      </w:r>
      <w:r w:rsidRPr="00C44E57">
        <w:rPr>
          <w:rFonts w:eastAsiaTheme="minorHAnsi"/>
          <w:sz w:val="20"/>
          <w:szCs w:val="20"/>
          <w:highlight w:val="yellow"/>
          <w:lang w:eastAsia="en-US"/>
        </w:rPr>
        <w:t>т</w:t>
      </w:r>
      <w:r w:rsidRPr="00C44E57">
        <w:rPr>
          <w:rFonts w:eastAsiaTheme="minorHAnsi"/>
          <w:sz w:val="20"/>
          <w:szCs w:val="20"/>
          <w:highlight w:val="yellow"/>
          <w:lang w:val="en-US" w:eastAsia="en-US"/>
        </w:rPr>
        <w:t xml:space="preserve">. 255, </w:t>
      </w:r>
      <w:r w:rsidRPr="00C44E57">
        <w:rPr>
          <w:rFonts w:eastAsiaTheme="minorHAnsi"/>
          <w:sz w:val="20"/>
          <w:szCs w:val="20"/>
          <w:highlight w:val="yellow"/>
          <w:lang w:eastAsia="en-US"/>
        </w:rPr>
        <w:t>нет</w:t>
      </w:r>
      <w:r w:rsidRPr="00C44E57">
        <w:rPr>
          <w:rFonts w:eastAsiaTheme="minorHAnsi"/>
          <w:sz w:val="20"/>
          <w:szCs w:val="20"/>
          <w:highlight w:val="yellow"/>
          <w:lang w:val="en-US" w:eastAsia="en-US"/>
        </w:rPr>
        <w:t xml:space="preserve">. 6. </w:t>
      </w:r>
      <w:r w:rsidRPr="00C44E57">
        <w:rPr>
          <w:rFonts w:eastAsiaTheme="minorHAnsi"/>
          <w:sz w:val="20"/>
          <w:szCs w:val="20"/>
          <w:highlight w:val="yellow"/>
          <w:lang w:eastAsia="en-US"/>
        </w:rPr>
        <w:t>С</w:t>
      </w:r>
      <w:r w:rsidRPr="00C44E57">
        <w:rPr>
          <w:rFonts w:eastAsiaTheme="minorHAnsi"/>
          <w:sz w:val="20"/>
          <w:szCs w:val="20"/>
          <w:highlight w:val="yellow"/>
          <w:lang w:val="en-US" w:eastAsia="en-US"/>
        </w:rPr>
        <w:t xml:space="preserve">. 779-789. - </w:t>
      </w:r>
      <w:proofErr w:type="spellStart"/>
      <w:r w:rsidRPr="00C44E57">
        <w:rPr>
          <w:rFonts w:eastAsiaTheme="minorHAnsi"/>
          <w:sz w:val="20"/>
          <w:szCs w:val="20"/>
          <w:highlight w:val="yellow"/>
          <w:lang w:val="en-US" w:eastAsia="en-US"/>
        </w:rPr>
        <w:t>doi</w:t>
      </w:r>
      <w:proofErr w:type="spellEnd"/>
      <w:r w:rsidRPr="00C44E57">
        <w:rPr>
          <w:rFonts w:eastAsiaTheme="minorHAnsi"/>
          <w:sz w:val="20"/>
          <w:szCs w:val="20"/>
          <w:highlight w:val="yellow"/>
          <w:lang w:val="en-US" w:eastAsia="en-US"/>
        </w:rPr>
        <w:t xml:space="preserve">: 10.1007 / s10958-021-05415-1. - </w:t>
      </w:r>
      <w:hyperlink r:id="rId21" w:history="1">
        <w:r w:rsidRPr="00C44E57">
          <w:rPr>
            <w:rFonts w:eastAsiaTheme="minorHAnsi"/>
            <w:sz w:val="20"/>
            <w:szCs w:val="20"/>
            <w:highlight w:val="yellow"/>
            <w:lang w:val="en-US" w:eastAsia="en-US"/>
          </w:rPr>
          <w:t>https://link.springer.com/article/10.1007/s10958-021-05415-1</w:t>
        </w:r>
      </w:hyperlink>
      <w:r w:rsidRPr="00C44E57">
        <w:rPr>
          <w:rFonts w:eastAsiaTheme="minorHAnsi"/>
          <w:sz w:val="20"/>
          <w:szCs w:val="20"/>
          <w:highlight w:val="yellow"/>
          <w:lang w:val="en-US" w:eastAsia="en-US"/>
        </w:rPr>
        <w:t xml:space="preserve"> </w:t>
      </w:r>
    </w:p>
    <w:p w:rsidR="00AB16D3" w:rsidRPr="00C44E57" w:rsidRDefault="00AB16D3" w:rsidP="00AB16D3">
      <w:pPr>
        <w:pStyle w:val="ac"/>
        <w:numPr>
          <w:ilvl w:val="0"/>
          <w:numId w:val="11"/>
        </w:numPr>
        <w:spacing w:line="276" w:lineRule="auto"/>
        <w:ind w:left="0" w:firstLine="567"/>
        <w:contextualSpacing/>
        <w:jc w:val="both"/>
        <w:rPr>
          <w:rFonts w:eastAsiaTheme="minorHAnsi"/>
          <w:sz w:val="20"/>
          <w:szCs w:val="20"/>
          <w:highlight w:val="yellow"/>
          <w:lang w:eastAsia="en-US"/>
        </w:rPr>
      </w:pPr>
      <w:r w:rsidRPr="00C44E57">
        <w:rPr>
          <w:rFonts w:eastAsiaTheme="minorHAnsi"/>
          <w:sz w:val="20"/>
          <w:szCs w:val="20"/>
          <w:highlight w:val="yellow"/>
          <w:lang w:eastAsia="en-US"/>
        </w:rPr>
        <w:t xml:space="preserve">Зубова С.П., Усков В.И. Асимптотическое решение задачи коши для уравнения первого порядка с малым параметром в </w:t>
      </w:r>
      <w:proofErr w:type="spellStart"/>
      <w:r w:rsidRPr="00C44E57">
        <w:rPr>
          <w:rFonts w:eastAsiaTheme="minorHAnsi"/>
          <w:sz w:val="20"/>
          <w:szCs w:val="20"/>
          <w:highlight w:val="yellow"/>
          <w:lang w:eastAsia="en-US"/>
        </w:rPr>
        <w:t>банаховом</w:t>
      </w:r>
      <w:proofErr w:type="spellEnd"/>
      <w:r w:rsidRPr="00C44E57">
        <w:rPr>
          <w:rFonts w:eastAsiaTheme="minorHAnsi"/>
          <w:sz w:val="20"/>
          <w:szCs w:val="20"/>
          <w:highlight w:val="yellow"/>
          <w:lang w:eastAsia="en-US"/>
        </w:rPr>
        <w:t xml:space="preserve"> пространстве. Регулярный случай // математические заметки.2018. 103, нет. 3. С. 395-404. </w:t>
      </w:r>
      <w:hyperlink r:id="rId22" w:history="1">
        <w:r w:rsidRPr="00C44E57">
          <w:rPr>
            <w:rFonts w:eastAsiaTheme="minorHAnsi"/>
            <w:sz w:val="20"/>
            <w:szCs w:val="20"/>
            <w:highlight w:val="yellow"/>
            <w:lang w:eastAsia="en-US"/>
          </w:rPr>
          <w:t>Https://doi.org/10.1134/s0001434618030069</w:t>
        </w:r>
      </w:hyperlink>
    </w:p>
    <w:p w:rsidR="00AB16D3" w:rsidRPr="007772CA" w:rsidRDefault="00AB16D3" w:rsidP="00AB16D3">
      <w:pPr>
        <w:pStyle w:val="ac"/>
        <w:spacing w:line="276" w:lineRule="auto"/>
        <w:contextualSpacing/>
        <w:jc w:val="center"/>
        <w:rPr>
          <w:rFonts w:eastAsiaTheme="minorHAnsi"/>
          <w:sz w:val="20"/>
          <w:szCs w:val="20"/>
          <w:lang w:eastAsia="en-US"/>
        </w:rPr>
      </w:pPr>
    </w:p>
    <w:p w:rsidR="00AB16D3" w:rsidRPr="00F81B5B" w:rsidRDefault="00AB16D3" w:rsidP="00AB16D3">
      <w:pPr>
        <w:pStyle w:val="ac"/>
        <w:spacing w:line="276" w:lineRule="auto"/>
        <w:contextualSpacing/>
        <w:jc w:val="center"/>
        <w:rPr>
          <w:rFonts w:eastAsiaTheme="minorHAnsi"/>
          <w:b/>
          <w:sz w:val="20"/>
          <w:szCs w:val="20"/>
          <w:lang w:eastAsia="en-US"/>
        </w:rPr>
      </w:pPr>
      <w:r w:rsidRPr="00F81B5B">
        <w:rPr>
          <w:rFonts w:eastAsiaTheme="minorHAnsi"/>
          <w:b/>
          <w:sz w:val="20"/>
          <w:szCs w:val="20"/>
          <w:lang w:eastAsia="en-US"/>
        </w:rPr>
        <w:t>References</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Tarbeiv</w:t>
      </w:r>
      <w:proofErr w:type="spellEnd"/>
      <w:r w:rsidRPr="00C44E57">
        <w:rPr>
          <w:rFonts w:eastAsiaTheme="minorHAnsi"/>
          <w:sz w:val="20"/>
          <w:szCs w:val="20"/>
          <w:lang w:val="en-US" w:eastAsia="en-US"/>
        </w:rPr>
        <w:t xml:space="preserve"> </w:t>
      </w:r>
      <w:r w:rsidRPr="007772CA">
        <w:rPr>
          <w:rFonts w:eastAsiaTheme="minorHAnsi"/>
          <w:sz w:val="20"/>
          <w:szCs w:val="20"/>
          <w:lang w:eastAsia="en-US"/>
        </w:rPr>
        <w:t>А</w:t>
      </w:r>
      <w:r w:rsidRPr="00C44E57">
        <w:rPr>
          <w:rFonts w:eastAsiaTheme="minorHAnsi"/>
          <w:sz w:val="20"/>
          <w:szCs w:val="20"/>
          <w:lang w:val="en-US" w:eastAsia="en-US"/>
        </w:rPr>
        <w:t>.</w:t>
      </w:r>
      <w:r w:rsidRPr="007772CA">
        <w:rPr>
          <w:rFonts w:eastAsiaTheme="minorHAnsi"/>
          <w:sz w:val="20"/>
          <w:szCs w:val="20"/>
          <w:lang w:eastAsia="en-US"/>
        </w:rPr>
        <w:t>А</w:t>
      </w:r>
      <w:r w:rsidRPr="00C44E57">
        <w:rPr>
          <w:rFonts w:eastAsiaTheme="minorHAnsi"/>
          <w:sz w:val="20"/>
          <w:szCs w:val="20"/>
          <w:lang w:val="en-US" w:eastAsia="en-US"/>
        </w:rPr>
        <w:t xml:space="preserve">. Ensuring the reliability of hydraulic drives of forest machines by improving the methods and means of their diagnostics [text]: author. </w:t>
      </w:r>
      <w:proofErr w:type="spellStart"/>
      <w:r w:rsidRPr="007772CA">
        <w:rPr>
          <w:rFonts w:eastAsiaTheme="minorHAnsi"/>
          <w:sz w:val="20"/>
          <w:szCs w:val="20"/>
          <w:lang w:eastAsia="en-US"/>
        </w:rPr>
        <w:t>Cand</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Tech</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Science</w:t>
      </w:r>
      <w:proofErr w:type="spellEnd"/>
      <w:r w:rsidRPr="007772CA">
        <w:rPr>
          <w:rFonts w:eastAsiaTheme="minorHAnsi"/>
          <w:sz w:val="20"/>
          <w:szCs w:val="20"/>
          <w:lang w:eastAsia="en-US"/>
        </w:rPr>
        <w:t xml:space="preserve"> /А.А. </w:t>
      </w:r>
      <w:proofErr w:type="spellStart"/>
      <w:r w:rsidRPr="007772CA">
        <w:rPr>
          <w:rFonts w:eastAsiaTheme="minorHAnsi"/>
          <w:sz w:val="20"/>
          <w:szCs w:val="20"/>
          <w:lang w:eastAsia="en-US"/>
        </w:rPr>
        <w:t>Tarbeiv</w:t>
      </w:r>
      <w:proofErr w:type="spellEnd"/>
      <w:r w:rsidRPr="007772CA">
        <w:rPr>
          <w:rFonts w:eastAsiaTheme="minorHAnsi"/>
          <w:sz w:val="20"/>
          <w:szCs w:val="20"/>
          <w:lang w:eastAsia="en-US"/>
        </w:rPr>
        <w:t xml:space="preserve"> – </w:t>
      </w:r>
      <w:proofErr w:type="spellStart"/>
      <w:r w:rsidRPr="007772CA">
        <w:rPr>
          <w:rFonts w:eastAsiaTheme="minorHAnsi"/>
          <w:sz w:val="20"/>
          <w:szCs w:val="20"/>
          <w:lang w:eastAsia="en-US"/>
        </w:rPr>
        <w:t>Yoshkar-Ola</w:t>
      </w:r>
      <w:proofErr w:type="spellEnd"/>
      <w:r w:rsidRPr="007772CA">
        <w:rPr>
          <w:rFonts w:eastAsiaTheme="minorHAnsi"/>
          <w:sz w:val="20"/>
          <w:szCs w:val="20"/>
          <w:lang w:eastAsia="en-US"/>
        </w:rPr>
        <w:t>, 2019 – 17</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Piskunov</w:t>
      </w:r>
      <w:proofErr w:type="spellEnd"/>
      <w:r w:rsidRPr="00C44E57">
        <w:rPr>
          <w:rFonts w:eastAsiaTheme="minorHAnsi"/>
          <w:sz w:val="20"/>
          <w:szCs w:val="20"/>
          <w:lang w:val="en-US" w:eastAsia="en-US"/>
        </w:rPr>
        <w:t xml:space="preserve"> M. Investigation of Structure of Technology Cycle Time of Hydraulic Manipulators in the Process of Loading Forwarders with Logs //Croatian Journal of Forest Engineering: Journal for Theory and Application of Forestry Engineering. – 2021. – </w:t>
      </w:r>
      <w:r w:rsidRPr="007772CA">
        <w:rPr>
          <w:rFonts w:eastAsiaTheme="minorHAnsi"/>
          <w:sz w:val="20"/>
          <w:szCs w:val="20"/>
          <w:lang w:eastAsia="en-US"/>
        </w:rPr>
        <w:t>Т</w:t>
      </w:r>
      <w:r w:rsidRPr="00C44E57">
        <w:rPr>
          <w:rFonts w:eastAsiaTheme="minorHAnsi"/>
          <w:sz w:val="20"/>
          <w:szCs w:val="20"/>
          <w:lang w:val="en-US" w:eastAsia="en-US"/>
        </w:rPr>
        <w:t xml:space="preserve">. 42. – №. </w:t>
      </w:r>
      <w:r w:rsidRPr="007772CA">
        <w:rPr>
          <w:rFonts w:eastAsiaTheme="minorHAnsi"/>
          <w:sz w:val="20"/>
          <w:szCs w:val="20"/>
          <w:lang w:eastAsia="en-US"/>
        </w:rPr>
        <w:t xml:space="preserve">3. – С. 391-403. </w:t>
      </w:r>
      <w:hyperlink r:id="rId23" w:history="1">
        <w:r w:rsidRPr="007772CA">
          <w:rPr>
            <w:rFonts w:eastAsiaTheme="minorHAnsi"/>
            <w:sz w:val="20"/>
            <w:szCs w:val="20"/>
            <w:lang w:eastAsia="en-US"/>
          </w:rPr>
          <w:t>Https://doi.org/10.5552/crojfe.2021.863</w:t>
        </w:r>
      </w:hyperlink>
      <w:r w:rsidRPr="007772CA">
        <w:rPr>
          <w:rFonts w:eastAsiaTheme="minorHAnsi"/>
          <w:sz w:val="20"/>
          <w:szCs w:val="20"/>
          <w:lang w:eastAsia="en-US"/>
        </w:rPr>
        <w:t xml:space="preserve">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Jensen K. J., </w:t>
      </w:r>
      <w:proofErr w:type="spellStart"/>
      <w:r w:rsidRPr="00C44E57">
        <w:rPr>
          <w:rFonts w:eastAsiaTheme="minorHAnsi"/>
          <w:sz w:val="20"/>
          <w:szCs w:val="20"/>
          <w:lang w:val="en-US" w:eastAsia="en-US"/>
        </w:rPr>
        <w:t>Ebbesen</w:t>
      </w:r>
      <w:proofErr w:type="spellEnd"/>
      <w:r w:rsidRPr="00C44E57">
        <w:rPr>
          <w:rFonts w:eastAsiaTheme="minorHAnsi"/>
          <w:sz w:val="20"/>
          <w:szCs w:val="20"/>
          <w:lang w:val="en-US" w:eastAsia="en-US"/>
        </w:rPr>
        <w:t xml:space="preserve"> M. K., Hansen M. R. Novel Concept for Electro-Hydrostatic Actuators for Motion Control of Hydraulic Manipulators //Energies. – 2021. – </w:t>
      </w:r>
      <w:r w:rsidRPr="007772CA">
        <w:rPr>
          <w:rFonts w:eastAsiaTheme="minorHAnsi"/>
          <w:sz w:val="20"/>
          <w:szCs w:val="20"/>
          <w:lang w:eastAsia="en-US"/>
        </w:rPr>
        <w:t>Т</w:t>
      </w:r>
      <w:r w:rsidRPr="00C44E57">
        <w:rPr>
          <w:rFonts w:eastAsiaTheme="minorHAnsi"/>
          <w:sz w:val="20"/>
          <w:szCs w:val="20"/>
          <w:lang w:val="en-US" w:eastAsia="en-US"/>
        </w:rPr>
        <w:t xml:space="preserve">. 14. – №. </w:t>
      </w:r>
      <w:r w:rsidRPr="007772CA">
        <w:rPr>
          <w:rFonts w:eastAsiaTheme="minorHAnsi"/>
          <w:sz w:val="20"/>
          <w:szCs w:val="20"/>
          <w:lang w:eastAsia="en-US"/>
        </w:rPr>
        <w:t xml:space="preserve">20. – С. 6566. </w:t>
      </w:r>
      <w:hyperlink r:id="rId24" w:history="1">
        <w:r w:rsidRPr="007772CA">
          <w:rPr>
            <w:rFonts w:eastAsiaTheme="minorHAnsi"/>
            <w:sz w:val="20"/>
            <w:szCs w:val="20"/>
            <w:lang w:eastAsia="en-US"/>
          </w:rPr>
          <w:t>Https://doi.org/10.3390/en14206566</w:t>
        </w:r>
      </w:hyperlink>
      <w:r w:rsidRPr="007772CA">
        <w:rPr>
          <w:rFonts w:eastAsiaTheme="minorHAnsi"/>
          <w:sz w:val="20"/>
          <w:szCs w:val="20"/>
          <w:lang w:eastAsia="en-US"/>
        </w:rPr>
        <w:t xml:space="preserve">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Jensen K. J., </w:t>
      </w:r>
      <w:proofErr w:type="spellStart"/>
      <w:r w:rsidRPr="00C44E57">
        <w:rPr>
          <w:rFonts w:eastAsiaTheme="minorHAnsi"/>
          <w:sz w:val="20"/>
          <w:szCs w:val="20"/>
          <w:lang w:val="en-US" w:eastAsia="en-US"/>
        </w:rPr>
        <w:t>Ebbesen</w:t>
      </w:r>
      <w:proofErr w:type="spellEnd"/>
      <w:r w:rsidRPr="00C44E57">
        <w:rPr>
          <w:rFonts w:eastAsiaTheme="minorHAnsi"/>
          <w:sz w:val="20"/>
          <w:szCs w:val="20"/>
          <w:lang w:val="en-US" w:eastAsia="en-US"/>
        </w:rPr>
        <w:t xml:space="preserve"> M. K., Hansen M. R. Anti-swing control of a hydraulic loader crane with a hanging load //Mechatronics. – 2021. – </w:t>
      </w:r>
      <w:r w:rsidRPr="007772CA">
        <w:rPr>
          <w:rFonts w:eastAsiaTheme="minorHAnsi"/>
          <w:sz w:val="20"/>
          <w:szCs w:val="20"/>
          <w:lang w:eastAsia="en-US"/>
        </w:rPr>
        <w:t>Т</w:t>
      </w:r>
      <w:r w:rsidRPr="00C44E57">
        <w:rPr>
          <w:rFonts w:eastAsiaTheme="minorHAnsi"/>
          <w:sz w:val="20"/>
          <w:szCs w:val="20"/>
          <w:lang w:val="en-US" w:eastAsia="en-US"/>
        </w:rPr>
        <w:t xml:space="preserve">. 77. – </w:t>
      </w:r>
      <w:r w:rsidRPr="007772CA">
        <w:rPr>
          <w:rFonts w:eastAsiaTheme="minorHAnsi"/>
          <w:sz w:val="20"/>
          <w:szCs w:val="20"/>
          <w:lang w:eastAsia="en-US"/>
        </w:rPr>
        <w:t>С</w:t>
      </w:r>
      <w:r w:rsidRPr="00C44E57">
        <w:rPr>
          <w:rFonts w:eastAsiaTheme="minorHAnsi"/>
          <w:sz w:val="20"/>
          <w:szCs w:val="20"/>
          <w:lang w:val="en-US" w:eastAsia="en-US"/>
        </w:rPr>
        <w:t xml:space="preserve">. 102599. </w:t>
      </w:r>
      <w:r w:rsidR="00AA293E">
        <w:fldChar w:fldCharType="begin"/>
      </w:r>
      <w:r w:rsidR="00AA293E" w:rsidRPr="00AA293E">
        <w:rPr>
          <w:lang w:val="en-US"/>
        </w:rPr>
        <w:instrText xml:space="preserve"> HYPERLINK "ht</w:instrText>
      </w:r>
      <w:r w:rsidR="00AA293E" w:rsidRPr="00AA293E">
        <w:rPr>
          <w:lang w:val="en-US"/>
        </w:rPr>
        <w:instrText xml:space="preserve">tps://doi.org/10.1016/j.mechatronics.2021.102599" </w:instrText>
      </w:r>
      <w:r w:rsidR="00AA293E">
        <w:fldChar w:fldCharType="separate"/>
      </w:r>
      <w:r w:rsidRPr="007772CA">
        <w:rPr>
          <w:rFonts w:eastAsiaTheme="minorHAnsi"/>
          <w:sz w:val="20"/>
          <w:szCs w:val="20"/>
          <w:lang w:eastAsia="en-US"/>
        </w:rPr>
        <w:t>Https://doi.org/10.1016/j.mechatronics.2021.102599</w:t>
      </w:r>
      <w:r w:rsidR="00AA293E">
        <w:rPr>
          <w:rFonts w:eastAsiaTheme="minorHAnsi"/>
          <w:sz w:val="20"/>
          <w:szCs w:val="20"/>
          <w:lang w:eastAsia="en-US"/>
        </w:rPr>
        <w:fldChar w:fldCharType="end"/>
      </w:r>
      <w:r w:rsidRPr="007772CA">
        <w:rPr>
          <w:rFonts w:eastAsiaTheme="minorHAnsi"/>
          <w:sz w:val="20"/>
          <w:szCs w:val="20"/>
          <w:lang w:eastAsia="en-US"/>
        </w:rPr>
        <w:t xml:space="preserve">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Posmetev</w:t>
      </w:r>
      <w:proofErr w:type="spellEnd"/>
      <w:r w:rsidRPr="00C44E57">
        <w:rPr>
          <w:rFonts w:eastAsiaTheme="minorHAnsi"/>
          <w:sz w:val="20"/>
          <w:szCs w:val="20"/>
          <w:lang w:val="en-US" w:eastAsia="en-US"/>
        </w:rPr>
        <w:t xml:space="preserve"> V. I., </w:t>
      </w:r>
      <w:proofErr w:type="spellStart"/>
      <w:r w:rsidRPr="00C44E57">
        <w:rPr>
          <w:rFonts w:eastAsiaTheme="minorHAnsi"/>
          <w:sz w:val="20"/>
          <w:szCs w:val="20"/>
          <w:lang w:val="en-US" w:eastAsia="en-US"/>
        </w:rPr>
        <w:t>Nikonov</w:t>
      </w:r>
      <w:proofErr w:type="spellEnd"/>
      <w:r w:rsidRPr="00C44E57">
        <w:rPr>
          <w:rFonts w:eastAsiaTheme="minorHAnsi"/>
          <w:sz w:val="20"/>
          <w:szCs w:val="20"/>
          <w:lang w:val="en-US" w:eastAsia="en-US"/>
        </w:rPr>
        <w:t xml:space="preserve"> V. O., </w:t>
      </w:r>
      <w:proofErr w:type="spellStart"/>
      <w:r w:rsidRPr="00C44E57">
        <w:rPr>
          <w:rFonts w:eastAsiaTheme="minorHAnsi"/>
          <w:sz w:val="20"/>
          <w:szCs w:val="20"/>
          <w:lang w:val="en-US" w:eastAsia="en-US"/>
        </w:rPr>
        <w:t>Posmetev</w:t>
      </w:r>
      <w:proofErr w:type="spellEnd"/>
      <w:r w:rsidRPr="00C44E57">
        <w:rPr>
          <w:rFonts w:eastAsiaTheme="minorHAnsi"/>
          <w:sz w:val="20"/>
          <w:szCs w:val="20"/>
          <w:lang w:val="en-US" w:eastAsia="en-US"/>
        </w:rPr>
        <w:t xml:space="preserve"> V. V. Investigation of the energy-saving hydraulic drive of a multifunctional automobile with a subsystem of accumulation of compressed air energy //IOP Conference Series: Materials Science and Engineering. – IOP Publishing, 2018. – </w:t>
      </w:r>
      <w:r w:rsidRPr="007772CA">
        <w:rPr>
          <w:rFonts w:eastAsiaTheme="minorHAnsi"/>
          <w:sz w:val="20"/>
          <w:szCs w:val="20"/>
          <w:lang w:eastAsia="en-US"/>
        </w:rPr>
        <w:t>Т</w:t>
      </w:r>
      <w:r w:rsidRPr="00C44E57">
        <w:rPr>
          <w:rFonts w:eastAsiaTheme="minorHAnsi"/>
          <w:sz w:val="20"/>
          <w:szCs w:val="20"/>
          <w:lang w:val="en-US" w:eastAsia="en-US"/>
        </w:rPr>
        <w:t xml:space="preserve">. 441. – №. </w:t>
      </w:r>
      <w:r w:rsidRPr="007772CA">
        <w:rPr>
          <w:rFonts w:eastAsiaTheme="minorHAnsi"/>
          <w:sz w:val="20"/>
          <w:szCs w:val="20"/>
          <w:lang w:eastAsia="en-US"/>
        </w:rPr>
        <w:t xml:space="preserve">1. – С. 012041.doi: 10.1088 / 1757-899x / 441/1/012041, (2018).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Katrakilidis</w:t>
      </w:r>
      <w:proofErr w:type="spellEnd"/>
      <w:r w:rsidRPr="00C44E57">
        <w:rPr>
          <w:rFonts w:eastAsiaTheme="minorHAnsi"/>
          <w:sz w:val="20"/>
          <w:szCs w:val="20"/>
          <w:lang w:val="en-US" w:eastAsia="en-US"/>
        </w:rPr>
        <w:t xml:space="preserve"> K. et al. Investigation of the pneumatic system of recuperative hydraulic drive of a timber truck //IOP Conference Series: Earth and Environmental Science. – IOP Publishing, 2020. – </w:t>
      </w:r>
      <w:r w:rsidRPr="007772CA">
        <w:rPr>
          <w:rFonts w:eastAsiaTheme="minorHAnsi"/>
          <w:sz w:val="20"/>
          <w:szCs w:val="20"/>
          <w:lang w:eastAsia="en-US"/>
        </w:rPr>
        <w:t>Т</w:t>
      </w:r>
      <w:r w:rsidRPr="00C44E57">
        <w:rPr>
          <w:rFonts w:eastAsiaTheme="minorHAnsi"/>
          <w:sz w:val="20"/>
          <w:szCs w:val="20"/>
          <w:lang w:val="en-US" w:eastAsia="en-US"/>
        </w:rPr>
        <w:t xml:space="preserve">. 595. – №. </w:t>
      </w:r>
      <w:r w:rsidRPr="007772CA">
        <w:rPr>
          <w:rFonts w:eastAsiaTheme="minorHAnsi"/>
          <w:sz w:val="20"/>
          <w:szCs w:val="20"/>
          <w:lang w:eastAsia="en-US"/>
        </w:rPr>
        <w:t>1. – С. 012062. https://iopscience.iop.org/article/10.1088/1755-1315/595/1/012062</w:t>
      </w:r>
    </w:p>
    <w:p w:rsidR="00AB16D3" w:rsidRPr="007772CA" w:rsidRDefault="00AB16D3" w:rsidP="00AB16D3">
      <w:pPr>
        <w:pStyle w:val="ac"/>
        <w:numPr>
          <w:ilvl w:val="0"/>
          <w:numId w:val="13"/>
        </w:numPr>
        <w:spacing w:line="25" w:lineRule="atLeast"/>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Qu S. et al. A high-efficient solution for electro-hydraulic actuators with energy regeneration capability //Energy. – 2021. – </w:t>
      </w:r>
      <w:r w:rsidRPr="007772CA">
        <w:rPr>
          <w:rFonts w:eastAsiaTheme="minorHAnsi"/>
          <w:sz w:val="20"/>
          <w:szCs w:val="20"/>
          <w:lang w:eastAsia="en-US"/>
        </w:rPr>
        <w:t>Т</w:t>
      </w:r>
      <w:r w:rsidRPr="00C44E57">
        <w:rPr>
          <w:rFonts w:eastAsiaTheme="minorHAnsi"/>
          <w:sz w:val="20"/>
          <w:szCs w:val="20"/>
          <w:lang w:val="en-US" w:eastAsia="en-US"/>
        </w:rPr>
        <w:t xml:space="preserve">. 216. – </w:t>
      </w:r>
      <w:r w:rsidRPr="007772CA">
        <w:rPr>
          <w:rFonts w:eastAsiaTheme="minorHAnsi"/>
          <w:sz w:val="20"/>
          <w:szCs w:val="20"/>
          <w:lang w:eastAsia="en-US"/>
        </w:rPr>
        <w:t>С</w:t>
      </w:r>
      <w:r w:rsidRPr="00C44E57">
        <w:rPr>
          <w:rFonts w:eastAsiaTheme="minorHAnsi"/>
          <w:sz w:val="20"/>
          <w:szCs w:val="20"/>
          <w:lang w:val="en-US" w:eastAsia="en-US"/>
        </w:rPr>
        <w:t xml:space="preserve">. 119291. </w:t>
      </w:r>
      <w:r w:rsidR="00AA293E">
        <w:fldChar w:fldCharType="begin"/>
      </w:r>
      <w:r w:rsidR="00AA293E" w:rsidRPr="00AA293E">
        <w:rPr>
          <w:lang w:val="en-US"/>
        </w:rPr>
        <w:instrText xml:space="preserve"> HYPERLINK "http://dx.doi.org/10.1016/j.energy.2020.11929</w:instrText>
      </w:r>
      <w:r w:rsidR="00AA293E" w:rsidRPr="00AA293E">
        <w:rPr>
          <w:lang w:val="en-US"/>
        </w:rPr>
        <w:instrText xml:space="preserve">1" </w:instrText>
      </w:r>
      <w:r w:rsidR="00AA293E">
        <w:fldChar w:fldCharType="separate"/>
      </w:r>
      <w:r w:rsidRPr="007772CA">
        <w:rPr>
          <w:rFonts w:eastAsiaTheme="minorHAnsi"/>
          <w:sz w:val="20"/>
          <w:szCs w:val="20"/>
          <w:lang w:eastAsia="en-US"/>
        </w:rPr>
        <w:t>Http://dx.doi.org/10.1016/j.energy.2020.119291</w:t>
      </w:r>
      <w:r w:rsidR="00AA293E">
        <w:rPr>
          <w:rFonts w:eastAsiaTheme="minorHAnsi"/>
          <w:sz w:val="20"/>
          <w:szCs w:val="20"/>
          <w:lang w:eastAsia="en-US"/>
        </w:rPr>
        <w:fldChar w:fldCharType="end"/>
      </w:r>
    </w:p>
    <w:p w:rsidR="00AB16D3" w:rsidRPr="007772CA" w:rsidRDefault="00AB16D3" w:rsidP="00AB16D3">
      <w:pPr>
        <w:pStyle w:val="ac"/>
        <w:numPr>
          <w:ilvl w:val="0"/>
          <w:numId w:val="13"/>
        </w:numPr>
        <w:spacing w:line="25" w:lineRule="atLeast"/>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Agostini</w:t>
      </w:r>
      <w:proofErr w:type="spellEnd"/>
      <w:r w:rsidRPr="00C44E57">
        <w:rPr>
          <w:rFonts w:eastAsiaTheme="minorHAnsi"/>
          <w:sz w:val="20"/>
          <w:szCs w:val="20"/>
          <w:lang w:val="en-US" w:eastAsia="en-US"/>
        </w:rPr>
        <w:t xml:space="preserve"> T. et al. Effect of energy recovery on efficiency in electro-hydrostatic closed system for differential actuator //Actuators. – Multidisciplinary Digital Publishing Institute, 2020. – </w:t>
      </w:r>
      <w:r w:rsidRPr="007772CA">
        <w:rPr>
          <w:rFonts w:eastAsiaTheme="minorHAnsi"/>
          <w:sz w:val="20"/>
          <w:szCs w:val="20"/>
          <w:lang w:eastAsia="en-US"/>
        </w:rPr>
        <w:t>Т</w:t>
      </w:r>
      <w:r w:rsidRPr="00C44E57">
        <w:rPr>
          <w:rFonts w:eastAsiaTheme="minorHAnsi"/>
          <w:sz w:val="20"/>
          <w:szCs w:val="20"/>
          <w:lang w:val="en-US" w:eastAsia="en-US"/>
        </w:rPr>
        <w:t xml:space="preserve">. 9. – №. </w:t>
      </w:r>
      <w:r w:rsidRPr="007772CA">
        <w:rPr>
          <w:rFonts w:eastAsiaTheme="minorHAnsi"/>
          <w:sz w:val="20"/>
          <w:szCs w:val="20"/>
          <w:lang w:eastAsia="en-US"/>
        </w:rPr>
        <w:t xml:space="preserve">1. – С. 12. </w:t>
      </w:r>
      <w:hyperlink r:id="rId25" w:history="1">
        <w:r w:rsidRPr="007772CA">
          <w:rPr>
            <w:rFonts w:eastAsiaTheme="minorHAnsi"/>
            <w:sz w:val="20"/>
            <w:szCs w:val="20"/>
            <w:lang w:eastAsia="en-US"/>
          </w:rPr>
          <w:t>Https://doi.org/10.3390/act9010012</w:t>
        </w:r>
      </w:hyperlink>
    </w:p>
    <w:p w:rsidR="00AB16D3" w:rsidRPr="00C44E57" w:rsidRDefault="00AB16D3" w:rsidP="00AB16D3">
      <w:pPr>
        <w:pStyle w:val="ac"/>
        <w:numPr>
          <w:ilvl w:val="0"/>
          <w:numId w:val="13"/>
        </w:numPr>
        <w:spacing w:line="276" w:lineRule="auto"/>
        <w:ind w:left="0" w:firstLine="567"/>
        <w:contextualSpacing/>
        <w:jc w:val="both"/>
        <w:rPr>
          <w:rFonts w:eastAsiaTheme="minorHAnsi"/>
          <w:sz w:val="20"/>
          <w:szCs w:val="20"/>
          <w:lang w:val="en-US" w:eastAsia="en-US"/>
        </w:rPr>
      </w:pP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I.A. Computational and experimental study of the dynamics of the manipulation system with the joint movement of the links / I.A. </w:t>
      </w: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 </w:t>
      </w:r>
      <w:proofErr w:type="spellStart"/>
      <w:r w:rsidRPr="00C44E57">
        <w:rPr>
          <w:rFonts w:eastAsiaTheme="minorHAnsi"/>
          <w:sz w:val="20"/>
          <w:szCs w:val="20"/>
          <w:lang w:val="en-US" w:eastAsia="en-US"/>
        </w:rPr>
        <w:t>Izvestia</w:t>
      </w:r>
      <w:proofErr w:type="spellEnd"/>
      <w:r w:rsidRPr="00C44E57">
        <w:rPr>
          <w:rFonts w:eastAsiaTheme="minorHAnsi"/>
          <w:sz w:val="20"/>
          <w:szCs w:val="20"/>
          <w:lang w:val="en-US" w:eastAsia="en-US"/>
        </w:rPr>
        <w:t xml:space="preserve"> of the Tula State University. Technical science. – 2016. - №11-2. –</w:t>
      </w:r>
      <w:r w:rsidRPr="007772CA">
        <w:rPr>
          <w:rFonts w:eastAsiaTheme="minorHAnsi"/>
          <w:sz w:val="20"/>
          <w:szCs w:val="20"/>
          <w:lang w:eastAsia="en-US"/>
        </w:rPr>
        <w:t>с</w:t>
      </w:r>
      <w:r w:rsidRPr="00C44E57">
        <w:rPr>
          <w:rFonts w:eastAsiaTheme="minorHAnsi"/>
          <w:sz w:val="20"/>
          <w:szCs w:val="20"/>
          <w:lang w:val="en-US" w:eastAsia="en-US"/>
        </w:rPr>
        <w:t>. 62-71. / https://cyberleninka.ru/article/n/modelirovanie-rezhimov-raboty-gidroprivodov-s-chastotno-drosselnym-regulirovaniem-mobilnyh-transportno-peregruzochnyh-kanatnyh</w:t>
      </w:r>
    </w:p>
    <w:p w:rsidR="00AB16D3" w:rsidRPr="00C44E57" w:rsidRDefault="00AB16D3" w:rsidP="00AB16D3">
      <w:pPr>
        <w:pStyle w:val="ac"/>
        <w:numPr>
          <w:ilvl w:val="0"/>
          <w:numId w:val="13"/>
        </w:numPr>
        <w:spacing w:line="276" w:lineRule="auto"/>
        <w:ind w:left="0" w:firstLine="567"/>
        <w:contextualSpacing/>
        <w:jc w:val="both"/>
        <w:rPr>
          <w:rFonts w:eastAsiaTheme="minorHAnsi"/>
          <w:sz w:val="20"/>
          <w:szCs w:val="20"/>
          <w:lang w:val="en-US" w:eastAsia="en-US"/>
        </w:rPr>
      </w:pP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I.V. Modeling of working processes in a throttle-controlled hydraulic drive of manipulation systems of mobile machines with separate movement of links / / A. V. </w:t>
      </w: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 I.A. </w:t>
      </w:r>
      <w:proofErr w:type="spellStart"/>
      <w:r w:rsidRPr="00C44E57">
        <w:rPr>
          <w:rFonts w:eastAsiaTheme="minorHAnsi"/>
          <w:sz w:val="20"/>
          <w:szCs w:val="20"/>
          <w:lang w:val="en-US" w:eastAsia="en-US"/>
        </w:rPr>
        <w:t>Lagarev</w:t>
      </w:r>
      <w:proofErr w:type="spellEnd"/>
      <w:r w:rsidRPr="00C44E57">
        <w:rPr>
          <w:rFonts w:eastAsiaTheme="minorHAnsi"/>
          <w:sz w:val="20"/>
          <w:szCs w:val="20"/>
          <w:lang w:val="en-US" w:eastAsia="en-US"/>
        </w:rPr>
        <w:t xml:space="preserve"> // scientific and technical bulletin of the </w:t>
      </w:r>
      <w:proofErr w:type="spellStart"/>
      <w:r w:rsidRPr="00C44E57">
        <w:rPr>
          <w:rFonts w:eastAsiaTheme="minorHAnsi"/>
          <w:sz w:val="20"/>
          <w:szCs w:val="20"/>
          <w:lang w:val="en-US" w:eastAsia="en-US"/>
        </w:rPr>
        <w:t>bryansk</w:t>
      </w:r>
      <w:proofErr w:type="spellEnd"/>
      <w:r w:rsidRPr="00C44E57">
        <w:rPr>
          <w:rFonts w:eastAsiaTheme="minorHAnsi"/>
          <w:sz w:val="20"/>
          <w:szCs w:val="20"/>
          <w:lang w:val="en-US" w:eastAsia="en-US"/>
        </w:rPr>
        <w:t xml:space="preserve"> state university.– 2018. - №4. –</w:t>
      </w:r>
      <w:r w:rsidRPr="007772CA">
        <w:rPr>
          <w:rFonts w:eastAsiaTheme="minorHAnsi"/>
          <w:sz w:val="20"/>
          <w:szCs w:val="20"/>
          <w:lang w:eastAsia="en-US"/>
        </w:rPr>
        <w:t>с</w:t>
      </w:r>
      <w:r w:rsidRPr="00C44E57">
        <w:rPr>
          <w:rFonts w:eastAsiaTheme="minorHAnsi"/>
          <w:sz w:val="20"/>
          <w:szCs w:val="20"/>
          <w:lang w:val="en-US" w:eastAsia="en-US"/>
        </w:rPr>
        <w:t>. 355-379. / https://cyberleninka.ru/article/n/modelirovanie-rabochih-protsessov-v-drosselno-reguliruemom-gidroprivode-manipulyatsionnyh-sistem-mobilnyh-mashin-pri-razdelnom</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r w:rsidRPr="00C44E57">
        <w:rPr>
          <w:rFonts w:eastAsiaTheme="minorHAnsi"/>
          <w:sz w:val="20"/>
          <w:szCs w:val="20"/>
          <w:lang w:val="en-US" w:eastAsia="en-US"/>
        </w:rPr>
        <w:t xml:space="preserve">Pat. № 2 652 596 </w:t>
      </w:r>
      <w:proofErr w:type="spellStart"/>
      <w:r w:rsidRPr="007772CA">
        <w:rPr>
          <w:rFonts w:eastAsiaTheme="minorHAnsi"/>
          <w:sz w:val="20"/>
          <w:szCs w:val="20"/>
          <w:lang w:eastAsia="en-US"/>
        </w:rPr>
        <w:t>рф</w:t>
      </w:r>
      <w:proofErr w:type="spellEnd"/>
      <w:r w:rsidRPr="00C44E57">
        <w:rPr>
          <w:rFonts w:eastAsiaTheme="minorHAnsi"/>
          <w:sz w:val="20"/>
          <w:szCs w:val="20"/>
          <w:lang w:val="en-US" w:eastAsia="en-US"/>
        </w:rPr>
        <w:t xml:space="preserve">, </w:t>
      </w:r>
      <w:proofErr w:type="spellStart"/>
      <w:r w:rsidRPr="007772CA">
        <w:rPr>
          <w:rFonts w:eastAsiaTheme="minorHAnsi"/>
          <w:sz w:val="20"/>
          <w:szCs w:val="20"/>
          <w:lang w:eastAsia="en-US"/>
        </w:rPr>
        <w:t>мпк</w:t>
      </w:r>
      <w:proofErr w:type="spellEnd"/>
      <w:r w:rsidRPr="00C44E57">
        <w:rPr>
          <w:rFonts w:eastAsiaTheme="minorHAnsi"/>
          <w:sz w:val="20"/>
          <w:szCs w:val="20"/>
          <w:lang w:val="en-US" w:eastAsia="en-US"/>
        </w:rPr>
        <w:t xml:space="preserve"> b66c13 / 42, hydraulic drive of the lifting mechanism of the boom of the manipulator / P. </w:t>
      </w:r>
      <w:proofErr w:type="spellStart"/>
      <w:r w:rsidRPr="00C44E57">
        <w:rPr>
          <w:rFonts w:eastAsiaTheme="minorHAnsi"/>
          <w:sz w:val="20"/>
          <w:szCs w:val="20"/>
          <w:lang w:val="en-US" w:eastAsia="en-US"/>
        </w:rPr>
        <w:t>Popicov</w:t>
      </w:r>
      <w:proofErr w:type="spellEnd"/>
      <w:r w:rsidRPr="00C44E57">
        <w:rPr>
          <w:rFonts w:eastAsiaTheme="minorHAnsi"/>
          <w:sz w:val="20"/>
          <w:szCs w:val="20"/>
          <w:lang w:val="en-US" w:eastAsia="en-US"/>
        </w:rPr>
        <w:t xml:space="preserve">, V. </w:t>
      </w:r>
      <w:proofErr w:type="spellStart"/>
      <w:r w:rsidRPr="00C44E57">
        <w:rPr>
          <w:rFonts w:eastAsiaTheme="minorHAnsi"/>
          <w:sz w:val="20"/>
          <w:szCs w:val="20"/>
          <w:lang w:val="en-US" w:eastAsia="en-US"/>
        </w:rPr>
        <w:t>Zelicov</w:t>
      </w:r>
      <w:proofErr w:type="spellEnd"/>
      <w:r w:rsidRPr="00C44E57">
        <w:rPr>
          <w:rFonts w:eastAsiaTheme="minorHAnsi"/>
          <w:sz w:val="20"/>
          <w:szCs w:val="20"/>
          <w:lang w:val="en-US" w:eastAsia="en-US"/>
        </w:rPr>
        <w:t xml:space="preserve">, K. </w:t>
      </w:r>
      <w:proofErr w:type="spellStart"/>
      <w:r w:rsidRPr="00C44E57">
        <w:rPr>
          <w:rFonts w:eastAsiaTheme="minorHAnsi"/>
          <w:sz w:val="20"/>
          <w:szCs w:val="20"/>
          <w:lang w:val="en-US" w:eastAsia="en-US"/>
        </w:rPr>
        <w:t>Menyalev</w:t>
      </w:r>
      <w:proofErr w:type="spellEnd"/>
      <w:r w:rsidRPr="00C44E57">
        <w:rPr>
          <w:rFonts w:eastAsiaTheme="minorHAnsi"/>
          <w:sz w:val="20"/>
          <w:szCs w:val="20"/>
          <w:lang w:val="en-US" w:eastAsia="en-US"/>
        </w:rPr>
        <w:t xml:space="preserve">, I. </w:t>
      </w:r>
      <w:proofErr w:type="spellStart"/>
      <w:r w:rsidRPr="00C44E57">
        <w:rPr>
          <w:rFonts w:eastAsiaTheme="minorHAnsi"/>
          <w:sz w:val="20"/>
          <w:szCs w:val="20"/>
          <w:lang w:val="en-US" w:eastAsia="en-US"/>
        </w:rPr>
        <w:t>Chetvericova</w:t>
      </w:r>
      <w:proofErr w:type="spellEnd"/>
      <w:r w:rsidRPr="00C44E57">
        <w:rPr>
          <w:rFonts w:eastAsiaTheme="minorHAnsi"/>
          <w:sz w:val="20"/>
          <w:szCs w:val="20"/>
          <w:lang w:val="en-US" w:eastAsia="en-US"/>
        </w:rPr>
        <w:t xml:space="preserve">, D.N. </w:t>
      </w:r>
      <w:proofErr w:type="spellStart"/>
      <w:r w:rsidRPr="00C44E57">
        <w:rPr>
          <w:rFonts w:eastAsiaTheme="minorHAnsi"/>
          <w:sz w:val="20"/>
          <w:szCs w:val="20"/>
          <w:lang w:val="en-US" w:eastAsia="en-US"/>
        </w:rPr>
        <w:t>Rodionov</w:t>
      </w:r>
      <w:proofErr w:type="spellEnd"/>
      <w:r w:rsidRPr="00C44E57">
        <w:rPr>
          <w:rFonts w:eastAsiaTheme="minorHAnsi"/>
          <w:sz w:val="20"/>
          <w:szCs w:val="20"/>
          <w:lang w:val="en-US" w:eastAsia="en-US"/>
        </w:rPr>
        <w:t xml:space="preserve">; applicant and patentee of the Voronezh State Forestry University named after M.F. </w:t>
      </w:r>
      <w:proofErr w:type="spellStart"/>
      <w:r w:rsidRPr="00C44E57">
        <w:rPr>
          <w:rFonts w:eastAsiaTheme="minorHAnsi"/>
          <w:sz w:val="20"/>
          <w:szCs w:val="20"/>
          <w:lang w:val="en-US" w:eastAsia="en-US"/>
        </w:rPr>
        <w:t>Morozova</w:t>
      </w:r>
      <w:proofErr w:type="spellEnd"/>
      <w:r w:rsidRPr="00C44E57">
        <w:rPr>
          <w:rFonts w:eastAsiaTheme="minorHAnsi"/>
          <w:sz w:val="20"/>
          <w:szCs w:val="20"/>
          <w:lang w:val="en-US" w:eastAsia="en-US"/>
        </w:rPr>
        <w:t xml:space="preserve"> »; application 09.01.2017; published. </w:t>
      </w:r>
      <w:r w:rsidRPr="007772CA">
        <w:rPr>
          <w:rFonts w:eastAsiaTheme="minorHAnsi"/>
          <w:sz w:val="20"/>
          <w:szCs w:val="20"/>
          <w:lang w:eastAsia="en-US"/>
        </w:rPr>
        <w:t xml:space="preserve">27.04.2018.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t>Uskov</w:t>
      </w:r>
      <w:proofErr w:type="spellEnd"/>
      <w:r w:rsidRPr="00C44E57">
        <w:rPr>
          <w:rFonts w:eastAsiaTheme="minorHAnsi"/>
          <w:sz w:val="20"/>
          <w:szCs w:val="20"/>
          <w:lang w:val="en-US" w:eastAsia="en-US"/>
        </w:rPr>
        <w:t xml:space="preserve"> V. I. Initial–Boundary Value Problem for Perturbed Third Order Partial Differential Equations //Journal of Mathematical Sciences. – 2021. – </w:t>
      </w:r>
      <w:r w:rsidRPr="007772CA">
        <w:rPr>
          <w:rFonts w:eastAsiaTheme="minorHAnsi"/>
          <w:sz w:val="20"/>
          <w:szCs w:val="20"/>
          <w:lang w:eastAsia="en-US"/>
        </w:rPr>
        <w:t>Т</w:t>
      </w:r>
      <w:r w:rsidRPr="00C44E57">
        <w:rPr>
          <w:rFonts w:eastAsiaTheme="minorHAnsi"/>
          <w:sz w:val="20"/>
          <w:szCs w:val="20"/>
          <w:lang w:val="en-US" w:eastAsia="en-US"/>
        </w:rPr>
        <w:t xml:space="preserve">. 255. – №. </w:t>
      </w:r>
      <w:r w:rsidRPr="007772CA">
        <w:rPr>
          <w:rFonts w:eastAsiaTheme="minorHAnsi"/>
          <w:sz w:val="20"/>
          <w:szCs w:val="20"/>
          <w:lang w:eastAsia="en-US"/>
        </w:rPr>
        <w:t xml:space="preserve">6. – С. 779-789.- </w:t>
      </w:r>
      <w:hyperlink r:id="rId26" w:history="1">
        <w:r w:rsidRPr="007772CA">
          <w:rPr>
            <w:rFonts w:eastAsiaTheme="minorHAnsi"/>
            <w:sz w:val="20"/>
            <w:szCs w:val="20"/>
            <w:lang w:eastAsia="en-US"/>
          </w:rPr>
          <w:t>https://link.springer.com/article/10.1007/s10958-021-05415-1</w:t>
        </w:r>
      </w:hyperlink>
      <w:r w:rsidRPr="007772CA">
        <w:rPr>
          <w:rFonts w:eastAsiaTheme="minorHAnsi"/>
          <w:sz w:val="20"/>
          <w:szCs w:val="20"/>
          <w:lang w:eastAsia="en-US"/>
        </w:rPr>
        <w:t xml:space="preserve"> </w:t>
      </w:r>
    </w:p>
    <w:p w:rsidR="00AB16D3" w:rsidRPr="007772CA" w:rsidRDefault="00AB16D3" w:rsidP="00AB16D3">
      <w:pPr>
        <w:pStyle w:val="ac"/>
        <w:numPr>
          <w:ilvl w:val="0"/>
          <w:numId w:val="13"/>
        </w:numPr>
        <w:spacing w:line="276" w:lineRule="auto"/>
        <w:ind w:left="0" w:firstLine="567"/>
        <w:contextualSpacing/>
        <w:jc w:val="both"/>
        <w:rPr>
          <w:rFonts w:eastAsiaTheme="minorHAnsi"/>
          <w:sz w:val="20"/>
          <w:szCs w:val="20"/>
          <w:lang w:eastAsia="en-US"/>
        </w:rPr>
      </w:pPr>
      <w:proofErr w:type="spellStart"/>
      <w:r w:rsidRPr="00C44E57">
        <w:rPr>
          <w:rFonts w:eastAsiaTheme="minorHAnsi"/>
          <w:sz w:val="20"/>
          <w:szCs w:val="20"/>
          <w:lang w:val="en-US" w:eastAsia="en-US"/>
        </w:rPr>
        <w:lastRenderedPageBreak/>
        <w:t>Zubova</w:t>
      </w:r>
      <w:proofErr w:type="spellEnd"/>
      <w:r w:rsidRPr="00C44E57">
        <w:rPr>
          <w:rFonts w:eastAsiaTheme="minorHAnsi"/>
          <w:sz w:val="20"/>
          <w:szCs w:val="20"/>
          <w:lang w:val="en-US" w:eastAsia="en-US"/>
        </w:rPr>
        <w:t xml:space="preserve"> S. P., </w:t>
      </w:r>
      <w:proofErr w:type="spellStart"/>
      <w:r w:rsidRPr="00C44E57">
        <w:rPr>
          <w:rFonts w:eastAsiaTheme="minorHAnsi"/>
          <w:sz w:val="20"/>
          <w:szCs w:val="20"/>
          <w:lang w:val="en-US" w:eastAsia="en-US"/>
        </w:rPr>
        <w:t>Uskov</w:t>
      </w:r>
      <w:proofErr w:type="spellEnd"/>
      <w:r w:rsidRPr="00C44E57">
        <w:rPr>
          <w:rFonts w:eastAsiaTheme="minorHAnsi"/>
          <w:sz w:val="20"/>
          <w:szCs w:val="20"/>
          <w:lang w:val="en-US" w:eastAsia="en-US"/>
        </w:rPr>
        <w:t xml:space="preserve"> V. I. Asymptotic Solution of the Cauchy Problem for a First-Order Equation with a Small Parameter in a </w:t>
      </w:r>
      <w:proofErr w:type="spellStart"/>
      <w:r w:rsidRPr="00C44E57">
        <w:rPr>
          <w:rFonts w:eastAsiaTheme="minorHAnsi"/>
          <w:sz w:val="20"/>
          <w:szCs w:val="20"/>
          <w:lang w:val="en-US" w:eastAsia="en-US"/>
        </w:rPr>
        <w:t>Banach</w:t>
      </w:r>
      <w:proofErr w:type="spellEnd"/>
      <w:r w:rsidRPr="00C44E57">
        <w:rPr>
          <w:rFonts w:eastAsiaTheme="minorHAnsi"/>
          <w:sz w:val="20"/>
          <w:szCs w:val="20"/>
          <w:lang w:val="en-US" w:eastAsia="en-US"/>
        </w:rPr>
        <w:t xml:space="preserve"> Space. </w:t>
      </w:r>
      <w:proofErr w:type="spellStart"/>
      <w:r w:rsidRPr="007772CA">
        <w:rPr>
          <w:rFonts w:eastAsiaTheme="minorHAnsi"/>
          <w:sz w:val="20"/>
          <w:szCs w:val="20"/>
          <w:lang w:eastAsia="en-US"/>
        </w:rPr>
        <w:t>The</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Regular</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Case</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Mathematical</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Notes</w:t>
      </w:r>
      <w:proofErr w:type="spellEnd"/>
      <w:r w:rsidRPr="007772CA">
        <w:rPr>
          <w:rFonts w:eastAsiaTheme="minorHAnsi"/>
          <w:sz w:val="20"/>
          <w:szCs w:val="20"/>
          <w:lang w:eastAsia="en-US"/>
        </w:rPr>
        <w:t xml:space="preserve">. – 2018. – Т. 103. </w:t>
      </w:r>
      <w:hyperlink r:id="rId27" w:history="1">
        <w:r w:rsidRPr="007772CA">
          <w:rPr>
            <w:rFonts w:eastAsiaTheme="minorHAnsi"/>
            <w:sz w:val="20"/>
            <w:szCs w:val="20"/>
            <w:lang w:eastAsia="en-US"/>
          </w:rPr>
          <w:t>Https://doi.org/10.1134/s0001434618030069</w:t>
        </w:r>
      </w:hyperlink>
    </w:p>
    <w:p w:rsidR="002A6ED7" w:rsidRPr="007772CA" w:rsidRDefault="002A6ED7" w:rsidP="002A6ED7">
      <w:pPr>
        <w:pStyle w:val="ac"/>
        <w:spacing w:line="276" w:lineRule="auto"/>
        <w:contextualSpacing/>
        <w:jc w:val="both"/>
        <w:rPr>
          <w:rFonts w:eastAsiaTheme="minorHAnsi"/>
          <w:sz w:val="20"/>
          <w:szCs w:val="20"/>
          <w:lang w:eastAsia="en-US"/>
        </w:rPr>
      </w:pPr>
    </w:p>
    <w:p w:rsidR="00B919FA" w:rsidRPr="00F81B5B" w:rsidRDefault="00B919FA" w:rsidP="007772CA">
      <w:pPr>
        <w:pStyle w:val="ac"/>
        <w:spacing w:line="24" w:lineRule="atLeast"/>
        <w:contextualSpacing/>
        <w:jc w:val="center"/>
        <w:rPr>
          <w:rFonts w:eastAsiaTheme="minorHAnsi"/>
          <w:b/>
          <w:sz w:val="20"/>
          <w:szCs w:val="20"/>
          <w:lang w:eastAsia="en-US"/>
        </w:rPr>
      </w:pPr>
      <w:r w:rsidRPr="00F81B5B">
        <w:rPr>
          <w:rFonts w:eastAsiaTheme="minorHAnsi"/>
          <w:b/>
          <w:sz w:val="20"/>
          <w:szCs w:val="20"/>
          <w:lang w:eastAsia="en-US"/>
        </w:rPr>
        <w:t>Сведения об авторах</w:t>
      </w:r>
    </w:p>
    <w:p w:rsidR="00B919FA" w:rsidRPr="00C44E57" w:rsidRDefault="00B919FA" w:rsidP="007772CA">
      <w:pPr>
        <w:pStyle w:val="a7"/>
        <w:numPr>
          <w:ilvl w:val="0"/>
          <w:numId w:val="19"/>
        </w:numPr>
        <w:autoSpaceDE w:val="0"/>
        <w:autoSpaceDN w:val="0"/>
        <w:adjustRightInd w:val="0"/>
        <w:spacing w:line="24" w:lineRule="atLeast"/>
        <w:ind w:left="0" w:firstLine="567"/>
        <w:jc w:val="both"/>
        <w:rPr>
          <w:rFonts w:eastAsiaTheme="minorHAnsi"/>
          <w:sz w:val="20"/>
          <w:szCs w:val="20"/>
          <w:lang w:val="en-US" w:eastAsia="en-US"/>
        </w:rPr>
      </w:pPr>
      <w:r w:rsidRPr="007772CA">
        <w:rPr>
          <w:rFonts w:eastAsiaTheme="minorHAnsi"/>
          <w:sz w:val="20"/>
          <w:szCs w:val="20"/>
          <w:lang w:eastAsia="en-US"/>
        </w:rPr>
        <w:t xml:space="preserve">Глушков </w:t>
      </w:r>
      <w:proofErr w:type="spellStart"/>
      <w:r w:rsidRPr="007772CA">
        <w:rPr>
          <w:rFonts w:eastAsiaTheme="minorHAnsi"/>
          <w:sz w:val="20"/>
          <w:szCs w:val="20"/>
          <w:lang w:eastAsia="en-US"/>
        </w:rPr>
        <w:t>Сотир</w:t>
      </w:r>
      <w:proofErr w:type="spellEnd"/>
      <w:r w:rsidRPr="007772CA">
        <w:rPr>
          <w:rFonts w:eastAsiaTheme="minorHAnsi"/>
          <w:sz w:val="20"/>
          <w:szCs w:val="20"/>
          <w:lang w:eastAsia="en-US"/>
        </w:rPr>
        <w:t xml:space="preserve"> Петров- доктор технических наук, профессор, Институт лесоводства Болгарской академии наук, 132 Кл. </w:t>
      </w:r>
      <w:proofErr w:type="spellStart"/>
      <w:r w:rsidRPr="00C44E57">
        <w:rPr>
          <w:rFonts w:eastAsiaTheme="minorHAnsi"/>
          <w:sz w:val="20"/>
          <w:szCs w:val="20"/>
          <w:lang w:val="en-US" w:eastAsia="en-US"/>
        </w:rPr>
        <w:t>Ohridski</w:t>
      </w:r>
      <w:proofErr w:type="spellEnd"/>
      <w:r w:rsidRPr="00C44E57">
        <w:rPr>
          <w:rFonts w:eastAsiaTheme="minorHAnsi"/>
          <w:sz w:val="20"/>
          <w:szCs w:val="20"/>
          <w:lang w:val="en-US" w:eastAsia="en-US"/>
        </w:rPr>
        <w:t xml:space="preserve"> street, 1756, </w:t>
      </w:r>
      <w:r w:rsidRPr="007772CA">
        <w:rPr>
          <w:rFonts w:eastAsiaTheme="minorHAnsi"/>
          <w:sz w:val="20"/>
          <w:szCs w:val="20"/>
          <w:lang w:eastAsia="en-US"/>
        </w:rPr>
        <w:t>София</w:t>
      </w:r>
      <w:r w:rsidRPr="00C44E57">
        <w:rPr>
          <w:rFonts w:eastAsiaTheme="minorHAnsi"/>
          <w:sz w:val="20"/>
          <w:szCs w:val="20"/>
          <w:lang w:val="en-US" w:eastAsia="en-US"/>
        </w:rPr>
        <w:t xml:space="preserve">, </w:t>
      </w:r>
      <w:r w:rsidRPr="007772CA">
        <w:rPr>
          <w:rFonts w:eastAsiaTheme="minorHAnsi"/>
          <w:sz w:val="20"/>
          <w:szCs w:val="20"/>
          <w:lang w:eastAsia="en-US"/>
        </w:rPr>
        <w:t>Болгария</w:t>
      </w:r>
      <w:r w:rsidRPr="00C44E57">
        <w:rPr>
          <w:rFonts w:eastAsiaTheme="minorHAnsi"/>
          <w:sz w:val="20"/>
          <w:szCs w:val="20"/>
          <w:lang w:val="en-US" w:eastAsia="en-US"/>
        </w:rPr>
        <w:t xml:space="preserve">, http://orcid.org/ 0000-0002-9089-417X e-mail:  </w:t>
      </w:r>
      <w:r w:rsidR="00AA293E">
        <w:fldChar w:fldCharType="begin"/>
      </w:r>
      <w:r w:rsidR="00AA293E" w:rsidRPr="00AA293E">
        <w:rPr>
          <w:lang w:val="en-US"/>
        </w:rPr>
        <w:instrText xml:space="preserve"> HYPERLINK "mailto:sotirgluschkov@abv.bg" \t "_blank" </w:instrText>
      </w:r>
      <w:r w:rsidR="00AA293E">
        <w:fldChar w:fldCharType="separate"/>
      </w:r>
      <w:r w:rsidRPr="00C44E57">
        <w:rPr>
          <w:rFonts w:eastAsiaTheme="minorHAnsi"/>
          <w:sz w:val="20"/>
          <w:szCs w:val="20"/>
          <w:lang w:val="en-US" w:eastAsia="en-US"/>
        </w:rPr>
        <w:t>sotirgluschkov@abv.bg</w:t>
      </w:r>
      <w:r w:rsidR="00AA293E">
        <w:rPr>
          <w:rFonts w:eastAsiaTheme="minorHAnsi"/>
          <w:sz w:val="20"/>
          <w:szCs w:val="20"/>
          <w:lang w:val="en-US" w:eastAsia="en-US"/>
        </w:rPr>
        <w:fldChar w:fldCharType="end"/>
      </w:r>
    </w:p>
    <w:p w:rsidR="00B919FA" w:rsidRPr="007772CA" w:rsidRDefault="00B919FA" w:rsidP="00B919FA">
      <w:pPr>
        <w:pStyle w:val="a7"/>
        <w:numPr>
          <w:ilvl w:val="0"/>
          <w:numId w:val="19"/>
        </w:numPr>
        <w:ind w:left="0" w:firstLine="567"/>
        <w:jc w:val="both"/>
        <w:rPr>
          <w:rFonts w:eastAsiaTheme="minorHAnsi"/>
          <w:sz w:val="20"/>
          <w:szCs w:val="20"/>
          <w:lang w:eastAsia="en-US"/>
        </w:rPr>
      </w:pPr>
      <w:r w:rsidRPr="007772CA">
        <w:rPr>
          <w:rFonts w:eastAsiaTheme="minorHAnsi"/>
          <w:sz w:val="20"/>
          <w:szCs w:val="20"/>
          <w:lang w:eastAsia="en-US"/>
        </w:rPr>
        <w:t>Рыбак Александр Тимофеевич - доктор технических наук, профессор, Федеральное государственное бюджетное образовательное учреждение высшего образования «Донской государственный технический университет», кафедра приборостроения и биомедицинской инженерии, машин</w:t>
      </w:r>
      <w:bookmarkStart w:id="1" w:name="_Hlk88568858"/>
      <w:r w:rsidRPr="007772CA">
        <w:rPr>
          <w:rFonts w:eastAsiaTheme="minorHAnsi"/>
          <w:sz w:val="20"/>
          <w:szCs w:val="20"/>
          <w:lang w:eastAsia="en-US"/>
        </w:rPr>
        <w:t>, 394087, ORCID: http://orcid.org/0000-0001-9950-3377,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 xml:space="preserve">: </w:t>
      </w:r>
      <w:hyperlink r:id="rId28" w:history="1">
        <w:r w:rsidRPr="00F81B5B">
          <w:rPr>
            <w:rFonts w:eastAsiaTheme="minorHAnsi"/>
            <w:sz w:val="20"/>
            <w:szCs w:val="20"/>
            <w:lang w:eastAsia="en-US"/>
          </w:rPr>
          <w:t>2130373@mail.ru</w:t>
        </w:r>
      </w:hyperlink>
      <w:bookmarkEnd w:id="1"/>
    </w:p>
    <w:p w:rsidR="00B919FA" w:rsidRPr="00F81B5B" w:rsidRDefault="00B919FA" w:rsidP="00B919FA">
      <w:pPr>
        <w:pStyle w:val="a7"/>
        <w:numPr>
          <w:ilvl w:val="0"/>
          <w:numId w:val="19"/>
        </w:numPr>
        <w:ind w:left="0" w:firstLine="567"/>
        <w:jc w:val="both"/>
        <w:rPr>
          <w:rFonts w:eastAsiaTheme="minorHAnsi"/>
          <w:sz w:val="20"/>
          <w:szCs w:val="20"/>
          <w:lang w:eastAsia="en-US"/>
        </w:rPr>
      </w:pPr>
      <w:r w:rsidRPr="007772CA">
        <w:rPr>
          <w:rFonts w:eastAsiaTheme="minorHAnsi"/>
          <w:sz w:val="20"/>
          <w:szCs w:val="20"/>
          <w:lang w:eastAsia="en-US"/>
        </w:rPr>
        <w:t xml:space="preserve">Попиков Пётр Иванович – доктор технических наук, профессор, Федеральное государственное бюджетное образовательное учреждение высшего образования «Воронежский государственный лесотехнический университет им Г.Ф. Морозова», кафедра механизации лесного хозяйства и проектирования машин </w:t>
      </w:r>
      <w:proofErr w:type="spellStart"/>
      <w:r w:rsidRPr="007772CA">
        <w:rPr>
          <w:rFonts w:eastAsiaTheme="minorHAnsi"/>
          <w:sz w:val="20"/>
          <w:szCs w:val="20"/>
          <w:lang w:eastAsia="en-US"/>
        </w:rPr>
        <w:t>машин</w:t>
      </w:r>
      <w:proofErr w:type="spellEnd"/>
      <w:r w:rsidRPr="007772CA">
        <w:rPr>
          <w:rFonts w:eastAsiaTheme="minorHAnsi"/>
          <w:sz w:val="20"/>
          <w:szCs w:val="20"/>
          <w:lang w:eastAsia="en-US"/>
        </w:rPr>
        <w:t xml:space="preserve"> 394087, ORCID: http://orcid.org/0000-0002-6348-8934,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 xml:space="preserve">: </w:t>
      </w:r>
      <w:hyperlink r:id="rId29" w:history="1">
        <w:r w:rsidRPr="00F81B5B">
          <w:rPr>
            <w:rFonts w:eastAsiaTheme="minorHAnsi"/>
            <w:sz w:val="20"/>
            <w:szCs w:val="20"/>
            <w:lang w:eastAsia="en-US"/>
          </w:rPr>
          <w:t>popikovpetr@yandex.ru</w:t>
        </w:r>
      </w:hyperlink>
    </w:p>
    <w:p w:rsidR="00B919FA" w:rsidRPr="007772CA" w:rsidRDefault="00B919FA" w:rsidP="00B919FA">
      <w:pPr>
        <w:pStyle w:val="a7"/>
        <w:numPr>
          <w:ilvl w:val="0"/>
          <w:numId w:val="19"/>
        </w:numPr>
        <w:ind w:left="0" w:firstLine="567"/>
        <w:jc w:val="both"/>
        <w:rPr>
          <w:rFonts w:eastAsiaTheme="minorHAnsi"/>
          <w:sz w:val="20"/>
          <w:szCs w:val="20"/>
          <w:lang w:eastAsia="en-US"/>
        </w:rPr>
      </w:pPr>
      <w:r w:rsidRPr="00F81B5B">
        <w:rPr>
          <w:rFonts w:eastAsiaTheme="minorHAnsi"/>
          <w:sz w:val="20"/>
          <w:szCs w:val="20"/>
          <w:lang w:eastAsia="en-US"/>
        </w:rPr>
        <w:t xml:space="preserve">Усков Владимир Игоревич- кандидат физико-математических наук, старший преподаватель, </w:t>
      </w:r>
      <w:r w:rsidRPr="007772CA">
        <w:rPr>
          <w:rFonts w:eastAsiaTheme="minorHAnsi"/>
          <w:sz w:val="20"/>
          <w:szCs w:val="20"/>
          <w:lang w:eastAsia="en-US"/>
        </w:rPr>
        <w:t xml:space="preserve">Федеральное государственное бюджетное образовательное учреждение высшего образования «Воронежский государственный лесотехнический университет им Г.Ф. Морозова», </w:t>
      </w:r>
      <w:r w:rsidRPr="00F81B5B">
        <w:rPr>
          <w:rFonts w:eastAsiaTheme="minorHAnsi"/>
          <w:sz w:val="20"/>
          <w:szCs w:val="20"/>
          <w:lang w:eastAsia="en-US"/>
        </w:rPr>
        <w:t>кафедра высшей математики,</w:t>
      </w:r>
      <w:r w:rsidRPr="007772CA">
        <w:rPr>
          <w:rFonts w:eastAsiaTheme="minorHAnsi"/>
          <w:sz w:val="20"/>
          <w:szCs w:val="20"/>
          <w:lang w:eastAsia="en-US"/>
        </w:rPr>
        <w:t xml:space="preserve"> 394087,  ORCID: </w:t>
      </w:r>
      <w:hyperlink r:id="rId30" w:history="1">
        <w:r w:rsidRPr="00F81B5B">
          <w:rPr>
            <w:rFonts w:eastAsiaTheme="minorHAnsi"/>
            <w:sz w:val="20"/>
            <w:szCs w:val="20"/>
            <w:lang w:eastAsia="en-US"/>
          </w:rPr>
          <w:t>http://orcid.org/0000-0002-3542-9662</w:t>
        </w:r>
      </w:hyperlink>
      <w:r w:rsidRPr="007772CA">
        <w:rPr>
          <w:rFonts w:eastAsiaTheme="minorHAnsi"/>
          <w:sz w:val="20"/>
          <w:szCs w:val="20"/>
          <w:lang w:eastAsia="en-US"/>
        </w:rPr>
        <w:t>,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 xml:space="preserve">:  </w:t>
      </w:r>
      <w:hyperlink r:id="rId31" w:history="1">
        <w:r w:rsidRPr="00F81B5B">
          <w:rPr>
            <w:rFonts w:eastAsiaTheme="minorHAnsi"/>
            <w:sz w:val="20"/>
            <w:szCs w:val="20"/>
            <w:lang w:eastAsia="en-US"/>
          </w:rPr>
          <w:t>vum1@yandex.ru</w:t>
        </w:r>
      </w:hyperlink>
      <w:r w:rsidRPr="007772CA">
        <w:rPr>
          <w:rFonts w:eastAsiaTheme="minorHAnsi"/>
          <w:sz w:val="20"/>
          <w:szCs w:val="20"/>
          <w:lang w:eastAsia="en-US"/>
        </w:rPr>
        <w:t>,</w:t>
      </w:r>
    </w:p>
    <w:p w:rsidR="00B919FA" w:rsidRPr="007772CA" w:rsidRDefault="00B919FA" w:rsidP="00B919FA">
      <w:pPr>
        <w:pStyle w:val="a7"/>
        <w:numPr>
          <w:ilvl w:val="0"/>
          <w:numId w:val="19"/>
        </w:numPr>
        <w:ind w:left="0" w:firstLine="567"/>
        <w:jc w:val="both"/>
        <w:rPr>
          <w:rFonts w:eastAsiaTheme="minorHAnsi"/>
          <w:sz w:val="20"/>
          <w:szCs w:val="20"/>
          <w:lang w:eastAsia="en-US"/>
        </w:rPr>
      </w:pPr>
      <w:r w:rsidRPr="007772CA">
        <w:rPr>
          <w:rFonts w:eastAsiaTheme="minorHAnsi"/>
          <w:sz w:val="20"/>
          <w:szCs w:val="20"/>
          <w:lang w:eastAsia="en-US"/>
        </w:rPr>
        <w:t>Богданов Дмитрий Сергеевич – аспирант, Федеральное государственное бюджетное образовательное учреждение высшего образования «Воронежский государственный лесотехнический университет им Г.Ф. Морозова», кафедра механизации лесного хозяйства и проектирования машин 394087, ORCID: http://orcid.org/0000-0003-4179-8189,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 bogdanov_s69@mail.ru</w:t>
      </w:r>
    </w:p>
    <w:p w:rsidR="00B919FA" w:rsidRPr="007772CA" w:rsidRDefault="00B919FA" w:rsidP="00B919FA">
      <w:pPr>
        <w:pStyle w:val="a7"/>
        <w:numPr>
          <w:ilvl w:val="0"/>
          <w:numId w:val="19"/>
        </w:numPr>
        <w:spacing w:line="25" w:lineRule="atLeast"/>
        <w:ind w:left="0" w:firstLine="567"/>
        <w:jc w:val="both"/>
        <w:rPr>
          <w:rFonts w:eastAsiaTheme="minorHAnsi"/>
          <w:sz w:val="20"/>
          <w:szCs w:val="20"/>
          <w:lang w:eastAsia="en-US"/>
        </w:rPr>
      </w:pPr>
      <w:proofErr w:type="spellStart"/>
      <w:r w:rsidRPr="007772CA">
        <w:rPr>
          <w:rFonts w:eastAsiaTheme="minorHAnsi"/>
          <w:sz w:val="20"/>
          <w:szCs w:val="20"/>
          <w:lang w:eastAsia="en-US"/>
        </w:rPr>
        <w:t>Конюхоа</w:t>
      </w:r>
      <w:proofErr w:type="spellEnd"/>
      <w:r w:rsidRPr="007772CA">
        <w:rPr>
          <w:rFonts w:eastAsiaTheme="minorHAnsi"/>
          <w:sz w:val="20"/>
          <w:szCs w:val="20"/>
          <w:lang w:eastAsia="en-US"/>
        </w:rPr>
        <w:t xml:space="preserve"> Андрей Валерьевич- аспирант, Федеральное государственное бюджетное образовательное </w:t>
      </w:r>
      <w:proofErr w:type="spellStart"/>
      <w:r w:rsidRPr="007772CA">
        <w:rPr>
          <w:rFonts w:eastAsiaTheme="minorHAnsi"/>
          <w:sz w:val="20"/>
          <w:szCs w:val="20"/>
          <w:lang w:eastAsia="en-US"/>
        </w:rPr>
        <w:t>учрежде</w:t>
      </w:r>
      <w:proofErr w:type="spellEnd"/>
      <w:r w:rsidRPr="007772CA">
        <w:rPr>
          <w:rFonts w:eastAsiaTheme="minorHAnsi"/>
          <w:sz w:val="20"/>
          <w:szCs w:val="20"/>
          <w:lang w:eastAsia="en-US"/>
        </w:rPr>
        <w:t xml:space="preserve"> </w:t>
      </w:r>
      <w:proofErr w:type="spellStart"/>
      <w:r w:rsidRPr="007772CA">
        <w:rPr>
          <w:rFonts w:eastAsiaTheme="minorHAnsi"/>
          <w:sz w:val="20"/>
          <w:szCs w:val="20"/>
          <w:lang w:eastAsia="en-US"/>
        </w:rPr>
        <w:t>ние</w:t>
      </w:r>
      <w:proofErr w:type="spellEnd"/>
      <w:r w:rsidRPr="007772CA">
        <w:rPr>
          <w:rFonts w:eastAsiaTheme="minorHAnsi"/>
          <w:sz w:val="20"/>
          <w:szCs w:val="20"/>
          <w:lang w:eastAsia="en-US"/>
        </w:rPr>
        <w:t xml:space="preserve"> высшего образования «Воронежский государственный лесотехнический университет им Г.Ф. Морозова», кафедра механизации лесного хозяйства и проектирования машин 394087, ORCID: http://orcid.org/0000-0002-1828-3673, e-</w:t>
      </w:r>
      <w:proofErr w:type="spellStart"/>
      <w:r w:rsidRPr="007772CA">
        <w:rPr>
          <w:rFonts w:eastAsiaTheme="minorHAnsi"/>
          <w:sz w:val="20"/>
          <w:szCs w:val="20"/>
          <w:lang w:eastAsia="en-US"/>
        </w:rPr>
        <w:t>mail</w:t>
      </w:r>
      <w:proofErr w:type="spellEnd"/>
      <w:r w:rsidRPr="007772CA">
        <w:rPr>
          <w:rFonts w:eastAsiaTheme="minorHAnsi"/>
          <w:sz w:val="20"/>
          <w:szCs w:val="20"/>
          <w:lang w:eastAsia="en-US"/>
        </w:rPr>
        <w:t>:</w:t>
      </w:r>
      <w:r w:rsidRPr="00F81B5B">
        <w:rPr>
          <w:rFonts w:eastAsiaTheme="minorHAnsi"/>
          <w:sz w:val="20"/>
          <w:szCs w:val="20"/>
          <w:lang w:eastAsia="en-US"/>
        </w:rPr>
        <w:t xml:space="preserve"> akoniukhov@gmail.com</w:t>
      </w:r>
      <w:r w:rsidRPr="007772CA">
        <w:rPr>
          <w:rFonts w:eastAsiaTheme="minorHAnsi"/>
          <w:sz w:val="20"/>
          <w:szCs w:val="20"/>
          <w:lang w:eastAsia="en-US"/>
        </w:rPr>
        <w:t xml:space="preserve">, </w:t>
      </w:r>
    </w:p>
    <w:p w:rsidR="00B919FA" w:rsidRPr="007772CA" w:rsidRDefault="00B919FA" w:rsidP="00B919FA">
      <w:pPr>
        <w:spacing w:after="0" w:line="25" w:lineRule="atLeast"/>
        <w:contextualSpacing/>
        <w:jc w:val="both"/>
        <w:rPr>
          <w:sz w:val="20"/>
          <w:szCs w:val="20"/>
        </w:rPr>
      </w:pPr>
      <w:r w:rsidRPr="007772CA">
        <w:rPr>
          <w:sz w:val="20"/>
          <w:szCs w:val="20"/>
        </w:rPr>
        <w:t xml:space="preserve">           </w:t>
      </w:r>
    </w:p>
    <w:p w:rsidR="00B919FA" w:rsidRPr="00F81B5B" w:rsidRDefault="00B919FA" w:rsidP="00F81B5B">
      <w:pPr>
        <w:pStyle w:val="ac"/>
        <w:spacing w:line="276" w:lineRule="auto"/>
        <w:contextualSpacing/>
        <w:jc w:val="center"/>
        <w:rPr>
          <w:rFonts w:eastAsiaTheme="minorHAnsi"/>
          <w:b/>
          <w:sz w:val="20"/>
          <w:szCs w:val="20"/>
          <w:lang w:eastAsia="en-US"/>
        </w:rPr>
      </w:pPr>
      <w:proofErr w:type="spellStart"/>
      <w:r w:rsidRPr="00F81B5B">
        <w:rPr>
          <w:rFonts w:eastAsiaTheme="minorHAnsi"/>
          <w:b/>
          <w:sz w:val="20"/>
          <w:szCs w:val="20"/>
          <w:lang w:eastAsia="en-US"/>
        </w:rPr>
        <w:t>Information</w:t>
      </w:r>
      <w:proofErr w:type="spellEnd"/>
      <w:r w:rsidRPr="00F81B5B">
        <w:rPr>
          <w:rFonts w:eastAsiaTheme="minorHAnsi"/>
          <w:b/>
          <w:sz w:val="20"/>
          <w:szCs w:val="20"/>
          <w:lang w:eastAsia="en-US"/>
        </w:rPr>
        <w:t xml:space="preserve"> </w:t>
      </w:r>
      <w:proofErr w:type="spellStart"/>
      <w:r w:rsidRPr="00F81B5B">
        <w:rPr>
          <w:rFonts w:eastAsiaTheme="minorHAnsi"/>
          <w:b/>
          <w:sz w:val="20"/>
          <w:szCs w:val="20"/>
          <w:lang w:eastAsia="en-US"/>
        </w:rPr>
        <w:t>about</w:t>
      </w:r>
      <w:proofErr w:type="spellEnd"/>
      <w:r w:rsidRPr="00F81B5B">
        <w:rPr>
          <w:rFonts w:eastAsiaTheme="minorHAnsi"/>
          <w:b/>
          <w:sz w:val="20"/>
          <w:szCs w:val="20"/>
          <w:lang w:eastAsia="en-US"/>
        </w:rPr>
        <w:t xml:space="preserve"> </w:t>
      </w:r>
      <w:proofErr w:type="spellStart"/>
      <w:r w:rsidRPr="00F81B5B">
        <w:rPr>
          <w:rFonts w:eastAsiaTheme="minorHAnsi"/>
          <w:b/>
          <w:sz w:val="20"/>
          <w:szCs w:val="20"/>
          <w:lang w:eastAsia="en-US"/>
        </w:rPr>
        <w:t>the</w:t>
      </w:r>
      <w:proofErr w:type="spellEnd"/>
      <w:r w:rsidRPr="00F81B5B">
        <w:rPr>
          <w:rFonts w:eastAsiaTheme="minorHAnsi"/>
          <w:b/>
          <w:sz w:val="20"/>
          <w:szCs w:val="20"/>
          <w:lang w:eastAsia="en-US"/>
        </w:rPr>
        <w:t xml:space="preserve"> </w:t>
      </w:r>
      <w:proofErr w:type="spellStart"/>
      <w:r w:rsidRPr="00F81B5B">
        <w:rPr>
          <w:rFonts w:eastAsiaTheme="minorHAnsi"/>
          <w:b/>
          <w:sz w:val="20"/>
          <w:szCs w:val="20"/>
          <w:lang w:eastAsia="en-US"/>
        </w:rPr>
        <w:t>authors</w:t>
      </w:r>
      <w:proofErr w:type="spellEnd"/>
    </w:p>
    <w:p w:rsidR="00B919FA" w:rsidRPr="00C44E57" w:rsidRDefault="00B919FA" w:rsidP="00B919FA">
      <w:pPr>
        <w:pStyle w:val="a7"/>
        <w:numPr>
          <w:ilvl w:val="0"/>
          <w:numId w:val="20"/>
        </w:numPr>
        <w:shd w:val="clear" w:color="auto" w:fill="FFFFFF"/>
        <w:autoSpaceDE w:val="0"/>
        <w:autoSpaceDN w:val="0"/>
        <w:adjustRightInd w:val="0"/>
        <w:spacing w:line="25" w:lineRule="atLeast"/>
        <w:ind w:left="0" w:firstLine="567"/>
        <w:jc w:val="both"/>
        <w:rPr>
          <w:rFonts w:eastAsiaTheme="minorHAnsi"/>
          <w:sz w:val="20"/>
          <w:szCs w:val="20"/>
          <w:lang w:val="en-US" w:eastAsia="en-US"/>
        </w:rPr>
      </w:pPr>
      <w:proofErr w:type="spellStart"/>
      <w:r w:rsidRPr="00C44E57">
        <w:rPr>
          <w:rFonts w:eastAsiaTheme="minorHAnsi"/>
          <w:sz w:val="20"/>
          <w:szCs w:val="20"/>
          <w:lang w:val="en-US" w:eastAsia="en-US"/>
        </w:rPr>
        <w:t>Glushkov</w:t>
      </w:r>
      <w:proofErr w:type="spellEnd"/>
      <w:r w:rsidRPr="00C44E57">
        <w:rPr>
          <w:rFonts w:eastAsiaTheme="minorHAnsi"/>
          <w:sz w:val="20"/>
          <w:szCs w:val="20"/>
          <w:lang w:val="en-US" w:eastAsia="en-US"/>
        </w:rPr>
        <w:t xml:space="preserve"> </w:t>
      </w:r>
      <w:proofErr w:type="spellStart"/>
      <w:r w:rsidRPr="00C44E57">
        <w:rPr>
          <w:rFonts w:eastAsiaTheme="minorHAnsi"/>
          <w:sz w:val="20"/>
          <w:szCs w:val="20"/>
          <w:lang w:val="en-US" w:eastAsia="en-US"/>
        </w:rPr>
        <w:t>Sotir</w:t>
      </w:r>
      <w:proofErr w:type="spellEnd"/>
      <w:r w:rsidRPr="00C44E57">
        <w:rPr>
          <w:rFonts w:eastAsiaTheme="minorHAnsi"/>
          <w:sz w:val="20"/>
          <w:szCs w:val="20"/>
          <w:lang w:val="en-US" w:eastAsia="en-US"/>
        </w:rPr>
        <w:t xml:space="preserve"> - Doctor of Technical Sciences</w:t>
      </w:r>
      <w:r w:rsidR="00F269C6" w:rsidRPr="00C44E57">
        <w:rPr>
          <w:rFonts w:eastAsiaTheme="minorHAnsi"/>
          <w:sz w:val="20"/>
          <w:szCs w:val="20"/>
          <w:lang w:val="en-US" w:eastAsia="en-US"/>
        </w:rPr>
        <w:t xml:space="preserve">, </w:t>
      </w:r>
      <w:r w:rsidRPr="00C44E57">
        <w:rPr>
          <w:rFonts w:eastAsiaTheme="minorHAnsi"/>
          <w:sz w:val="20"/>
          <w:szCs w:val="20"/>
          <w:lang w:val="en-US" w:eastAsia="en-US"/>
        </w:rPr>
        <w:t xml:space="preserve">Professor, Institute of Forestry, Bulgarian Academy of Sciences, 132 Cl. </w:t>
      </w:r>
      <w:proofErr w:type="spellStart"/>
      <w:r w:rsidRPr="00C44E57">
        <w:rPr>
          <w:rFonts w:eastAsiaTheme="minorHAnsi"/>
          <w:sz w:val="20"/>
          <w:szCs w:val="20"/>
          <w:lang w:val="en-US" w:eastAsia="en-US"/>
        </w:rPr>
        <w:t>Ohridski</w:t>
      </w:r>
      <w:proofErr w:type="spellEnd"/>
      <w:r w:rsidRPr="00C44E57">
        <w:rPr>
          <w:rFonts w:eastAsiaTheme="minorHAnsi"/>
          <w:sz w:val="20"/>
          <w:szCs w:val="20"/>
          <w:lang w:val="en-US" w:eastAsia="en-US"/>
        </w:rPr>
        <w:t xml:space="preserve"> street, 1756, Sofia, Bulgaria, http://orcid.org/ 0000-0002-9089-41</w:t>
      </w:r>
      <w:r w:rsidRPr="00F81B5B">
        <w:rPr>
          <w:rFonts w:eastAsiaTheme="minorHAnsi"/>
          <w:sz w:val="20"/>
          <w:szCs w:val="20"/>
          <w:lang w:eastAsia="en-US"/>
        </w:rPr>
        <w:t>Х</w:t>
      </w:r>
      <w:r w:rsidRPr="00C44E57">
        <w:rPr>
          <w:rFonts w:eastAsiaTheme="minorHAnsi"/>
          <w:sz w:val="20"/>
          <w:szCs w:val="20"/>
          <w:lang w:val="en-US" w:eastAsia="en-US"/>
        </w:rPr>
        <w:t xml:space="preserve">, e-mail:  </w:t>
      </w:r>
      <w:r w:rsidR="00AA293E">
        <w:fldChar w:fldCharType="begin"/>
      </w:r>
      <w:r w:rsidR="00AA293E" w:rsidRPr="00AA293E">
        <w:rPr>
          <w:lang w:val="en-US"/>
        </w:rPr>
        <w:instrText xml:space="preserve"> HYPERLINK "mailto:sotirgluschkov@abv.bg" \t "_blank" </w:instrText>
      </w:r>
      <w:r w:rsidR="00AA293E">
        <w:fldChar w:fldCharType="separate"/>
      </w:r>
      <w:r w:rsidRPr="00C44E57">
        <w:rPr>
          <w:rFonts w:eastAsiaTheme="minorHAnsi"/>
          <w:sz w:val="20"/>
          <w:szCs w:val="20"/>
          <w:lang w:val="en-US" w:eastAsia="en-US"/>
        </w:rPr>
        <w:t>sotirgluschkov@abv.bg</w:t>
      </w:r>
      <w:r w:rsidR="00AA293E">
        <w:rPr>
          <w:rFonts w:eastAsiaTheme="minorHAnsi"/>
          <w:sz w:val="20"/>
          <w:szCs w:val="20"/>
          <w:lang w:val="en-US" w:eastAsia="en-US"/>
        </w:rPr>
        <w:fldChar w:fldCharType="end"/>
      </w:r>
    </w:p>
    <w:p w:rsidR="00B919FA" w:rsidRPr="00C44E57" w:rsidRDefault="00B919FA" w:rsidP="00B919FA">
      <w:pPr>
        <w:pStyle w:val="a7"/>
        <w:numPr>
          <w:ilvl w:val="0"/>
          <w:numId w:val="20"/>
        </w:numPr>
        <w:shd w:val="clear" w:color="auto" w:fill="FFFFFF"/>
        <w:ind w:left="0" w:firstLine="567"/>
        <w:rPr>
          <w:rFonts w:eastAsiaTheme="minorHAnsi"/>
          <w:sz w:val="20"/>
          <w:szCs w:val="20"/>
          <w:lang w:val="en-US" w:eastAsia="en-US"/>
        </w:rPr>
      </w:pPr>
      <w:proofErr w:type="spellStart"/>
      <w:r w:rsidRPr="00C44E57">
        <w:rPr>
          <w:rFonts w:eastAsiaTheme="minorHAnsi"/>
          <w:sz w:val="20"/>
          <w:szCs w:val="20"/>
          <w:lang w:val="en-US" w:eastAsia="en-US"/>
        </w:rPr>
        <w:t>Rybak</w:t>
      </w:r>
      <w:proofErr w:type="spellEnd"/>
      <w:r w:rsidRPr="00C44E57">
        <w:rPr>
          <w:rFonts w:eastAsiaTheme="minorHAnsi"/>
          <w:sz w:val="20"/>
          <w:szCs w:val="20"/>
          <w:lang w:val="en-US" w:eastAsia="en-US"/>
        </w:rPr>
        <w:t xml:space="preserve"> Alexander </w:t>
      </w:r>
      <w:proofErr w:type="spellStart"/>
      <w:r w:rsidRPr="00C44E57">
        <w:rPr>
          <w:rFonts w:eastAsiaTheme="minorHAnsi"/>
          <w:sz w:val="20"/>
          <w:szCs w:val="20"/>
          <w:lang w:val="en-US" w:eastAsia="en-US"/>
        </w:rPr>
        <w:t>Timofeevich</w:t>
      </w:r>
      <w:proofErr w:type="spellEnd"/>
      <w:r w:rsidRPr="00C44E57">
        <w:rPr>
          <w:rFonts w:eastAsiaTheme="minorHAnsi"/>
          <w:sz w:val="20"/>
          <w:szCs w:val="20"/>
          <w:lang w:val="en-US" w:eastAsia="en-US"/>
        </w:rPr>
        <w:t xml:space="preserve"> - Doctor of Technical Sciences, Professor, Federal State Budgetary Educational Institution of Higher Education "Don State Technical University", Department of Instrumentation and Biomedical Engineering, Machines, 394087, ORCID: http://orcid.org/0000- 0001-9950-3377, e-mail: </w:t>
      </w:r>
      <w:r w:rsidR="00AA293E">
        <w:fldChar w:fldCharType="begin"/>
      </w:r>
      <w:r w:rsidR="00AA293E" w:rsidRPr="00AA293E">
        <w:rPr>
          <w:lang w:val="en-US"/>
        </w:rPr>
        <w:instrText xml:space="preserve"> HYPERLINK "mailto:2130373@mail.ru" </w:instrText>
      </w:r>
      <w:r w:rsidR="00AA293E">
        <w:fldChar w:fldCharType="separate"/>
      </w:r>
      <w:r w:rsidRPr="00C44E57">
        <w:rPr>
          <w:rFonts w:eastAsiaTheme="minorHAnsi"/>
          <w:sz w:val="20"/>
          <w:szCs w:val="20"/>
          <w:lang w:val="en-US" w:eastAsia="en-US"/>
        </w:rPr>
        <w:t>2130373@mail.ru</w:t>
      </w:r>
      <w:r w:rsidR="00AA293E">
        <w:rPr>
          <w:rFonts w:eastAsiaTheme="minorHAnsi"/>
          <w:sz w:val="20"/>
          <w:szCs w:val="20"/>
          <w:lang w:val="en-US" w:eastAsia="en-US"/>
        </w:rPr>
        <w:fldChar w:fldCharType="end"/>
      </w:r>
    </w:p>
    <w:p w:rsidR="00B919FA" w:rsidRPr="00C44E57" w:rsidRDefault="00B919FA" w:rsidP="003D57B2">
      <w:pPr>
        <w:pStyle w:val="a7"/>
        <w:numPr>
          <w:ilvl w:val="0"/>
          <w:numId w:val="20"/>
        </w:numPr>
        <w:shd w:val="clear" w:color="auto" w:fill="FFFFFF"/>
        <w:ind w:left="0" w:firstLine="567"/>
        <w:rPr>
          <w:rFonts w:eastAsiaTheme="minorHAnsi"/>
          <w:sz w:val="20"/>
          <w:szCs w:val="20"/>
          <w:lang w:val="en-US" w:eastAsia="en-US"/>
        </w:rPr>
      </w:pPr>
      <w:proofErr w:type="spellStart"/>
      <w:r w:rsidRPr="00C44E57">
        <w:rPr>
          <w:rFonts w:eastAsiaTheme="minorHAnsi"/>
          <w:sz w:val="20"/>
          <w:szCs w:val="20"/>
          <w:lang w:val="en-US" w:eastAsia="en-US"/>
        </w:rPr>
        <w:t>Popikov</w:t>
      </w:r>
      <w:proofErr w:type="spellEnd"/>
      <w:r w:rsidRPr="00C44E57">
        <w:rPr>
          <w:rFonts w:eastAsiaTheme="minorHAnsi"/>
          <w:sz w:val="20"/>
          <w:szCs w:val="20"/>
          <w:lang w:val="en-US" w:eastAsia="en-US"/>
        </w:rPr>
        <w:t xml:space="preserve"> </w:t>
      </w:r>
      <w:proofErr w:type="spellStart"/>
      <w:r w:rsidRPr="00C44E57">
        <w:rPr>
          <w:rFonts w:eastAsiaTheme="minorHAnsi"/>
          <w:sz w:val="20"/>
          <w:szCs w:val="20"/>
          <w:lang w:val="en-US" w:eastAsia="en-US"/>
        </w:rPr>
        <w:t>Pyotr</w:t>
      </w:r>
      <w:proofErr w:type="spellEnd"/>
      <w:r w:rsidRPr="00C44E57">
        <w:rPr>
          <w:rFonts w:eastAsiaTheme="minorHAnsi"/>
          <w:sz w:val="20"/>
          <w:szCs w:val="20"/>
          <w:lang w:val="en-US" w:eastAsia="en-US"/>
        </w:rPr>
        <w:t xml:space="preserve"> </w:t>
      </w:r>
      <w:proofErr w:type="spellStart"/>
      <w:r w:rsidRPr="00C44E57">
        <w:rPr>
          <w:rFonts w:eastAsiaTheme="minorHAnsi"/>
          <w:sz w:val="20"/>
          <w:szCs w:val="20"/>
          <w:lang w:val="en-US" w:eastAsia="en-US"/>
        </w:rPr>
        <w:t>Ivanovich</w:t>
      </w:r>
      <w:proofErr w:type="spellEnd"/>
      <w:r w:rsidRPr="00C44E57">
        <w:rPr>
          <w:rFonts w:eastAsiaTheme="minorHAnsi"/>
          <w:sz w:val="20"/>
          <w:szCs w:val="20"/>
          <w:lang w:val="en-US" w:eastAsia="en-US"/>
        </w:rPr>
        <w:t xml:space="preserve"> - Doctor of Technical Sciences, Professor, Federal State Budgetary Educational Institution of Higher Education “Voronezh State Forestry University named after G.F. </w:t>
      </w:r>
      <w:proofErr w:type="spellStart"/>
      <w:r w:rsidRPr="00C44E57">
        <w:rPr>
          <w:rFonts w:eastAsiaTheme="minorHAnsi"/>
          <w:sz w:val="20"/>
          <w:szCs w:val="20"/>
          <w:lang w:val="en-US" w:eastAsia="en-US"/>
        </w:rPr>
        <w:t>Morozov</w:t>
      </w:r>
      <w:proofErr w:type="spellEnd"/>
      <w:r w:rsidRPr="00C44E57">
        <w:rPr>
          <w:rFonts w:eastAsiaTheme="minorHAnsi"/>
          <w:sz w:val="20"/>
          <w:szCs w:val="20"/>
          <w:lang w:val="en-US" w:eastAsia="en-US"/>
        </w:rPr>
        <w:t xml:space="preserve"> ", Department of Forestry Mechanization and Machine Design 394087, ORCID: http://orcid.org/0000-0002-6348-8934, e-mail: </w:t>
      </w:r>
      <w:r w:rsidR="00AA293E">
        <w:fldChar w:fldCharType="begin"/>
      </w:r>
      <w:r w:rsidR="00AA293E" w:rsidRPr="00AA293E">
        <w:rPr>
          <w:lang w:val="en-US"/>
        </w:rPr>
        <w:instrText xml:space="preserve"> HYPERLINK "mailto:popikovpetr@yandex.ru" </w:instrText>
      </w:r>
      <w:r w:rsidR="00AA293E">
        <w:fldChar w:fldCharType="separate"/>
      </w:r>
      <w:r w:rsidRPr="00C44E57">
        <w:rPr>
          <w:rFonts w:eastAsiaTheme="minorHAnsi"/>
          <w:sz w:val="20"/>
          <w:szCs w:val="20"/>
          <w:lang w:val="en-US" w:eastAsia="en-US"/>
        </w:rPr>
        <w:t>popikovpetr@yandex.ru</w:t>
      </w:r>
      <w:r w:rsidR="00AA293E">
        <w:rPr>
          <w:rFonts w:eastAsiaTheme="minorHAnsi"/>
          <w:sz w:val="20"/>
          <w:szCs w:val="20"/>
          <w:lang w:val="en-US" w:eastAsia="en-US"/>
        </w:rPr>
        <w:fldChar w:fldCharType="end"/>
      </w:r>
    </w:p>
    <w:p w:rsidR="00B919FA" w:rsidRPr="00F81B5B" w:rsidRDefault="00B919FA" w:rsidP="00BA3F86">
      <w:pPr>
        <w:pStyle w:val="a7"/>
        <w:numPr>
          <w:ilvl w:val="0"/>
          <w:numId w:val="20"/>
        </w:numPr>
        <w:shd w:val="clear" w:color="auto" w:fill="FFFFFF"/>
        <w:ind w:left="0" w:firstLine="567"/>
        <w:rPr>
          <w:rFonts w:eastAsiaTheme="minorHAnsi"/>
          <w:sz w:val="20"/>
          <w:szCs w:val="20"/>
          <w:lang w:val="en-US" w:eastAsia="en-US"/>
        </w:rPr>
      </w:pPr>
      <w:proofErr w:type="spellStart"/>
      <w:r w:rsidRPr="00F81B5B">
        <w:rPr>
          <w:rFonts w:eastAsiaTheme="minorHAnsi"/>
          <w:sz w:val="20"/>
          <w:szCs w:val="20"/>
          <w:lang w:val="en-US" w:eastAsia="en-US"/>
        </w:rPr>
        <w:t>Uskov</w:t>
      </w:r>
      <w:proofErr w:type="spellEnd"/>
      <w:r w:rsidRPr="00F81B5B">
        <w:rPr>
          <w:rFonts w:eastAsiaTheme="minorHAnsi"/>
          <w:sz w:val="20"/>
          <w:szCs w:val="20"/>
          <w:lang w:val="en-US" w:eastAsia="en-US"/>
        </w:rPr>
        <w:t xml:space="preserve"> Vladimir </w:t>
      </w:r>
      <w:proofErr w:type="spellStart"/>
      <w:r w:rsidRPr="00F81B5B">
        <w:rPr>
          <w:rFonts w:eastAsiaTheme="minorHAnsi"/>
          <w:sz w:val="20"/>
          <w:szCs w:val="20"/>
          <w:lang w:val="en-US" w:eastAsia="en-US"/>
        </w:rPr>
        <w:t>Igorevich</w:t>
      </w:r>
      <w:proofErr w:type="spellEnd"/>
      <w:r w:rsidRPr="00F81B5B">
        <w:rPr>
          <w:rFonts w:eastAsiaTheme="minorHAnsi"/>
          <w:sz w:val="20"/>
          <w:szCs w:val="20"/>
          <w:lang w:val="en-US" w:eastAsia="en-US"/>
        </w:rPr>
        <w:t xml:space="preserve"> - Candidate of Physical and Mathematical Sciences, Senior Lecturer, Federal State Budgetary Educational Institution of Higher Education “Voronezh State Forestry University named after G.F. Morozov ", Department of Higher Mathematics, 394087, ORCID: http://orcid.org/0000-0002-3542-9662, e-mail: </w:t>
      </w:r>
      <w:r w:rsidR="00AA293E">
        <w:fldChar w:fldCharType="begin"/>
      </w:r>
      <w:r w:rsidR="00AA293E" w:rsidRPr="00AA293E">
        <w:rPr>
          <w:lang w:val="en-US"/>
        </w:rPr>
        <w:instrText xml:space="preserve"> HYPERLINK "mailto:vum1@yandex.ru" </w:instrText>
      </w:r>
      <w:r w:rsidR="00AA293E">
        <w:fldChar w:fldCharType="separate"/>
      </w:r>
      <w:r w:rsidRPr="00F81B5B">
        <w:rPr>
          <w:rFonts w:eastAsiaTheme="minorHAnsi"/>
          <w:sz w:val="20"/>
          <w:szCs w:val="20"/>
          <w:lang w:val="en-US" w:eastAsia="en-US"/>
        </w:rPr>
        <w:t>vum1@yandex.ru</w:t>
      </w:r>
      <w:r w:rsidR="00AA293E">
        <w:rPr>
          <w:rFonts w:eastAsiaTheme="minorHAnsi"/>
          <w:sz w:val="20"/>
          <w:szCs w:val="20"/>
          <w:lang w:val="en-US" w:eastAsia="en-US"/>
        </w:rPr>
        <w:fldChar w:fldCharType="end"/>
      </w:r>
    </w:p>
    <w:p w:rsidR="00B919FA" w:rsidRPr="00F81B5B" w:rsidRDefault="00B919FA" w:rsidP="00B73568">
      <w:pPr>
        <w:pStyle w:val="a7"/>
        <w:numPr>
          <w:ilvl w:val="0"/>
          <w:numId w:val="20"/>
        </w:numPr>
        <w:shd w:val="clear" w:color="auto" w:fill="FFFFFF"/>
        <w:ind w:left="0" w:firstLine="567"/>
        <w:rPr>
          <w:rFonts w:eastAsiaTheme="minorHAnsi"/>
          <w:sz w:val="20"/>
          <w:szCs w:val="20"/>
          <w:lang w:val="en-US" w:eastAsia="en-US"/>
        </w:rPr>
      </w:pPr>
      <w:proofErr w:type="spellStart"/>
      <w:r w:rsidRPr="00F81B5B">
        <w:rPr>
          <w:rFonts w:eastAsiaTheme="minorHAnsi"/>
          <w:sz w:val="20"/>
          <w:szCs w:val="20"/>
          <w:lang w:val="en-US" w:eastAsia="en-US"/>
        </w:rPr>
        <w:t>Bogdanov</w:t>
      </w:r>
      <w:proofErr w:type="spellEnd"/>
      <w:r w:rsidRPr="00F81B5B">
        <w:rPr>
          <w:rFonts w:eastAsiaTheme="minorHAnsi"/>
          <w:sz w:val="20"/>
          <w:szCs w:val="20"/>
          <w:lang w:val="en-US" w:eastAsia="en-US"/>
        </w:rPr>
        <w:t xml:space="preserve"> Dmitry </w:t>
      </w:r>
      <w:proofErr w:type="spellStart"/>
      <w:r w:rsidRPr="00F81B5B">
        <w:rPr>
          <w:rFonts w:eastAsiaTheme="minorHAnsi"/>
          <w:sz w:val="20"/>
          <w:szCs w:val="20"/>
          <w:lang w:val="en-US" w:eastAsia="en-US"/>
        </w:rPr>
        <w:t>Sergeevich</w:t>
      </w:r>
      <w:proofErr w:type="spellEnd"/>
      <w:r w:rsidRPr="00F81B5B">
        <w:rPr>
          <w:rFonts w:eastAsiaTheme="minorHAnsi"/>
          <w:sz w:val="20"/>
          <w:szCs w:val="20"/>
          <w:lang w:val="en-US" w:eastAsia="en-US"/>
        </w:rPr>
        <w:t xml:space="preserve"> - postgraduate student, Federal State Budgetary Educational Institution of Higher Education “Voronezh State Forestry University named after G.F. Morozov ", Department of Forestry Mechanization and Machine Design 394087, ORCID: http://orcid.org/0000-0003-4179-8189, e-mail: </w:t>
      </w:r>
      <w:hyperlink r:id="rId32" w:history="1">
        <w:r w:rsidRPr="00F81B5B">
          <w:rPr>
            <w:rFonts w:eastAsiaTheme="minorHAnsi"/>
            <w:sz w:val="20"/>
            <w:szCs w:val="20"/>
            <w:lang w:val="en-US" w:eastAsia="en-US"/>
          </w:rPr>
          <w:t>bogdanov_s69@mail.ru</w:t>
        </w:r>
      </w:hyperlink>
    </w:p>
    <w:p w:rsidR="00B919FA" w:rsidRPr="00663C4C" w:rsidRDefault="00B919FA" w:rsidP="00B919FA">
      <w:pPr>
        <w:pStyle w:val="a7"/>
        <w:numPr>
          <w:ilvl w:val="0"/>
          <w:numId w:val="20"/>
        </w:numPr>
        <w:shd w:val="clear" w:color="auto" w:fill="FFFFFF"/>
        <w:ind w:left="0" w:firstLine="567"/>
        <w:rPr>
          <w:rFonts w:eastAsiaTheme="minorHAnsi"/>
          <w:sz w:val="20"/>
          <w:szCs w:val="20"/>
          <w:lang w:val="en-US" w:eastAsia="en-US"/>
        </w:rPr>
      </w:pPr>
      <w:r w:rsidRPr="00663C4C">
        <w:rPr>
          <w:rFonts w:eastAsiaTheme="minorHAnsi"/>
          <w:sz w:val="20"/>
          <w:szCs w:val="20"/>
          <w:lang w:val="en-US" w:eastAsia="en-US"/>
        </w:rPr>
        <w:t xml:space="preserve">Konyukhoa Andrey Valerievich - postgraduate student, Federal State Budgetary Educational Institution of Higher Education “Voronezh State Forestry University named after G.F. Morozov ", Department of Forestry Mechanization and Machine Design 394087, ORCID: http://orcid.org/0000-0002-1828-3673, e-mail: akoniukhov@gmail.com, </w:t>
      </w:r>
    </w:p>
    <w:p w:rsidR="00156745" w:rsidRPr="00663C4C" w:rsidRDefault="00156745" w:rsidP="00B919FA">
      <w:pPr>
        <w:pStyle w:val="ac"/>
        <w:spacing w:line="276" w:lineRule="auto"/>
        <w:contextualSpacing/>
        <w:jc w:val="center"/>
        <w:rPr>
          <w:rFonts w:eastAsiaTheme="minorHAnsi"/>
          <w:sz w:val="20"/>
          <w:szCs w:val="20"/>
          <w:lang w:val="en-US" w:eastAsia="en-US"/>
        </w:rPr>
      </w:pPr>
    </w:p>
    <w:sectPr w:rsidR="00156745" w:rsidRPr="00663C4C" w:rsidSect="00C10C5A">
      <w:type w:val="continuous"/>
      <w:pgSz w:w="11906" w:h="16838"/>
      <w:pgMar w:top="1418" w:right="851" w:bottom="1985"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201" w:usb1="08070000" w:usb2="00000010" w:usb3="00000000" w:csb0="00020004" w:csb1="00000000"/>
  </w:font>
  <w:font w:name="YS Tex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91C6A"/>
    <w:multiLevelType w:val="multilevel"/>
    <w:tmpl w:val="673A7A1C"/>
    <w:lvl w:ilvl="0">
      <w:start w:val="1"/>
      <w:numFmt w:val="decimal"/>
      <w:pStyle w:val="Section"/>
      <w:suff w:val="nothing"/>
      <w:lvlText w:val="%1.  "/>
      <w:lvlJc w:val="left"/>
      <w:pPr>
        <w:ind w:left="471" w:firstLine="0"/>
      </w:pPr>
      <w:rPr>
        <w:rFonts w:hint="default"/>
      </w:rPr>
    </w:lvl>
    <w:lvl w:ilvl="1">
      <w:start w:val="1"/>
      <w:numFmt w:val="decimal"/>
      <w:suff w:val="nothing"/>
      <w:lvlText w:val="%1.%2.  "/>
      <w:lvlJc w:val="left"/>
      <w:pPr>
        <w:ind w:left="471" w:firstLine="0"/>
      </w:pPr>
      <w:rPr>
        <w:rFonts w:hint="default"/>
      </w:rPr>
    </w:lvl>
    <w:lvl w:ilvl="2">
      <w:start w:val="1"/>
      <w:numFmt w:val="decimal"/>
      <w:pStyle w:val="Subsection"/>
      <w:suff w:val="nothing"/>
      <w:lvlText w:val="%1.%2.%3.  "/>
      <w:lvlJc w:val="left"/>
      <w:pPr>
        <w:ind w:left="471" w:firstLine="142"/>
      </w:pPr>
      <w:rPr>
        <w:rFonts w:hint="default"/>
        <w:i/>
      </w:rPr>
    </w:lvl>
    <w:lvl w:ilvl="3">
      <w:start w:val="1"/>
      <w:numFmt w:val="decimal"/>
      <w:lvlText w:val="%1.%2.%3.%4"/>
      <w:lvlJc w:val="left"/>
      <w:pPr>
        <w:tabs>
          <w:tab w:val="num" w:pos="1335"/>
        </w:tabs>
        <w:ind w:left="1335" w:hanging="864"/>
      </w:pPr>
      <w:rPr>
        <w:rFonts w:hint="default"/>
      </w:rPr>
    </w:lvl>
    <w:lvl w:ilvl="4">
      <w:start w:val="1"/>
      <w:numFmt w:val="decimal"/>
      <w:lvlText w:val="%1.%2.%3.%4.%5"/>
      <w:lvlJc w:val="left"/>
      <w:pPr>
        <w:tabs>
          <w:tab w:val="num" w:pos="1479"/>
        </w:tabs>
        <w:ind w:left="1479" w:hanging="1008"/>
      </w:pPr>
      <w:rPr>
        <w:rFonts w:hint="default"/>
      </w:rPr>
    </w:lvl>
    <w:lvl w:ilvl="5">
      <w:start w:val="1"/>
      <w:numFmt w:val="decimal"/>
      <w:lvlText w:val="%1.%2.%3.%4.%5.%6"/>
      <w:lvlJc w:val="left"/>
      <w:pPr>
        <w:tabs>
          <w:tab w:val="num" w:pos="1623"/>
        </w:tabs>
        <w:ind w:left="1623" w:hanging="1152"/>
      </w:pPr>
      <w:rPr>
        <w:rFonts w:hint="default"/>
      </w:rPr>
    </w:lvl>
    <w:lvl w:ilvl="6">
      <w:start w:val="1"/>
      <w:numFmt w:val="decimal"/>
      <w:lvlText w:val="%1.%2.%3.%4.%5.%6.%7"/>
      <w:lvlJc w:val="left"/>
      <w:pPr>
        <w:tabs>
          <w:tab w:val="num" w:pos="1767"/>
        </w:tabs>
        <w:ind w:left="1767" w:hanging="1296"/>
      </w:pPr>
      <w:rPr>
        <w:rFonts w:hint="default"/>
      </w:rPr>
    </w:lvl>
    <w:lvl w:ilvl="7">
      <w:start w:val="1"/>
      <w:numFmt w:val="decimal"/>
      <w:lvlText w:val="%1.%2.%3.%4.%5.%6.%7.%8"/>
      <w:lvlJc w:val="left"/>
      <w:pPr>
        <w:tabs>
          <w:tab w:val="num" w:pos="1911"/>
        </w:tabs>
        <w:ind w:left="1911" w:hanging="1440"/>
      </w:pPr>
      <w:rPr>
        <w:rFonts w:hint="default"/>
      </w:rPr>
    </w:lvl>
    <w:lvl w:ilvl="8">
      <w:start w:val="1"/>
      <w:numFmt w:val="decimal"/>
      <w:lvlText w:val="%1.%2.%3.%4.%5.%6.%7.%8.%9"/>
      <w:lvlJc w:val="left"/>
      <w:pPr>
        <w:tabs>
          <w:tab w:val="num" w:pos="2055"/>
        </w:tabs>
        <w:ind w:left="2055" w:hanging="1584"/>
      </w:pPr>
      <w:rPr>
        <w:rFonts w:hint="default"/>
      </w:rPr>
    </w:lvl>
  </w:abstractNum>
  <w:abstractNum w:abstractNumId="1" w15:restartNumberingAfterBreak="0">
    <w:nsid w:val="0E2C5016"/>
    <w:multiLevelType w:val="hybridMultilevel"/>
    <w:tmpl w:val="1834DCC4"/>
    <w:lvl w:ilvl="0" w:tplc="5D06348A">
      <w:start w:val="1"/>
      <w:numFmt w:val="decimal"/>
      <w:lvlText w:val="%1."/>
      <w:lvlJc w:val="left"/>
      <w:pPr>
        <w:ind w:left="720" w:hanging="360"/>
      </w:pPr>
      <w:rPr>
        <w:rFonts w:eastAsiaTheme="minorEastAsia" w:hint="default"/>
        <w:color w:val="auto"/>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D90B6B"/>
    <w:multiLevelType w:val="hybridMultilevel"/>
    <w:tmpl w:val="3056D6BE"/>
    <w:lvl w:ilvl="0" w:tplc="9E7EDE3E">
      <w:start w:val="1"/>
      <w:numFmt w:val="decimal"/>
      <w:lvlText w:val="%1."/>
      <w:lvlJc w:val="left"/>
      <w:pPr>
        <w:ind w:left="1407" w:hanging="840"/>
      </w:pPr>
      <w:rPr>
        <w:rFonts w:eastAsiaTheme="minorHAnsi"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220A07E3"/>
    <w:multiLevelType w:val="multilevel"/>
    <w:tmpl w:val="89FC0F7A"/>
    <w:lvl w:ilvl="0">
      <w:start w:val="1"/>
      <w:numFmt w:val="decimal"/>
      <w:lvlText w:val="%1."/>
      <w:lvlJc w:val="left"/>
      <w:pPr>
        <w:ind w:left="1070" w:hanging="360"/>
      </w:pPr>
      <w:rPr>
        <w:sz w:val="28"/>
        <w:lang w:val="en-US"/>
      </w:rPr>
    </w:lvl>
    <w:lvl w:ilvl="1">
      <w:start w:val="1"/>
      <w:numFmt w:val="lowerLetter"/>
      <w:lvlText w:val="%2."/>
      <w:lvlJc w:val="left"/>
      <w:pPr>
        <w:ind w:left="2205" w:hanging="360"/>
      </w:pPr>
    </w:lvl>
    <w:lvl w:ilvl="2">
      <w:start w:val="1"/>
      <w:numFmt w:val="lowerRoman"/>
      <w:lvlText w:val="%3."/>
      <w:lvlJc w:val="right"/>
      <w:pPr>
        <w:ind w:left="2925" w:hanging="180"/>
      </w:pPr>
    </w:lvl>
    <w:lvl w:ilvl="3">
      <w:start w:val="1"/>
      <w:numFmt w:val="decimal"/>
      <w:lvlText w:val="%4."/>
      <w:lvlJc w:val="left"/>
      <w:pPr>
        <w:ind w:left="3645" w:hanging="360"/>
      </w:pPr>
    </w:lvl>
    <w:lvl w:ilvl="4">
      <w:start w:val="1"/>
      <w:numFmt w:val="lowerLetter"/>
      <w:lvlText w:val="%5."/>
      <w:lvlJc w:val="left"/>
      <w:pPr>
        <w:ind w:left="4365" w:hanging="360"/>
      </w:pPr>
    </w:lvl>
    <w:lvl w:ilvl="5">
      <w:start w:val="1"/>
      <w:numFmt w:val="lowerRoman"/>
      <w:lvlText w:val="%6."/>
      <w:lvlJc w:val="right"/>
      <w:pPr>
        <w:ind w:left="5085" w:hanging="180"/>
      </w:pPr>
    </w:lvl>
    <w:lvl w:ilvl="6">
      <w:start w:val="1"/>
      <w:numFmt w:val="decimal"/>
      <w:lvlText w:val="%7."/>
      <w:lvlJc w:val="left"/>
      <w:pPr>
        <w:ind w:left="5805" w:hanging="360"/>
      </w:pPr>
    </w:lvl>
    <w:lvl w:ilvl="7">
      <w:start w:val="1"/>
      <w:numFmt w:val="lowerLetter"/>
      <w:lvlText w:val="%8."/>
      <w:lvlJc w:val="left"/>
      <w:pPr>
        <w:ind w:left="6525" w:hanging="360"/>
      </w:pPr>
    </w:lvl>
    <w:lvl w:ilvl="8">
      <w:start w:val="1"/>
      <w:numFmt w:val="lowerRoman"/>
      <w:lvlText w:val="%9."/>
      <w:lvlJc w:val="right"/>
      <w:pPr>
        <w:ind w:left="7245" w:hanging="180"/>
      </w:pPr>
    </w:lvl>
  </w:abstractNum>
  <w:abstractNum w:abstractNumId="4" w15:restartNumberingAfterBreak="0">
    <w:nsid w:val="2F521A4D"/>
    <w:multiLevelType w:val="hybridMultilevel"/>
    <w:tmpl w:val="4EFA2774"/>
    <w:lvl w:ilvl="0" w:tplc="23942AE8">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0381C0A"/>
    <w:multiLevelType w:val="hybridMultilevel"/>
    <w:tmpl w:val="3FE6AB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A9B0E0B"/>
    <w:multiLevelType w:val="hybridMultilevel"/>
    <w:tmpl w:val="7222EA82"/>
    <w:lvl w:ilvl="0" w:tplc="B0820296">
      <w:start w:val="1"/>
      <w:numFmt w:val="decimal"/>
      <w:lvlText w:val="%1."/>
      <w:lvlJc w:val="left"/>
      <w:pPr>
        <w:ind w:left="1211" w:hanging="360"/>
      </w:pPr>
      <w:rPr>
        <w:rFonts w:hint="default"/>
        <w:color w:val="000000" w:themeColor="text1"/>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3B5739C4"/>
    <w:multiLevelType w:val="hybridMultilevel"/>
    <w:tmpl w:val="B98E0C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3F43125"/>
    <w:multiLevelType w:val="hybridMultilevel"/>
    <w:tmpl w:val="64A43F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9C13351"/>
    <w:multiLevelType w:val="hybridMultilevel"/>
    <w:tmpl w:val="F38491E4"/>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AB83481"/>
    <w:multiLevelType w:val="hybridMultilevel"/>
    <w:tmpl w:val="C0088F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4284C95"/>
    <w:multiLevelType w:val="hybridMultilevel"/>
    <w:tmpl w:val="3056D6BE"/>
    <w:lvl w:ilvl="0" w:tplc="9E7EDE3E">
      <w:start w:val="1"/>
      <w:numFmt w:val="decimal"/>
      <w:lvlText w:val="%1."/>
      <w:lvlJc w:val="left"/>
      <w:pPr>
        <w:ind w:left="1407" w:hanging="840"/>
      </w:pPr>
      <w:rPr>
        <w:rFonts w:eastAsiaTheme="minorHAnsi"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55863A15"/>
    <w:multiLevelType w:val="hybridMultilevel"/>
    <w:tmpl w:val="3A52A568"/>
    <w:lvl w:ilvl="0" w:tplc="8BB07C68">
      <w:start w:val="1"/>
      <w:numFmt w:val="upperLetter"/>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13" w15:restartNumberingAfterBreak="0">
    <w:nsid w:val="5D9556E6"/>
    <w:multiLevelType w:val="hybridMultilevel"/>
    <w:tmpl w:val="2AF6738A"/>
    <w:lvl w:ilvl="0" w:tplc="F7F88E22">
      <w:start w:val="1"/>
      <w:numFmt w:val="decimal"/>
      <w:pStyle w:val="Reference"/>
      <w:lvlText w:val="[%1]"/>
      <w:lvlJc w:val="left"/>
      <w:pPr>
        <w:tabs>
          <w:tab w:val="num" w:pos="142"/>
        </w:tabs>
        <w:ind w:left="142"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CF25F77"/>
    <w:multiLevelType w:val="hybridMultilevel"/>
    <w:tmpl w:val="ACD01B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E37054F"/>
    <w:multiLevelType w:val="hybridMultilevel"/>
    <w:tmpl w:val="C0088F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ED5417A"/>
    <w:multiLevelType w:val="hybridMultilevel"/>
    <w:tmpl w:val="D5B626A8"/>
    <w:lvl w:ilvl="0" w:tplc="780E2390">
      <w:start w:val="1"/>
      <w:numFmt w:val="decimal"/>
      <w:pStyle w:val="references"/>
      <w:lvlText w:val="[%1]"/>
      <w:lvlJc w:val="left"/>
      <w:pPr>
        <w:ind w:left="740" w:hanging="360"/>
      </w:pPr>
      <w:rPr>
        <w:rFonts w:ascii="Times New Roman" w:hAnsi="Times New Roman" w:cs="Times New Roman" w:hint="default"/>
        <w:b w:val="0"/>
        <w:bCs w:val="0"/>
        <w:i w:val="0"/>
        <w:iCs w:val="0"/>
        <w:sz w:val="24"/>
        <w:szCs w:val="24"/>
        <w:lang w:val="en-GB"/>
      </w:rPr>
    </w:lvl>
    <w:lvl w:ilvl="1" w:tplc="04190019" w:tentative="1">
      <w:start w:val="1"/>
      <w:numFmt w:val="lowerLetter"/>
      <w:lvlText w:val="%2."/>
      <w:lvlJc w:val="left"/>
      <w:pPr>
        <w:ind w:left="1460" w:hanging="360"/>
      </w:pPr>
    </w:lvl>
    <w:lvl w:ilvl="2" w:tplc="0419001B" w:tentative="1">
      <w:start w:val="1"/>
      <w:numFmt w:val="lowerRoman"/>
      <w:lvlText w:val="%3."/>
      <w:lvlJc w:val="right"/>
      <w:pPr>
        <w:ind w:left="2180" w:hanging="180"/>
      </w:pPr>
    </w:lvl>
    <w:lvl w:ilvl="3" w:tplc="0419000F" w:tentative="1">
      <w:start w:val="1"/>
      <w:numFmt w:val="decimal"/>
      <w:lvlText w:val="%4."/>
      <w:lvlJc w:val="left"/>
      <w:pPr>
        <w:ind w:left="2900" w:hanging="360"/>
      </w:pPr>
    </w:lvl>
    <w:lvl w:ilvl="4" w:tplc="04190019" w:tentative="1">
      <w:start w:val="1"/>
      <w:numFmt w:val="lowerLetter"/>
      <w:lvlText w:val="%5."/>
      <w:lvlJc w:val="left"/>
      <w:pPr>
        <w:ind w:left="3620" w:hanging="360"/>
      </w:pPr>
    </w:lvl>
    <w:lvl w:ilvl="5" w:tplc="0419001B" w:tentative="1">
      <w:start w:val="1"/>
      <w:numFmt w:val="lowerRoman"/>
      <w:lvlText w:val="%6."/>
      <w:lvlJc w:val="right"/>
      <w:pPr>
        <w:ind w:left="4340" w:hanging="180"/>
      </w:pPr>
    </w:lvl>
    <w:lvl w:ilvl="6" w:tplc="0419000F" w:tentative="1">
      <w:start w:val="1"/>
      <w:numFmt w:val="decimal"/>
      <w:lvlText w:val="%7."/>
      <w:lvlJc w:val="left"/>
      <w:pPr>
        <w:ind w:left="5060" w:hanging="360"/>
      </w:pPr>
    </w:lvl>
    <w:lvl w:ilvl="7" w:tplc="04190019" w:tentative="1">
      <w:start w:val="1"/>
      <w:numFmt w:val="lowerLetter"/>
      <w:lvlText w:val="%8."/>
      <w:lvlJc w:val="left"/>
      <w:pPr>
        <w:ind w:left="5780" w:hanging="360"/>
      </w:pPr>
    </w:lvl>
    <w:lvl w:ilvl="8" w:tplc="0419001B" w:tentative="1">
      <w:start w:val="1"/>
      <w:numFmt w:val="lowerRoman"/>
      <w:lvlText w:val="%9."/>
      <w:lvlJc w:val="right"/>
      <w:pPr>
        <w:ind w:left="6500" w:hanging="180"/>
      </w:pPr>
    </w:lvl>
  </w:abstractNum>
  <w:abstractNum w:abstractNumId="17" w15:restartNumberingAfterBreak="0">
    <w:nsid w:val="79C84C79"/>
    <w:multiLevelType w:val="hybridMultilevel"/>
    <w:tmpl w:val="F250AA52"/>
    <w:lvl w:ilvl="0" w:tplc="A38472E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7EA01F7C"/>
    <w:multiLevelType w:val="hybridMultilevel"/>
    <w:tmpl w:val="1834DCC4"/>
    <w:lvl w:ilvl="0" w:tplc="5D06348A">
      <w:start w:val="1"/>
      <w:numFmt w:val="decimal"/>
      <w:lvlText w:val="%1."/>
      <w:lvlJc w:val="left"/>
      <w:pPr>
        <w:ind w:left="720" w:hanging="360"/>
      </w:pPr>
      <w:rPr>
        <w:rFonts w:eastAsiaTheme="minorEastAsia" w:hint="default"/>
        <w:color w:val="auto"/>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2"/>
  </w:num>
  <w:num w:numId="3">
    <w:abstractNumId w:val="0"/>
  </w:num>
  <w:num w:numId="4">
    <w:abstractNumId w:val="13"/>
  </w:num>
  <w:num w:numId="5">
    <w:abstractNumId w:val="3"/>
  </w:num>
  <w:num w:numId="6">
    <w:abstractNumId w:val="16"/>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 w:numId="10">
    <w:abstractNumId w:val="7"/>
  </w:num>
  <w:num w:numId="11">
    <w:abstractNumId w:val="15"/>
  </w:num>
  <w:num w:numId="12">
    <w:abstractNumId w:val="17"/>
  </w:num>
  <w:num w:numId="13">
    <w:abstractNumId w:val="10"/>
  </w:num>
  <w:num w:numId="14">
    <w:abstractNumId w:val="18"/>
  </w:num>
  <w:num w:numId="15">
    <w:abstractNumId w:val="1"/>
  </w:num>
  <w:num w:numId="16">
    <w:abstractNumId w:val="8"/>
  </w:num>
  <w:num w:numId="17">
    <w:abstractNumId w:val="14"/>
  </w:num>
  <w:num w:numId="18">
    <w:abstractNumId w:val="9"/>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8FB"/>
    <w:rsid w:val="00003ADA"/>
    <w:rsid w:val="000050B4"/>
    <w:rsid w:val="00010104"/>
    <w:rsid w:val="0001142F"/>
    <w:rsid w:val="00014D79"/>
    <w:rsid w:val="000247B9"/>
    <w:rsid w:val="00025166"/>
    <w:rsid w:val="00030917"/>
    <w:rsid w:val="00030B2D"/>
    <w:rsid w:val="00031A29"/>
    <w:rsid w:val="00032023"/>
    <w:rsid w:val="00035CDD"/>
    <w:rsid w:val="00037426"/>
    <w:rsid w:val="00045A28"/>
    <w:rsid w:val="00062AC9"/>
    <w:rsid w:val="00072C2D"/>
    <w:rsid w:val="000776D8"/>
    <w:rsid w:val="000812F7"/>
    <w:rsid w:val="00084128"/>
    <w:rsid w:val="00090179"/>
    <w:rsid w:val="000907CA"/>
    <w:rsid w:val="0009707C"/>
    <w:rsid w:val="0009735D"/>
    <w:rsid w:val="000A0B45"/>
    <w:rsid w:val="000C1C54"/>
    <w:rsid w:val="000C4249"/>
    <w:rsid w:val="000D08A5"/>
    <w:rsid w:val="000D1FF0"/>
    <w:rsid w:val="000D5EB7"/>
    <w:rsid w:val="000D7313"/>
    <w:rsid w:val="000D7E97"/>
    <w:rsid w:val="000E2186"/>
    <w:rsid w:val="000F3768"/>
    <w:rsid w:val="000F401B"/>
    <w:rsid w:val="000F7E49"/>
    <w:rsid w:val="00103B07"/>
    <w:rsid w:val="00105271"/>
    <w:rsid w:val="0011160C"/>
    <w:rsid w:val="0011325C"/>
    <w:rsid w:val="0011459D"/>
    <w:rsid w:val="0012617A"/>
    <w:rsid w:val="00127D64"/>
    <w:rsid w:val="00131DF7"/>
    <w:rsid w:val="00135AEE"/>
    <w:rsid w:val="00142262"/>
    <w:rsid w:val="001437E9"/>
    <w:rsid w:val="00147194"/>
    <w:rsid w:val="00150211"/>
    <w:rsid w:val="001517EA"/>
    <w:rsid w:val="0015599C"/>
    <w:rsid w:val="00156745"/>
    <w:rsid w:val="00157888"/>
    <w:rsid w:val="00157ADB"/>
    <w:rsid w:val="0016523C"/>
    <w:rsid w:val="00165593"/>
    <w:rsid w:val="00175801"/>
    <w:rsid w:val="00176374"/>
    <w:rsid w:val="00177504"/>
    <w:rsid w:val="00180919"/>
    <w:rsid w:val="0018146C"/>
    <w:rsid w:val="00185E52"/>
    <w:rsid w:val="00192214"/>
    <w:rsid w:val="0019318C"/>
    <w:rsid w:val="00195BA0"/>
    <w:rsid w:val="001B4449"/>
    <w:rsid w:val="001D66A7"/>
    <w:rsid w:val="001D7377"/>
    <w:rsid w:val="001F0351"/>
    <w:rsid w:val="001F1C2E"/>
    <w:rsid w:val="00204A07"/>
    <w:rsid w:val="00211BC8"/>
    <w:rsid w:val="002128B7"/>
    <w:rsid w:val="002145F8"/>
    <w:rsid w:val="00214EC4"/>
    <w:rsid w:val="00223E94"/>
    <w:rsid w:val="0023674F"/>
    <w:rsid w:val="00251532"/>
    <w:rsid w:val="00252498"/>
    <w:rsid w:val="00254007"/>
    <w:rsid w:val="00256B31"/>
    <w:rsid w:val="00260AED"/>
    <w:rsid w:val="00281ED6"/>
    <w:rsid w:val="002835CD"/>
    <w:rsid w:val="00287774"/>
    <w:rsid w:val="00294AC8"/>
    <w:rsid w:val="002A37E2"/>
    <w:rsid w:val="002A422B"/>
    <w:rsid w:val="002A6ED7"/>
    <w:rsid w:val="002A76FC"/>
    <w:rsid w:val="002B5D9D"/>
    <w:rsid w:val="002C2F27"/>
    <w:rsid w:val="002D18A2"/>
    <w:rsid w:val="002F6924"/>
    <w:rsid w:val="002F7812"/>
    <w:rsid w:val="00316AB8"/>
    <w:rsid w:val="00317737"/>
    <w:rsid w:val="003203FD"/>
    <w:rsid w:val="003207CC"/>
    <w:rsid w:val="0032489C"/>
    <w:rsid w:val="003278FC"/>
    <w:rsid w:val="00330887"/>
    <w:rsid w:val="00332246"/>
    <w:rsid w:val="00335C92"/>
    <w:rsid w:val="003412BA"/>
    <w:rsid w:val="003526B0"/>
    <w:rsid w:val="00352872"/>
    <w:rsid w:val="00357948"/>
    <w:rsid w:val="0037043B"/>
    <w:rsid w:val="00371B7C"/>
    <w:rsid w:val="0037523F"/>
    <w:rsid w:val="00387F03"/>
    <w:rsid w:val="00392FEF"/>
    <w:rsid w:val="003A2CCA"/>
    <w:rsid w:val="003B279B"/>
    <w:rsid w:val="003C1643"/>
    <w:rsid w:val="003C430F"/>
    <w:rsid w:val="003D1787"/>
    <w:rsid w:val="00402AED"/>
    <w:rsid w:val="0041077E"/>
    <w:rsid w:val="00413910"/>
    <w:rsid w:val="00413B9B"/>
    <w:rsid w:val="0041777C"/>
    <w:rsid w:val="00422851"/>
    <w:rsid w:val="00423A5B"/>
    <w:rsid w:val="00435BE1"/>
    <w:rsid w:val="0043683D"/>
    <w:rsid w:val="0044285C"/>
    <w:rsid w:val="0045248A"/>
    <w:rsid w:val="004531CF"/>
    <w:rsid w:val="00454E0F"/>
    <w:rsid w:val="00470CCE"/>
    <w:rsid w:val="004758E4"/>
    <w:rsid w:val="00481EFC"/>
    <w:rsid w:val="00482D45"/>
    <w:rsid w:val="00483EA5"/>
    <w:rsid w:val="00484E4C"/>
    <w:rsid w:val="00491524"/>
    <w:rsid w:val="00495276"/>
    <w:rsid w:val="004972C1"/>
    <w:rsid w:val="004A12BA"/>
    <w:rsid w:val="004A3AD9"/>
    <w:rsid w:val="004A6A1D"/>
    <w:rsid w:val="004B27CC"/>
    <w:rsid w:val="004B34A9"/>
    <w:rsid w:val="004B5495"/>
    <w:rsid w:val="004C1402"/>
    <w:rsid w:val="004C7F01"/>
    <w:rsid w:val="004D129C"/>
    <w:rsid w:val="004D6FA3"/>
    <w:rsid w:val="004E2BC8"/>
    <w:rsid w:val="004E5CC8"/>
    <w:rsid w:val="004E7BD2"/>
    <w:rsid w:val="004F225A"/>
    <w:rsid w:val="00503E5B"/>
    <w:rsid w:val="0051088C"/>
    <w:rsid w:val="00510B97"/>
    <w:rsid w:val="00512256"/>
    <w:rsid w:val="00520683"/>
    <w:rsid w:val="005255EA"/>
    <w:rsid w:val="00532803"/>
    <w:rsid w:val="005331DA"/>
    <w:rsid w:val="00535D7F"/>
    <w:rsid w:val="00536399"/>
    <w:rsid w:val="00541D4A"/>
    <w:rsid w:val="00550C6E"/>
    <w:rsid w:val="005513D1"/>
    <w:rsid w:val="00557001"/>
    <w:rsid w:val="00557315"/>
    <w:rsid w:val="00561D59"/>
    <w:rsid w:val="0056210E"/>
    <w:rsid w:val="00571BD9"/>
    <w:rsid w:val="00571E27"/>
    <w:rsid w:val="00582DC1"/>
    <w:rsid w:val="005A01F9"/>
    <w:rsid w:val="005A2C36"/>
    <w:rsid w:val="005A6DB4"/>
    <w:rsid w:val="005B21EC"/>
    <w:rsid w:val="005B319C"/>
    <w:rsid w:val="005B3947"/>
    <w:rsid w:val="005C61DB"/>
    <w:rsid w:val="005C78FF"/>
    <w:rsid w:val="005D048E"/>
    <w:rsid w:val="005D2E0A"/>
    <w:rsid w:val="005D3BED"/>
    <w:rsid w:val="005E061A"/>
    <w:rsid w:val="005E16D3"/>
    <w:rsid w:val="005E2937"/>
    <w:rsid w:val="005F21E0"/>
    <w:rsid w:val="005F2F40"/>
    <w:rsid w:val="005F54BB"/>
    <w:rsid w:val="00603C01"/>
    <w:rsid w:val="00615855"/>
    <w:rsid w:val="00622507"/>
    <w:rsid w:val="00624370"/>
    <w:rsid w:val="00630C3B"/>
    <w:rsid w:val="00637230"/>
    <w:rsid w:val="006456A3"/>
    <w:rsid w:val="00654593"/>
    <w:rsid w:val="006547A0"/>
    <w:rsid w:val="00663C4C"/>
    <w:rsid w:val="006714E5"/>
    <w:rsid w:val="006718FD"/>
    <w:rsid w:val="00671E57"/>
    <w:rsid w:val="00675063"/>
    <w:rsid w:val="00684FF9"/>
    <w:rsid w:val="006A2640"/>
    <w:rsid w:val="006A7429"/>
    <w:rsid w:val="006B75FB"/>
    <w:rsid w:val="006C0333"/>
    <w:rsid w:val="006C0B33"/>
    <w:rsid w:val="006C7774"/>
    <w:rsid w:val="006D3939"/>
    <w:rsid w:val="006D6E57"/>
    <w:rsid w:val="006E01DD"/>
    <w:rsid w:val="006E0579"/>
    <w:rsid w:val="006E379B"/>
    <w:rsid w:val="00714875"/>
    <w:rsid w:val="0072001D"/>
    <w:rsid w:val="007234E2"/>
    <w:rsid w:val="0072747D"/>
    <w:rsid w:val="007279B1"/>
    <w:rsid w:val="0073159D"/>
    <w:rsid w:val="007319B0"/>
    <w:rsid w:val="00734D13"/>
    <w:rsid w:val="00741189"/>
    <w:rsid w:val="0074478D"/>
    <w:rsid w:val="00745203"/>
    <w:rsid w:val="00750EB7"/>
    <w:rsid w:val="00755233"/>
    <w:rsid w:val="00756AC1"/>
    <w:rsid w:val="007570C8"/>
    <w:rsid w:val="0075770C"/>
    <w:rsid w:val="00757B73"/>
    <w:rsid w:val="00762EE0"/>
    <w:rsid w:val="007748B5"/>
    <w:rsid w:val="007772CA"/>
    <w:rsid w:val="00784C9F"/>
    <w:rsid w:val="007914AB"/>
    <w:rsid w:val="007917ED"/>
    <w:rsid w:val="007954D9"/>
    <w:rsid w:val="007A33AF"/>
    <w:rsid w:val="007B12CA"/>
    <w:rsid w:val="007B3B7C"/>
    <w:rsid w:val="007B609E"/>
    <w:rsid w:val="007D15BF"/>
    <w:rsid w:val="007E3118"/>
    <w:rsid w:val="007E6C91"/>
    <w:rsid w:val="007E76A8"/>
    <w:rsid w:val="007F349B"/>
    <w:rsid w:val="007F7148"/>
    <w:rsid w:val="00801BD8"/>
    <w:rsid w:val="00801D39"/>
    <w:rsid w:val="008027CF"/>
    <w:rsid w:val="00810260"/>
    <w:rsid w:val="00812ACE"/>
    <w:rsid w:val="00812D43"/>
    <w:rsid w:val="00813712"/>
    <w:rsid w:val="00813DAA"/>
    <w:rsid w:val="00820543"/>
    <w:rsid w:val="00823818"/>
    <w:rsid w:val="008248FA"/>
    <w:rsid w:val="008363AD"/>
    <w:rsid w:val="00836F29"/>
    <w:rsid w:val="008407FC"/>
    <w:rsid w:val="008508DA"/>
    <w:rsid w:val="008611AD"/>
    <w:rsid w:val="008639EA"/>
    <w:rsid w:val="008712CF"/>
    <w:rsid w:val="00881EEA"/>
    <w:rsid w:val="008956E9"/>
    <w:rsid w:val="008A32F7"/>
    <w:rsid w:val="008A7EA6"/>
    <w:rsid w:val="008B5E0E"/>
    <w:rsid w:val="008C2D69"/>
    <w:rsid w:val="008D2225"/>
    <w:rsid w:val="008D4068"/>
    <w:rsid w:val="008E121E"/>
    <w:rsid w:val="008E1E52"/>
    <w:rsid w:val="008E60E1"/>
    <w:rsid w:val="008F31D5"/>
    <w:rsid w:val="008F3EC7"/>
    <w:rsid w:val="008F496F"/>
    <w:rsid w:val="008F748C"/>
    <w:rsid w:val="009006E0"/>
    <w:rsid w:val="00907A07"/>
    <w:rsid w:val="00915D9B"/>
    <w:rsid w:val="00922844"/>
    <w:rsid w:val="00941C5C"/>
    <w:rsid w:val="00950FFD"/>
    <w:rsid w:val="00963CDB"/>
    <w:rsid w:val="0096520B"/>
    <w:rsid w:val="009713E1"/>
    <w:rsid w:val="009767B4"/>
    <w:rsid w:val="00976ADB"/>
    <w:rsid w:val="009A0B90"/>
    <w:rsid w:val="009A1B12"/>
    <w:rsid w:val="009A2F2A"/>
    <w:rsid w:val="009C249F"/>
    <w:rsid w:val="009C2AAD"/>
    <w:rsid w:val="009C7BA3"/>
    <w:rsid w:val="009D093A"/>
    <w:rsid w:val="009D6933"/>
    <w:rsid w:val="009E138F"/>
    <w:rsid w:val="009E1851"/>
    <w:rsid w:val="009E21FE"/>
    <w:rsid w:val="009E6B4F"/>
    <w:rsid w:val="009F2035"/>
    <w:rsid w:val="009F3C6C"/>
    <w:rsid w:val="00A06405"/>
    <w:rsid w:val="00A208A8"/>
    <w:rsid w:val="00A2148E"/>
    <w:rsid w:val="00A32C9C"/>
    <w:rsid w:val="00A337C7"/>
    <w:rsid w:val="00A35094"/>
    <w:rsid w:val="00A40817"/>
    <w:rsid w:val="00A506D7"/>
    <w:rsid w:val="00A57ED8"/>
    <w:rsid w:val="00A60C91"/>
    <w:rsid w:val="00A62A37"/>
    <w:rsid w:val="00A62E62"/>
    <w:rsid w:val="00A673CB"/>
    <w:rsid w:val="00A731D7"/>
    <w:rsid w:val="00A83DFC"/>
    <w:rsid w:val="00A870F9"/>
    <w:rsid w:val="00A87334"/>
    <w:rsid w:val="00A87D67"/>
    <w:rsid w:val="00A95212"/>
    <w:rsid w:val="00AA293E"/>
    <w:rsid w:val="00AA2ECB"/>
    <w:rsid w:val="00AA50DE"/>
    <w:rsid w:val="00AB16D3"/>
    <w:rsid w:val="00AC6362"/>
    <w:rsid w:val="00AC7BA7"/>
    <w:rsid w:val="00AE27E7"/>
    <w:rsid w:val="00AE389A"/>
    <w:rsid w:val="00AF165F"/>
    <w:rsid w:val="00AF4EA1"/>
    <w:rsid w:val="00B0038A"/>
    <w:rsid w:val="00B011D4"/>
    <w:rsid w:val="00B041DB"/>
    <w:rsid w:val="00B07242"/>
    <w:rsid w:val="00B119C4"/>
    <w:rsid w:val="00B12DA7"/>
    <w:rsid w:val="00B14F90"/>
    <w:rsid w:val="00B23315"/>
    <w:rsid w:val="00B2369F"/>
    <w:rsid w:val="00B27A7B"/>
    <w:rsid w:val="00B318F5"/>
    <w:rsid w:val="00B36C43"/>
    <w:rsid w:val="00B4079C"/>
    <w:rsid w:val="00B44668"/>
    <w:rsid w:val="00B657B7"/>
    <w:rsid w:val="00B75DE8"/>
    <w:rsid w:val="00B7618F"/>
    <w:rsid w:val="00B810F0"/>
    <w:rsid w:val="00B81D0C"/>
    <w:rsid w:val="00B9171D"/>
    <w:rsid w:val="00B919FA"/>
    <w:rsid w:val="00BA2098"/>
    <w:rsid w:val="00BC3C99"/>
    <w:rsid w:val="00BE003B"/>
    <w:rsid w:val="00BE1AC5"/>
    <w:rsid w:val="00BE52CE"/>
    <w:rsid w:val="00BE622A"/>
    <w:rsid w:val="00BF011E"/>
    <w:rsid w:val="00BF1000"/>
    <w:rsid w:val="00BF177D"/>
    <w:rsid w:val="00C016FE"/>
    <w:rsid w:val="00C029E2"/>
    <w:rsid w:val="00C07ACE"/>
    <w:rsid w:val="00C07C06"/>
    <w:rsid w:val="00C10C5A"/>
    <w:rsid w:val="00C10D7A"/>
    <w:rsid w:val="00C23CC6"/>
    <w:rsid w:val="00C250FB"/>
    <w:rsid w:val="00C261BA"/>
    <w:rsid w:val="00C31EFB"/>
    <w:rsid w:val="00C32AC9"/>
    <w:rsid w:val="00C4002F"/>
    <w:rsid w:val="00C42669"/>
    <w:rsid w:val="00C44E57"/>
    <w:rsid w:val="00C472A6"/>
    <w:rsid w:val="00C476BF"/>
    <w:rsid w:val="00C561FB"/>
    <w:rsid w:val="00C573B9"/>
    <w:rsid w:val="00C6201F"/>
    <w:rsid w:val="00C6315E"/>
    <w:rsid w:val="00C64108"/>
    <w:rsid w:val="00C74CF9"/>
    <w:rsid w:val="00C779C0"/>
    <w:rsid w:val="00C84F93"/>
    <w:rsid w:val="00C8767E"/>
    <w:rsid w:val="00C91D37"/>
    <w:rsid w:val="00C91DA4"/>
    <w:rsid w:val="00C93364"/>
    <w:rsid w:val="00C95D4A"/>
    <w:rsid w:val="00C97C45"/>
    <w:rsid w:val="00CA5576"/>
    <w:rsid w:val="00CA613A"/>
    <w:rsid w:val="00CA71A3"/>
    <w:rsid w:val="00CC04DF"/>
    <w:rsid w:val="00CC17BC"/>
    <w:rsid w:val="00CC53DA"/>
    <w:rsid w:val="00CC5A4F"/>
    <w:rsid w:val="00CC5BA7"/>
    <w:rsid w:val="00CD06E9"/>
    <w:rsid w:val="00CD3497"/>
    <w:rsid w:val="00CE391E"/>
    <w:rsid w:val="00CE55B5"/>
    <w:rsid w:val="00CE58BD"/>
    <w:rsid w:val="00CE5E10"/>
    <w:rsid w:val="00CF11DA"/>
    <w:rsid w:val="00CF195E"/>
    <w:rsid w:val="00CF277A"/>
    <w:rsid w:val="00D030FE"/>
    <w:rsid w:val="00D04789"/>
    <w:rsid w:val="00D0499F"/>
    <w:rsid w:val="00D04C90"/>
    <w:rsid w:val="00D10265"/>
    <w:rsid w:val="00D10B81"/>
    <w:rsid w:val="00D121C2"/>
    <w:rsid w:val="00D13F39"/>
    <w:rsid w:val="00D32869"/>
    <w:rsid w:val="00D330FA"/>
    <w:rsid w:val="00D42D33"/>
    <w:rsid w:val="00D459AF"/>
    <w:rsid w:val="00D5446B"/>
    <w:rsid w:val="00D66C7E"/>
    <w:rsid w:val="00D758FB"/>
    <w:rsid w:val="00D837DC"/>
    <w:rsid w:val="00D84B78"/>
    <w:rsid w:val="00D938D0"/>
    <w:rsid w:val="00D978EE"/>
    <w:rsid w:val="00DA565C"/>
    <w:rsid w:val="00DB237C"/>
    <w:rsid w:val="00DB2D41"/>
    <w:rsid w:val="00DC037B"/>
    <w:rsid w:val="00DC1C8A"/>
    <w:rsid w:val="00DC6B66"/>
    <w:rsid w:val="00DC7F6A"/>
    <w:rsid w:val="00DE26AF"/>
    <w:rsid w:val="00DF15EF"/>
    <w:rsid w:val="00E049BE"/>
    <w:rsid w:val="00E06942"/>
    <w:rsid w:val="00E1078B"/>
    <w:rsid w:val="00E10880"/>
    <w:rsid w:val="00E112C7"/>
    <w:rsid w:val="00E13A00"/>
    <w:rsid w:val="00E13A12"/>
    <w:rsid w:val="00E14AF2"/>
    <w:rsid w:val="00E2231A"/>
    <w:rsid w:val="00E304FC"/>
    <w:rsid w:val="00E40379"/>
    <w:rsid w:val="00E450E2"/>
    <w:rsid w:val="00E46535"/>
    <w:rsid w:val="00E476F6"/>
    <w:rsid w:val="00E47728"/>
    <w:rsid w:val="00E47E19"/>
    <w:rsid w:val="00E53332"/>
    <w:rsid w:val="00E56F8C"/>
    <w:rsid w:val="00E60B12"/>
    <w:rsid w:val="00E63DD2"/>
    <w:rsid w:val="00E775B4"/>
    <w:rsid w:val="00E83335"/>
    <w:rsid w:val="00E87EE5"/>
    <w:rsid w:val="00E91435"/>
    <w:rsid w:val="00EA2211"/>
    <w:rsid w:val="00EA55E0"/>
    <w:rsid w:val="00EB5404"/>
    <w:rsid w:val="00EC12C4"/>
    <w:rsid w:val="00EC7FDC"/>
    <w:rsid w:val="00ED0F95"/>
    <w:rsid w:val="00ED6F98"/>
    <w:rsid w:val="00F007F2"/>
    <w:rsid w:val="00F067DA"/>
    <w:rsid w:val="00F10106"/>
    <w:rsid w:val="00F119BE"/>
    <w:rsid w:val="00F269C6"/>
    <w:rsid w:val="00F2732E"/>
    <w:rsid w:val="00F304B3"/>
    <w:rsid w:val="00F33B2D"/>
    <w:rsid w:val="00F36444"/>
    <w:rsid w:val="00F41411"/>
    <w:rsid w:val="00F50407"/>
    <w:rsid w:val="00F604B1"/>
    <w:rsid w:val="00F6307A"/>
    <w:rsid w:val="00F7019F"/>
    <w:rsid w:val="00F72292"/>
    <w:rsid w:val="00F73989"/>
    <w:rsid w:val="00F7439A"/>
    <w:rsid w:val="00F75033"/>
    <w:rsid w:val="00F75D1A"/>
    <w:rsid w:val="00F7696A"/>
    <w:rsid w:val="00F81B5B"/>
    <w:rsid w:val="00F83CFD"/>
    <w:rsid w:val="00F9037E"/>
    <w:rsid w:val="00FA6694"/>
    <w:rsid w:val="00FA749F"/>
    <w:rsid w:val="00FB4648"/>
    <w:rsid w:val="00FB6FCB"/>
    <w:rsid w:val="00FC4CB8"/>
    <w:rsid w:val="00FD2ABC"/>
    <w:rsid w:val="00FD3C2B"/>
    <w:rsid w:val="00FE2D37"/>
    <w:rsid w:val="00FE333B"/>
    <w:rsid w:val="00FE3660"/>
    <w:rsid w:val="00FE558D"/>
    <w:rsid w:val="00FE6E20"/>
    <w:rsid w:val="00FF009F"/>
    <w:rsid w:val="00FF2C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766158-052E-461C-8D9A-776F3CBF9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747D"/>
    <w:pPr>
      <w:spacing w:after="200" w:line="276" w:lineRule="auto"/>
    </w:pPr>
    <w:rPr>
      <w:rFonts w:ascii="Times New Roman" w:hAnsi="Times New Roman" w:cs="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2747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2747D"/>
    <w:rPr>
      <w:rFonts w:ascii="Tahoma" w:hAnsi="Tahoma" w:cs="Tahoma"/>
      <w:sz w:val="16"/>
      <w:szCs w:val="16"/>
    </w:rPr>
  </w:style>
  <w:style w:type="character" w:styleId="a5">
    <w:name w:val="Placeholder Text"/>
    <w:basedOn w:val="a0"/>
    <w:uiPriority w:val="99"/>
    <w:semiHidden/>
    <w:rsid w:val="0072747D"/>
    <w:rPr>
      <w:color w:val="808080"/>
    </w:rPr>
  </w:style>
  <w:style w:type="numbering" w:customStyle="1" w:styleId="1">
    <w:name w:val="Нет списка1"/>
    <w:next w:val="a2"/>
    <w:uiPriority w:val="99"/>
    <w:semiHidden/>
    <w:unhideWhenUsed/>
    <w:rsid w:val="0072747D"/>
  </w:style>
  <w:style w:type="table" w:styleId="a6">
    <w:name w:val="Table Grid"/>
    <w:basedOn w:val="a1"/>
    <w:uiPriority w:val="39"/>
    <w:rsid w:val="0072747D"/>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List Paragraph"/>
    <w:basedOn w:val="a"/>
    <w:uiPriority w:val="34"/>
    <w:qFormat/>
    <w:rsid w:val="0072747D"/>
    <w:pPr>
      <w:spacing w:after="0" w:line="240" w:lineRule="auto"/>
      <w:ind w:left="720"/>
      <w:contextualSpacing/>
    </w:pPr>
    <w:rPr>
      <w:rFonts w:eastAsia="Times New Roman"/>
      <w:sz w:val="24"/>
      <w:szCs w:val="24"/>
      <w:lang w:eastAsia="ru-RU"/>
    </w:rPr>
  </w:style>
  <w:style w:type="paragraph" w:customStyle="1" w:styleId="Default">
    <w:name w:val="Default"/>
    <w:rsid w:val="007274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word">
    <w:name w:val="word"/>
    <w:rsid w:val="0072747D"/>
  </w:style>
  <w:style w:type="paragraph" w:customStyle="1" w:styleId="E-mail">
    <w:name w:val="E-mail"/>
    <w:next w:val="a"/>
    <w:rsid w:val="0072747D"/>
    <w:pPr>
      <w:spacing w:after="240" w:line="240" w:lineRule="auto"/>
      <w:ind w:left="1418"/>
    </w:pPr>
    <w:rPr>
      <w:rFonts w:ascii="Times" w:eastAsia="Times New Roman" w:hAnsi="Times" w:cs="Times New Roman"/>
      <w:noProof/>
      <w:lang w:val="en-US"/>
    </w:rPr>
  </w:style>
  <w:style w:type="paragraph" w:customStyle="1" w:styleId="Authors">
    <w:name w:val="Authors"/>
    <w:next w:val="Addresses"/>
    <w:rsid w:val="0072747D"/>
    <w:pPr>
      <w:spacing w:after="113" w:line="240" w:lineRule="auto"/>
      <w:ind w:left="1418"/>
    </w:pPr>
    <w:rPr>
      <w:rFonts w:ascii="Times" w:eastAsia="Times New Roman" w:hAnsi="Times" w:cs="Times New Roman"/>
      <w:b/>
      <w:lang w:val="en-GB"/>
    </w:rPr>
  </w:style>
  <w:style w:type="paragraph" w:customStyle="1" w:styleId="Addresses">
    <w:name w:val="Addresses"/>
    <w:next w:val="E-mail"/>
    <w:rsid w:val="0072747D"/>
    <w:pPr>
      <w:spacing w:after="240" w:line="240" w:lineRule="auto"/>
      <w:ind w:left="1418"/>
    </w:pPr>
    <w:rPr>
      <w:rFonts w:ascii="Times" w:eastAsia="Times New Roman" w:hAnsi="Times" w:cs="Times New Roman"/>
      <w:lang w:val="en-GB"/>
    </w:rPr>
  </w:style>
  <w:style w:type="character" w:styleId="a8">
    <w:name w:val="Hyperlink"/>
    <w:basedOn w:val="a0"/>
    <w:uiPriority w:val="99"/>
    <w:unhideWhenUsed/>
    <w:rsid w:val="0072747D"/>
    <w:rPr>
      <w:color w:val="0563C1" w:themeColor="hyperlink"/>
      <w:u w:val="single"/>
    </w:rPr>
  </w:style>
  <w:style w:type="character" w:customStyle="1" w:styleId="jlqj4b">
    <w:name w:val="jlqj4b"/>
    <w:basedOn w:val="a0"/>
    <w:rsid w:val="0072747D"/>
  </w:style>
  <w:style w:type="paragraph" w:customStyle="1" w:styleId="Subsection">
    <w:name w:val="Subsection"/>
    <w:next w:val="a"/>
    <w:rsid w:val="0072747D"/>
    <w:pPr>
      <w:numPr>
        <w:ilvl w:val="2"/>
        <w:numId w:val="3"/>
      </w:numPr>
      <w:spacing w:before="240" w:after="0" w:line="240" w:lineRule="auto"/>
      <w:ind w:firstLine="0"/>
    </w:pPr>
    <w:rPr>
      <w:rFonts w:ascii="Times" w:eastAsia="Times New Roman" w:hAnsi="Times" w:cs="Times New Roman"/>
      <w:iCs/>
      <w:color w:val="000000"/>
      <w:lang w:val="en-GB"/>
    </w:rPr>
  </w:style>
  <w:style w:type="character" w:customStyle="1" w:styleId="SubsubsectionChar">
    <w:name w:val="Subsubsection Char"/>
    <w:rsid w:val="0072747D"/>
    <w:rPr>
      <w:rFonts w:ascii="Times" w:hAnsi="Times"/>
      <w:i/>
      <w:iCs/>
      <w:color w:val="000000"/>
      <w:sz w:val="22"/>
      <w:szCs w:val="22"/>
      <w:lang w:eastAsia="en-US"/>
    </w:rPr>
  </w:style>
  <w:style w:type="paragraph" w:customStyle="1" w:styleId="Section">
    <w:name w:val="Section"/>
    <w:next w:val="a"/>
    <w:rsid w:val="0072747D"/>
    <w:pPr>
      <w:numPr>
        <w:numId w:val="3"/>
      </w:numPr>
      <w:spacing w:before="240" w:after="0" w:line="240" w:lineRule="auto"/>
    </w:pPr>
    <w:rPr>
      <w:rFonts w:ascii="Times" w:eastAsia="Times New Roman" w:hAnsi="Times" w:cs="Times New Roman"/>
      <w:b/>
      <w:iCs/>
      <w:color w:val="000000"/>
      <w:lang w:val="en-GB"/>
    </w:rPr>
  </w:style>
  <w:style w:type="character" w:styleId="a9">
    <w:name w:val="endnote reference"/>
    <w:semiHidden/>
    <w:rsid w:val="0072747D"/>
    <w:rPr>
      <w:vertAlign w:val="superscript"/>
    </w:rPr>
  </w:style>
  <w:style w:type="paragraph" w:customStyle="1" w:styleId="BodyChar">
    <w:name w:val="Body Char"/>
    <w:link w:val="BodyCharChar"/>
    <w:rsid w:val="0072747D"/>
    <w:pPr>
      <w:tabs>
        <w:tab w:val="left" w:pos="567"/>
      </w:tabs>
      <w:spacing w:after="0" w:line="240" w:lineRule="auto"/>
      <w:jc w:val="both"/>
    </w:pPr>
    <w:rPr>
      <w:rFonts w:ascii="Times" w:eastAsia="Times New Roman" w:hAnsi="Times" w:cs="Times New Roman"/>
      <w:color w:val="000000"/>
      <w:lang w:val="en-GB"/>
    </w:rPr>
  </w:style>
  <w:style w:type="character" w:customStyle="1" w:styleId="BodyCharChar">
    <w:name w:val="Body Char Char"/>
    <w:link w:val="BodyChar"/>
    <w:rsid w:val="0072747D"/>
    <w:rPr>
      <w:rFonts w:ascii="Times" w:eastAsia="Times New Roman" w:hAnsi="Times" w:cs="Times New Roman"/>
      <w:color w:val="000000"/>
      <w:lang w:val="en-GB"/>
    </w:rPr>
  </w:style>
  <w:style w:type="character" w:customStyle="1" w:styleId="2">
    <w:name w:val="Основной текст (2)_"/>
    <w:basedOn w:val="a0"/>
    <w:link w:val="20"/>
    <w:rsid w:val="0072747D"/>
    <w:rPr>
      <w:sz w:val="26"/>
      <w:szCs w:val="26"/>
      <w:shd w:val="clear" w:color="auto" w:fill="FFFFFF"/>
    </w:rPr>
  </w:style>
  <w:style w:type="paragraph" w:customStyle="1" w:styleId="20">
    <w:name w:val="Основной текст (2)"/>
    <w:basedOn w:val="a"/>
    <w:link w:val="2"/>
    <w:rsid w:val="0072747D"/>
    <w:pPr>
      <w:widowControl w:val="0"/>
      <w:shd w:val="clear" w:color="auto" w:fill="FFFFFF"/>
      <w:spacing w:before="720" w:after="0" w:line="490" w:lineRule="exact"/>
      <w:jc w:val="both"/>
    </w:pPr>
    <w:rPr>
      <w:rFonts w:asciiTheme="minorHAnsi" w:hAnsiTheme="minorHAnsi" w:cstheme="minorBidi"/>
      <w:sz w:val="26"/>
      <w:szCs w:val="26"/>
    </w:rPr>
  </w:style>
  <w:style w:type="paragraph" w:styleId="aa">
    <w:name w:val="Body Text Indent"/>
    <w:basedOn w:val="a"/>
    <w:link w:val="ab"/>
    <w:uiPriority w:val="99"/>
    <w:unhideWhenUsed/>
    <w:rsid w:val="0072747D"/>
    <w:pPr>
      <w:spacing w:after="120"/>
      <w:ind w:left="283"/>
    </w:pPr>
    <w:rPr>
      <w:rFonts w:asciiTheme="minorHAnsi" w:eastAsiaTheme="minorEastAsia" w:hAnsiTheme="minorHAnsi" w:cstheme="minorBidi"/>
      <w:sz w:val="22"/>
      <w:lang w:eastAsia="ru-RU"/>
    </w:rPr>
  </w:style>
  <w:style w:type="character" w:customStyle="1" w:styleId="ab">
    <w:name w:val="Основной текст с отступом Знак"/>
    <w:basedOn w:val="a0"/>
    <w:link w:val="aa"/>
    <w:uiPriority w:val="99"/>
    <w:rsid w:val="0072747D"/>
    <w:rPr>
      <w:rFonts w:eastAsiaTheme="minorEastAsia"/>
      <w:lang w:eastAsia="ru-RU"/>
    </w:rPr>
  </w:style>
  <w:style w:type="paragraph" w:customStyle="1" w:styleId="BodytextIndented">
    <w:name w:val="BodytextIndented"/>
    <w:basedOn w:val="a"/>
    <w:rsid w:val="0072747D"/>
    <w:pPr>
      <w:spacing w:after="0" w:line="240" w:lineRule="auto"/>
      <w:ind w:firstLine="284"/>
      <w:jc w:val="both"/>
    </w:pPr>
    <w:rPr>
      <w:rFonts w:ascii="Times" w:eastAsia="Times New Roman" w:hAnsi="Times"/>
      <w:iCs/>
      <w:color w:val="000000"/>
      <w:sz w:val="22"/>
      <w:lang w:val="en-US"/>
    </w:rPr>
  </w:style>
  <w:style w:type="paragraph" w:customStyle="1" w:styleId="Reference">
    <w:name w:val="Reference"/>
    <w:rsid w:val="0072747D"/>
    <w:pPr>
      <w:widowControl w:val="0"/>
      <w:numPr>
        <w:numId w:val="4"/>
      </w:numPr>
      <w:tabs>
        <w:tab w:val="left" w:pos="567"/>
      </w:tabs>
      <w:spacing w:after="0" w:line="240" w:lineRule="auto"/>
      <w:jc w:val="both"/>
    </w:pPr>
    <w:rPr>
      <w:rFonts w:ascii="Times" w:eastAsia="Times New Roman" w:hAnsi="Times" w:cs="Times New Roman"/>
      <w:iCs/>
      <w:noProof/>
      <w:color w:val="000000"/>
      <w:lang w:val="en-GB"/>
    </w:rPr>
  </w:style>
  <w:style w:type="character" w:customStyle="1" w:styleId="material-icons-extended">
    <w:name w:val="material-icons-extended"/>
    <w:basedOn w:val="a0"/>
    <w:rsid w:val="0072747D"/>
  </w:style>
  <w:style w:type="character" w:customStyle="1" w:styleId="list-group-item">
    <w:name w:val="list-group-item"/>
    <w:basedOn w:val="a0"/>
    <w:rsid w:val="0072747D"/>
  </w:style>
  <w:style w:type="paragraph" w:customStyle="1" w:styleId="references">
    <w:name w:val="references"/>
    <w:basedOn w:val="a"/>
    <w:rsid w:val="0072747D"/>
    <w:pPr>
      <w:numPr>
        <w:numId w:val="6"/>
      </w:numPr>
      <w:spacing w:after="0" w:line="360" w:lineRule="auto"/>
      <w:jc w:val="both"/>
    </w:pPr>
    <w:rPr>
      <w:rFonts w:eastAsia="Times New Roman"/>
      <w:iCs/>
      <w:szCs w:val="28"/>
      <w:lang w:eastAsia="ru-RU"/>
    </w:rPr>
  </w:style>
  <w:style w:type="character" w:customStyle="1" w:styleId="apple-converted-space">
    <w:name w:val="apple-converted-space"/>
    <w:basedOn w:val="a0"/>
    <w:rsid w:val="0072747D"/>
  </w:style>
  <w:style w:type="character" w:customStyle="1" w:styleId="10">
    <w:name w:val="Неразрешенное упоминание1"/>
    <w:basedOn w:val="a0"/>
    <w:uiPriority w:val="99"/>
    <w:semiHidden/>
    <w:unhideWhenUsed/>
    <w:rsid w:val="0072747D"/>
    <w:rPr>
      <w:color w:val="605E5C"/>
      <w:shd w:val="clear" w:color="auto" w:fill="E1DFDD"/>
    </w:rPr>
  </w:style>
  <w:style w:type="character" w:customStyle="1" w:styleId="mail-message-sender-email">
    <w:name w:val="mail-message-sender-email"/>
    <w:basedOn w:val="a0"/>
    <w:rsid w:val="0072747D"/>
  </w:style>
  <w:style w:type="character" w:customStyle="1" w:styleId="viiyi">
    <w:name w:val="viiyi"/>
    <w:basedOn w:val="a0"/>
    <w:rsid w:val="00B27A7B"/>
  </w:style>
  <w:style w:type="paragraph" w:styleId="ac">
    <w:name w:val="Normal (Web)"/>
    <w:basedOn w:val="a"/>
    <w:uiPriority w:val="99"/>
    <w:unhideWhenUsed/>
    <w:rsid w:val="007234E2"/>
    <w:pPr>
      <w:spacing w:before="100" w:beforeAutospacing="1" w:after="100" w:afterAutospacing="1" w:line="240" w:lineRule="auto"/>
    </w:pPr>
    <w:rPr>
      <w:rFonts w:eastAsia="Times New Roman"/>
      <w:sz w:val="24"/>
      <w:szCs w:val="24"/>
      <w:lang w:eastAsia="ru-RU"/>
    </w:rPr>
  </w:style>
  <w:style w:type="character" w:styleId="ad">
    <w:name w:val="Strong"/>
    <w:basedOn w:val="a0"/>
    <w:uiPriority w:val="22"/>
    <w:qFormat/>
    <w:rsid w:val="00A870F9"/>
    <w:rPr>
      <w:b/>
      <w:bCs/>
    </w:rPr>
  </w:style>
  <w:style w:type="character" w:customStyle="1" w:styleId="21">
    <w:name w:val="Неразрешенное упоминание2"/>
    <w:basedOn w:val="a0"/>
    <w:uiPriority w:val="99"/>
    <w:semiHidden/>
    <w:unhideWhenUsed/>
    <w:rsid w:val="00A870F9"/>
    <w:rPr>
      <w:color w:val="605E5C"/>
      <w:shd w:val="clear" w:color="auto" w:fill="E1DFDD"/>
    </w:rPr>
  </w:style>
  <w:style w:type="paragraph" w:styleId="HTML">
    <w:name w:val="HTML Preformatted"/>
    <w:basedOn w:val="a"/>
    <w:link w:val="HTML0"/>
    <w:uiPriority w:val="99"/>
    <w:semiHidden/>
    <w:unhideWhenUsed/>
    <w:rsid w:val="00EC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C12C4"/>
    <w:rPr>
      <w:rFonts w:ascii="Courier New" w:eastAsia="Times New Roman" w:hAnsi="Courier New" w:cs="Courier New"/>
      <w:sz w:val="20"/>
      <w:szCs w:val="20"/>
      <w:lang w:eastAsia="ru-RU"/>
    </w:rPr>
  </w:style>
  <w:style w:type="character" w:customStyle="1" w:styleId="y2iqfc">
    <w:name w:val="y2iqfc"/>
    <w:basedOn w:val="a0"/>
    <w:rsid w:val="00EC12C4"/>
  </w:style>
  <w:style w:type="character" w:customStyle="1" w:styleId="3">
    <w:name w:val="Неразрешенное упоминание3"/>
    <w:basedOn w:val="a0"/>
    <w:uiPriority w:val="99"/>
    <w:semiHidden/>
    <w:unhideWhenUsed/>
    <w:rsid w:val="009A2F2A"/>
    <w:rPr>
      <w:color w:val="605E5C"/>
      <w:shd w:val="clear" w:color="auto" w:fill="E1DFDD"/>
    </w:rPr>
  </w:style>
  <w:style w:type="character" w:customStyle="1" w:styleId="apple-tab-span">
    <w:name w:val="apple-tab-span"/>
    <w:basedOn w:val="a0"/>
    <w:rsid w:val="00F33B2D"/>
  </w:style>
  <w:style w:type="character" w:customStyle="1" w:styleId="4">
    <w:name w:val="Неразрешенное упоминание4"/>
    <w:basedOn w:val="a0"/>
    <w:uiPriority w:val="99"/>
    <w:semiHidden/>
    <w:unhideWhenUsed/>
    <w:rsid w:val="006547A0"/>
    <w:rPr>
      <w:color w:val="605E5C"/>
      <w:shd w:val="clear" w:color="auto" w:fill="E1DFDD"/>
    </w:rPr>
  </w:style>
  <w:style w:type="character" w:customStyle="1" w:styleId="wmi-callto">
    <w:name w:val="wmi-callto"/>
    <w:basedOn w:val="a0"/>
    <w:rsid w:val="00031A29"/>
  </w:style>
  <w:style w:type="character" w:styleId="HTML1">
    <w:name w:val="HTML Code"/>
    <w:basedOn w:val="a0"/>
    <w:uiPriority w:val="99"/>
    <w:semiHidden/>
    <w:unhideWhenUsed/>
    <w:rsid w:val="00031A29"/>
    <w:rPr>
      <w:rFonts w:ascii="Courier New" w:eastAsia="Times New Roman" w:hAnsi="Courier New" w:cs="Courier New"/>
      <w:sz w:val="20"/>
      <w:szCs w:val="20"/>
    </w:rPr>
  </w:style>
  <w:style w:type="character" w:customStyle="1" w:styleId="5">
    <w:name w:val="Неразрешенное упоминание5"/>
    <w:basedOn w:val="a0"/>
    <w:uiPriority w:val="99"/>
    <w:semiHidden/>
    <w:unhideWhenUsed/>
    <w:rsid w:val="00727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06974">
      <w:bodyDiv w:val="1"/>
      <w:marLeft w:val="0"/>
      <w:marRight w:val="0"/>
      <w:marTop w:val="0"/>
      <w:marBottom w:val="0"/>
      <w:divBdr>
        <w:top w:val="none" w:sz="0" w:space="0" w:color="auto"/>
        <w:left w:val="none" w:sz="0" w:space="0" w:color="auto"/>
        <w:bottom w:val="none" w:sz="0" w:space="0" w:color="auto"/>
        <w:right w:val="none" w:sz="0" w:space="0" w:color="auto"/>
      </w:divBdr>
    </w:div>
    <w:div w:id="58983188">
      <w:bodyDiv w:val="1"/>
      <w:marLeft w:val="0"/>
      <w:marRight w:val="0"/>
      <w:marTop w:val="0"/>
      <w:marBottom w:val="0"/>
      <w:divBdr>
        <w:top w:val="none" w:sz="0" w:space="0" w:color="auto"/>
        <w:left w:val="none" w:sz="0" w:space="0" w:color="auto"/>
        <w:bottom w:val="none" w:sz="0" w:space="0" w:color="auto"/>
        <w:right w:val="none" w:sz="0" w:space="0" w:color="auto"/>
      </w:divBdr>
    </w:div>
    <w:div w:id="127817494">
      <w:bodyDiv w:val="1"/>
      <w:marLeft w:val="0"/>
      <w:marRight w:val="0"/>
      <w:marTop w:val="0"/>
      <w:marBottom w:val="0"/>
      <w:divBdr>
        <w:top w:val="none" w:sz="0" w:space="0" w:color="auto"/>
        <w:left w:val="none" w:sz="0" w:space="0" w:color="auto"/>
        <w:bottom w:val="none" w:sz="0" w:space="0" w:color="auto"/>
        <w:right w:val="none" w:sz="0" w:space="0" w:color="auto"/>
      </w:divBdr>
    </w:div>
    <w:div w:id="147208851">
      <w:bodyDiv w:val="1"/>
      <w:marLeft w:val="0"/>
      <w:marRight w:val="0"/>
      <w:marTop w:val="0"/>
      <w:marBottom w:val="0"/>
      <w:divBdr>
        <w:top w:val="none" w:sz="0" w:space="0" w:color="auto"/>
        <w:left w:val="none" w:sz="0" w:space="0" w:color="auto"/>
        <w:bottom w:val="none" w:sz="0" w:space="0" w:color="auto"/>
        <w:right w:val="none" w:sz="0" w:space="0" w:color="auto"/>
      </w:divBdr>
    </w:div>
    <w:div w:id="187331210">
      <w:bodyDiv w:val="1"/>
      <w:marLeft w:val="0"/>
      <w:marRight w:val="0"/>
      <w:marTop w:val="0"/>
      <w:marBottom w:val="0"/>
      <w:divBdr>
        <w:top w:val="none" w:sz="0" w:space="0" w:color="auto"/>
        <w:left w:val="none" w:sz="0" w:space="0" w:color="auto"/>
        <w:bottom w:val="none" w:sz="0" w:space="0" w:color="auto"/>
        <w:right w:val="none" w:sz="0" w:space="0" w:color="auto"/>
      </w:divBdr>
    </w:div>
    <w:div w:id="194659244">
      <w:bodyDiv w:val="1"/>
      <w:marLeft w:val="0"/>
      <w:marRight w:val="0"/>
      <w:marTop w:val="0"/>
      <w:marBottom w:val="0"/>
      <w:divBdr>
        <w:top w:val="none" w:sz="0" w:space="0" w:color="auto"/>
        <w:left w:val="none" w:sz="0" w:space="0" w:color="auto"/>
        <w:bottom w:val="none" w:sz="0" w:space="0" w:color="auto"/>
        <w:right w:val="none" w:sz="0" w:space="0" w:color="auto"/>
      </w:divBdr>
    </w:div>
    <w:div w:id="246038868">
      <w:bodyDiv w:val="1"/>
      <w:marLeft w:val="0"/>
      <w:marRight w:val="0"/>
      <w:marTop w:val="0"/>
      <w:marBottom w:val="0"/>
      <w:divBdr>
        <w:top w:val="none" w:sz="0" w:space="0" w:color="auto"/>
        <w:left w:val="none" w:sz="0" w:space="0" w:color="auto"/>
        <w:bottom w:val="none" w:sz="0" w:space="0" w:color="auto"/>
        <w:right w:val="none" w:sz="0" w:space="0" w:color="auto"/>
      </w:divBdr>
    </w:div>
    <w:div w:id="272905518">
      <w:bodyDiv w:val="1"/>
      <w:marLeft w:val="0"/>
      <w:marRight w:val="0"/>
      <w:marTop w:val="0"/>
      <w:marBottom w:val="0"/>
      <w:divBdr>
        <w:top w:val="none" w:sz="0" w:space="0" w:color="auto"/>
        <w:left w:val="none" w:sz="0" w:space="0" w:color="auto"/>
        <w:bottom w:val="none" w:sz="0" w:space="0" w:color="auto"/>
        <w:right w:val="none" w:sz="0" w:space="0" w:color="auto"/>
      </w:divBdr>
    </w:div>
    <w:div w:id="275252965">
      <w:bodyDiv w:val="1"/>
      <w:marLeft w:val="0"/>
      <w:marRight w:val="0"/>
      <w:marTop w:val="0"/>
      <w:marBottom w:val="0"/>
      <w:divBdr>
        <w:top w:val="none" w:sz="0" w:space="0" w:color="auto"/>
        <w:left w:val="none" w:sz="0" w:space="0" w:color="auto"/>
        <w:bottom w:val="none" w:sz="0" w:space="0" w:color="auto"/>
        <w:right w:val="none" w:sz="0" w:space="0" w:color="auto"/>
      </w:divBdr>
    </w:div>
    <w:div w:id="321396844">
      <w:bodyDiv w:val="1"/>
      <w:marLeft w:val="0"/>
      <w:marRight w:val="0"/>
      <w:marTop w:val="0"/>
      <w:marBottom w:val="0"/>
      <w:divBdr>
        <w:top w:val="none" w:sz="0" w:space="0" w:color="auto"/>
        <w:left w:val="none" w:sz="0" w:space="0" w:color="auto"/>
        <w:bottom w:val="none" w:sz="0" w:space="0" w:color="auto"/>
        <w:right w:val="none" w:sz="0" w:space="0" w:color="auto"/>
      </w:divBdr>
    </w:div>
    <w:div w:id="331950240">
      <w:bodyDiv w:val="1"/>
      <w:marLeft w:val="0"/>
      <w:marRight w:val="0"/>
      <w:marTop w:val="0"/>
      <w:marBottom w:val="0"/>
      <w:divBdr>
        <w:top w:val="none" w:sz="0" w:space="0" w:color="auto"/>
        <w:left w:val="none" w:sz="0" w:space="0" w:color="auto"/>
        <w:bottom w:val="none" w:sz="0" w:space="0" w:color="auto"/>
        <w:right w:val="none" w:sz="0" w:space="0" w:color="auto"/>
      </w:divBdr>
    </w:div>
    <w:div w:id="333996777">
      <w:bodyDiv w:val="1"/>
      <w:marLeft w:val="0"/>
      <w:marRight w:val="0"/>
      <w:marTop w:val="0"/>
      <w:marBottom w:val="0"/>
      <w:divBdr>
        <w:top w:val="none" w:sz="0" w:space="0" w:color="auto"/>
        <w:left w:val="none" w:sz="0" w:space="0" w:color="auto"/>
        <w:bottom w:val="none" w:sz="0" w:space="0" w:color="auto"/>
        <w:right w:val="none" w:sz="0" w:space="0" w:color="auto"/>
      </w:divBdr>
    </w:div>
    <w:div w:id="345525388">
      <w:bodyDiv w:val="1"/>
      <w:marLeft w:val="0"/>
      <w:marRight w:val="0"/>
      <w:marTop w:val="0"/>
      <w:marBottom w:val="0"/>
      <w:divBdr>
        <w:top w:val="none" w:sz="0" w:space="0" w:color="auto"/>
        <w:left w:val="none" w:sz="0" w:space="0" w:color="auto"/>
        <w:bottom w:val="none" w:sz="0" w:space="0" w:color="auto"/>
        <w:right w:val="none" w:sz="0" w:space="0" w:color="auto"/>
      </w:divBdr>
    </w:div>
    <w:div w:id="354385165">
      <w:bodyDiv w:val="1"/>
      <w:marLeft w:val="0"/>
      <w:marRight w:val="0"/>
      <w:marTop w:val="0"/>
      <w:marBottom w:val="0"/>
      <w:divBdr>
        <w:top w:val="none" w:sz="0" w:space="0" w:color="auto"/>
        <w:left w:val="none" w:sz="0" w:space="0" w:color="auto"/>
        <w:bottom w:val="none" w:sz="0" w:space="0" w:color="auto"/>
        <w:right w:val="none" w:sz="0" w:space="0" w:color="auto"/>
      </w:divBdr>
      <w:divsChild>
        <w:div w:id="1284966590">
          <w:marLeft w:val="0"/>
          <w:marRight w:val="0"/>
          <w:marTop w:val="0"/>
          <w:marBottom w:val="0"/>
          <w:divBdr>
            <w:top w:val="none" w:sz="0" w:space="0" w:color="auto"/>
            <w:left w:val="none" w:sz="0" w:space="0" w:color="auto"/>
            <w:bottom w:val="none" w:sz="0" w:space="0" w:color="auto"/>
            <w:right w:val="none" w:sz="0" w:space="0" w:color="auto"/>
          </w:divBdr>
        </w:div>
      </w:divsChild>
    </w:div>
    <w:div w:id="480928307">
      <w:bodyDiv w:val="1"/>
      <w:marLeft w:val="0"/>
      <w:marRight w:val="0"/>
      <w:marTop w:val="0"/>
      <w:marBottom w:val="0"/>
      <w:divBdr>
        <w:top w:val="none" w:sz="0" w:space="0" w:color="auto"/>
        <w:left w:val="none" w:sz="0" w:space="0" w:color="auto"/>
        <w:bottom w:val="none" w:sz="0" w:space="0" w:color="auto"/>
        <w:right w:val="none" w:sz="0" w:space="0" w:color="auto"/>
      </w:divBdr>
    </w:div>
    <w:div w:id="570117103">
      <w:bodyDiv w:val="1"/>
      <w:marLeft w:val="0"/>
      <w:marRight w:val="0"/>
      <w:marTop w:val="0"/>
      <w:marBottom w:val="0"/>
      <w:divBdr>
        <w:top w:val="none" w:sz="0" w:space="0" w:color="auto"/>
        <w:left w:val="none" w:sz="0" w:space="0" w:color="auto"/>
        <w:bottom w:val="none" w:sz="0" w:space="0" w:color="auto"/>
        <w:right w:val="none" w:sz="0" w:space="0" w:color="auto"/>
      </w:divBdr>
      <w:divsChild>
        <w:div w:id="1133792251">
          <w:marLeft w:val="0"/>
          <w:marRight w:val="0"/>
          <w:marTop w:val="0"/>
          <w:marBottom w:val="0"/>
          <w:divBdr>
            <w:top w:val="none" w:sz="0" w:space="0" w:color="auto"/>
            <w:left w:val="none" w:sz="0" w:space="0" w:color="auto"/>
            <w:bottom w:val="none" w:sz="0" w:space="0" w:color="auto"/>
            <w:right w:val="none" w:sz="0" w:space="0" w:color="auto"/>
          </w:divBdr>
          <w:divsChild>
            <w:div w:id="299385058">
              <w:marLeft w:val="0"/>
              <w:marRight w:val="0"/>
              <w:marTop w:val="0"/>
              <w:marBottom w:val="0"/>
              <w:divBdr>
                <w:top w:val="none" w:sz="0" w:space="0" w:color="auto"/>
                <w:left w:val="none" w:sz="0" w:space="0" w:color="auto"/>
                <w:bottom w:val="none" w:sz="0" w:space="0" w:color="auto"/>
                <w:right w:val="none" w:sz="0" w:space="0" w:color="auto"/>
              </w:divBdr>
              <w:divsChild>
                <w:div w:id="1145775160">
                  <w:marLeft w:val="0"/>
                  <w:marRight w:val="0"/>
                  <w:marTop w:val="0"/>
                  <w:marBottom w:val="0"/>
                  <w:divBdr>
                    <w:top w:val="none" w:sz="0" w:space="0" w:color="auto"/>
                    <w:left w:val="none" w:sz="0" w:space="0" w:color="auto"/>
                    <w:bottom w:val="none" w:sz="0" w:space="0" w:color="auto"/>
                    <w:right w:val="none" w:sz="0" w:space="0" w:color="auto"/>
                  </w:divBdr>
                  <w:divsChild>
                    <w:div w:id="929042973">
                      <w:marLeft w:val="0"/>
                      <w:marRight w:val="0"/>
                      <w:marTop w:val="0"/>
                      <w:marBottom w:val="0"/>
                      <w:divBdr>
                        <w:top w:val="none" w:sz="0" w:space="0" w:color="auto"/>
                        <w:left w:val="none" w:sz="0" w:space="0" w:color="auto"/>
                        <w:bottom w:val="none" w:sz="0" w:space="0" w:color="auto"/>
                        <w:right w:val="none" w:sz="0" w:space="0" w:color="auto"/>
                      </w:divBdr>
                      <w:divsChild>
                        <w:div w:id="1479028080">
                          <w:marLeft w:val="0"/>
                          <w:marRight w:val="0"/>
                          <w:marTop w:val="0"/>
                          <w:marBottom w:val="0"/>
                          <w:divBdr>
                            <w:top w:val="none" w:sz="0" w:space="0" w:color="auto"/>
                            <w:left w:val="none" w:sz="0" w:space="0" w:color="auto"/>
                            <w:bottom w:val="none" w:sz="0" w:space="0" w:color="auto"/>
                            <w:right w:val="none" w:sz="0" w:space="0" w:color="auto"/>
                          </w:divBdr>
                          <w:divsChild>
                            <w:div w:id="1854031817">
                              <w:marLeft w:val="0"/>
                              <w:marRight w:val="0"/>
                              <w:marTop w:val="0"/>
                              <w:marBottom w:val="0"/>
                              <w:divBdr>
                                <w:top w:val="none" w:sz="0" w:space="0" w:color="auto"/>
                                <w:left w:val="none" w:sz="0" w:space="0" w:color="auto"/>
                                <w:bottom w:val="none" w:sz="0" w:space="0" w:color="auto"/>
                                <w:right w:val="none" w:sz="0" w:space="0" w:color="auto"/>
                              </w:divBdr>
                            </w:div>
                            <w:div w:id="1493720596">
                              <w:marLeft w:val="0"/>
                              <w:marRight w:val="0"/>
                              <w:marTop w:val="0"/>
                              <w:marBottom w:val="0"/>
                              <w:divBdr>
                                <w:top w:val="none" w:sz="0" w:space="0" w:color="auto"/>
                                <w:left w:val="none" w:sz="0" w:space="0" w:color="auto"/>
                                <w:bottom w:val="none" w:sz="0" w:space="0" w:color="auto"/>
                                <w:right w:val="none" w:sz="0" w:space="0" w:color="auto"/>
                              </w:divBdr>
                              <w:divsChild>
                                <w:div w:id="514274107">
                                  <w:marLeft w:val="0"/>
                                  <w:marRight w:val="0"/>
                                  <w:marTop w:val="0"/>
                                  <w:marBottom w:val="0"/>
                                  <w:divBdr>
                                    <w:top w:val="none" w:sz="0" w:space="0" w:color="auto"/>
                                    <w:left w:val="none" w:sz="0" w:space="0" w:color="auto"/>
                                    <w:bottom w:val="none" w:sz="0" w:space="0" w:color="auto"/>
                                    <w:right w:val="none" w:sz="0" w:space="0" w:color="auto"/>
                                  </w:divBdr>
                                  <w:divsChild>
                                    <w:div w:id="601643115">
                                      <w:marLeft w:val="0"/>
                                      <w:marRight w:val="0"/>
                                      <w:marTop w:val="0"/>
                                      <w:marBottom w:val="0"/>
                                      <w:divBdr>
                                        <w:top w:val="none" w:sz="0" w:space="0" w:color="auto"/>
                                        <w:left w:val="none" w:sz="0" w:space="0" w:color="auto"/>
                                        <w:bottom w:val="none" w:sz="0" w:space="0" w:color="auto"/>
                                        <w:right w:val="none" w:sz="0" w:space="0" w:color="auto"/>
                                      </w:divBdr>
                                      <w:divsChild>
                                        <w:div w:id="1728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0375">
                                  <w:marLeft w:val="0"/>
                                  <w:marRight w:val="0"/>
                                  <w:marTop w:val="0"/>
                                  <w:marBottom w:val="0"/>
                                  <w:divBdr>
                                    <w:top w:val="none" w:sz="0" w:space="0" w:color="auto"/>
                                    <w:left w:val="none" w:sz="0" w:space="0" w:color="auto"/>
                                    <w:bottom w:val="none" w:sz="0" w:space="0" w:color="auto"/>
                                    <w:right w:val="none" w:sz="0" w:space="0" w:color="auto"/>
                                  </w:divBdr>
                                  <w:divsChild>
                                    <w:div w:id="1835103176">
                                      <w:marLeft w:val="0"/>
                                      <w:marRight w:val="0"/>
                                      <w:marTop w:val="0"/>
                                      <w:marBottom w:val="0"/>
                                      <w:divBdr>
                                        <w:top w:val="none" w:sz="0" w:space="0" w:color="auto"/>
                                        <w:left w:val="none" w:sz="0" w:space="0" w:color="auto"/>
                                        <w:bottom w:val="none" w:sz="0" w:space="0" w:color="auto"/>
                                        <w:right w:val="none" w:sz="0" w:space="0" w:color="auto"/>
                                      </w:divBdr>
                                    </w:div>
                                  </w:divsChild>
                                </w:div>
                                <w:div w:id="1958173645">
                                  <w:marLeft w:val="0"/>
                                  <w:marRight w:val="0"/>
                                  <w:marTop w:val="0"/>
                                  <w:marBottom w:val="0"/>
                                  <w:divBdr>
                                    <w:top w:val="none" w:sz="0" w:space="0" w:color="auto"/>
                                    <w:left w:val="none" w:sz="0" w:space="0" w:color="auto"/>
                                    <w:bottom w:val="none" w:sz="0" w:space="0" w:color="auto"/>
                                    <w:right w:val="none" w:sz="0" w:space="0" w:color="auto"/>
                                  </w:divBdr>
                                  <w:divsChild>
                                    <w:div w:id="1862744067">
                                      <w:marLeft w:val="0"/>
                                      <w:marRight w:val="0"/>
                                      <w:marTop w:val="0"/>
                                      <w:marBottom w:val="0"/>
                                      <w:divBdr>
                                        <w:top w:val="none" w:sz="0" w:space="0" w:color="auto"/>
                                        <w:left w:val="none" w:sz="0" w:space="0" w:color="auto"/>
                                        <w:bottom w:val="none" w:sz="0" w:space="0" w:color="auto"/>
                                        <w:right w:val="none" w:sz="0" w:space="0" w:color="auto"/>
                                      </w:divBdr>
                                      <w:divsChild>
                                        <w:div w:id="1727728126">
                                          <w:marLeft w:val="0"/>
                                          <w:marRight w:val="0"/>
                                          <w:marTop w:val="0"/>
                                          <w:marBottom w:val="0"/>
                                          <w:divBdr>
                                            <w:top w:val="none" w:sz="0" w:space="0" w:color="auto"/>
                                            <w:left w:val="none" w:sz="0" w:space="0" w:color="auto"/>
                                            <w:bottom w:val="none" w:sz="0" w:space="0" w:color="auto"/>
                                            <w:right w:val="none" w:sz="0" w:space="0" w:color="auto"/>
                                          </w:divBdr>
                                          <w:divsChild>
                                            <w:div w:id="1537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161048">
                      <w:marLeft w:val="0"/>
                      <w:marRight w:val="0"/>
                      <w:marTop w:val="0"/>
                      <w:marBottom w:val="0"/>
                      <w:divBdr>
                        <w:top w:val="none" w:sz="0" w:space="0" w:color="auto"/>
                        <w:left w:val="none" w:sz="0" w:space="0" w:color="auto"/>
                        <w:bottom w:val="none" w:sz="0" w:space="0" w:color="auto"/>
                        <w:right w:val="none" w:sz="0" w:space="0" w:color="auto"/>
                      </w:divBdr>
                      <w:divsChild>
                        <w:div w:id="1293174583">
                          <w:marLeft w:val="0"/>
                          <w:marRight w:val="0"/>
                          <w:marTop w:val="0"/>
                          <w:marBottom w:val="0"/>
                          <w:divBdr>
                            <w:top w:val="none" w:sz="0" w:space="0" w:color="auto"/>
                            <w:left w:val="none" w:sz="0" w:space="0" w:color="auto"/>
                            <w:bottom w:val="none" w:sz="0" w:space="0" w:color="auto"/>
                            <w:right w:val="none" w:sz="0" w:space="0" w:color="auto"/>
                          </w:divBdr>
                          <w:divsChild>
                            <w:div w:id="1270119014">
                              <w:marLeft w:val="0"/>
                              <w:marRight w:val="0"/>
                              <w:marTop w:val="0"/>
                              <w:marBottom w:val="0"/>
                              <w:divBdr>
                                <w:top w:val="none" w:sz="0" w:space="0" w:color="auto"/>
                                <w:left w:val="none" w:sz="0" w:space="0" w:color="auto"/>
                                <w:bottom w:val="none" w:sz="0" w:space="0" w:color="auto"/>
                                <w:right w:val="none" w:sz="0" w:space="0" w:color="auto"/>
                              </w:divBdr>
                              <w:divsChild>
                                <w:div w:id="16379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153923">
      <w:bodyDiv w:val="1"/>
      <w:marLeft w:val="0"/>
      <w:marRight w:val="0"/>
      <w:marTop w:val="0"/>
      <w:marBottom w:val="0"/>
      <w:divBdr>
        <w:top w:val="none" w:sz="0" w:space="0" w:color="auto"/>
        <w:left w:val="none" w:sz="0" w:space="0" w:color="auto"/>
        <w:bottom w:val="none" w:sz="0" w:space="0" w:color="auto"/>
        <w:right w:val="none" w:sz="0" w:space="0" w:color="auto"/>
      </w:divBdr>
    </w:div>
    <w:div w:id="711344046">
      <w:bodyDiv w:val="1"/>
      <w:marLeft w:val="0"/>
      <w:marRight w:val="0"/>
      <w:marTop w:val="0"/>
      <w:marBottom w:val="0"/>
      <w:divBdr>
        <w:top w:val="none" w:sz="0" w:space="0" w:color="auto"/>
        <w:left w:val="none" w:sz="0" w:space="0" w:color="auto"/>
        <w:bottom w:val="none" w:sz="0" w:space="0" w:color="auto"/>
        <w:right w:val="none" w:sz="0" w:space="0" w:color="auto"/>
      </w:divBdr>
    </w:div>
    <w:div w:id="731463155">
      <w:bodyDiv w:val="1"/>
      <w:marLeft w:val="0"/>
      <w:marRight w:val="0"/>
      <w:marTop w:val="0"/>
      <w:marBottom w:val="0"/>
      <w:divBdr>
        <w:top w:val="none" w:sz="0" w:space="0" w:color="auto"/>
        <w:left w:val="none" w:sz="0" w:space="0" w:color="auto"/>
        <w:bottom w:val="none" w:sz="0" w:space="0" w:color="auto"/>
        <w:right w:val="none" w:sz="0" w:space="0" w:color="auto"/>
      </w:divBdr>
    </w:div>
    <w:div w:id="759914157">
      <w:bodyDiv w:val="1"/>
      <w:marLeft w:val="0"/>
      <w:marRight w:val="0"/>
      <w:marTop w:val="0"/>
      <w:marBottom w:val="0"/>
      <w:divBdr>
        <w:top w:val="none" w:sz="0" w:space="0" w:color="auto"/>
        <w:left w:val="none" w:sz="0" w:space="0" w:color="auto"/>
        <w:bottom w:val="none" w:sz="0" w:space="0" w:color="auto"/>
        <w:right w:val="none" w:sz="0" w:space="0" w:color="auto"/>
      </w:divBdr>
    </w:div>
    <w:div w:id="763888974">
      <w:bodyDiv w:val="1"/>
      <w:marLeft w:val="0"/>
      <w:marRight w:val="0"/>
      <w:marTop w:val="0"/>
      <w:marBottom w:val="0"/>
      <w:divBdr>
        <w:top w:val="none" w:sz="0" w:space="0" w:color="auto"/>
        <w:left w:val="none" w:sz="0" w:space="0" w:color="auto"/>
        <w:bottom w:val="none" w:sz="0" w:space="0" w:color="auto"/>
        <w:right w:val="none" w:sz="0" w:space="0" w:color="auto"/>
      </w:divBdr>
    </w:div>
    <w:div w:id="769862254">
      <w:bodyDiv w:val="1"/>
      <w:marLeft w:val="0"/>
      <w:marRight w:val="0"/>
      <w:marTop w:val="0"/>
      <w:marBottom w:val="0"/>
      <w:divBdr>
        <w:top w:val="none" w:sz="0" w:space="0" w:color="auto"/>
        <w:left w:val="none" w:sz="0" w:space="0" w:color="auto"/>
        <w:bottom w:val="none" w:sz="0" w:space="0" w:color="auto"/>
        <w:right w:val="none" w:sz="0" w:space="0" w:color="auto"/>
      </w:divBdr>
    </w:div>
    <w:div w:id="798884751">
      <w:bodyDiv w:val="1"/>
      <w:marLeft w:val="0"/>
      <w:marRight w:val="0"/>
      <w:marTop w:val="0"/>
      <w:marBottom w:val="0"/>
      <w:divBdr>
        <w:top w:val="none" w:sz="0" w:space="0" w:color="auto"/>
        <w:left w:val="none" w:sz="0" w:space="0" w:color="auto"/>
        <w:bottom w:val="none" w:sz="0" w:space="0" w:color="auto"/>
        <w:right w:val="none" w:sz="0" w:space="0" w:color="auto"/>
      </w:divBdr>
    </w:div>
    <w:div w:id="800222847">
      <w:bodyDiv w:val="1"/>
      <w:marLeft w:val="0"/>
      <w:marRight w:val="0"/>
      <w:marTop w:val="0"/>
      <w:marBottom w:val="0"/>
      <w:divBdr>
        <w:top w:val="none" w:sz="0" w:space="0" w:color="auto"/>
        <w:left w:val="none" w:sz="0" w:space="0" w:color="auto"/>
        <w:bottom w:val="none" w:sz="0" w:space="0" w:color="auto"/>
        <w:right w:val="none" w:sz="0" w:space="0" w:color="auto"/>
      </w:divBdr>
    </w:div>
    <w:div w:id="860359900">
      <w:bodyDiv w:val="1"/>
      <w:marLeft w:val="0"/>
      <w:marRight w:val="0"/>
      <w:marTop w:val="0"/>
      <w:marBottom w:val="0"/>
      <w:divBdr>
        <w:top w:val="none" w:sz="0" w:space="0" w:color="auto"/>
        <w:left w:val="none" w:sz="0" w:space="0" w:color="auto"/>
        <w:bottom w:val="none" w:sz="0" w:space="0" w:color="auto"/>
        <w:right w:val="none" w:sz="0" w:space="0" w:color="auto"/>
      </w:divBdr>
    </w:div>
    <w:div w:id="900092859">
      <w:bodyDiv w:val="1"/>
      <w:marLeft w:val="0"/>
      <w:marRight w:val="0"/>
      <w:marTop w:val="0"/>
      <w:marBottom w:val="0"/>
      <w:divBdr>
        <w:top w:val="none" w:sz="0" w:space="0" w:color="auto"/>
        <w:left w:val="none" w:sz="0" w:space="0" w:color="auto"/>
        <w:bottom w:val="none" w:sz="0" w:space="0" w:color="auto"/>
        <w:right w:val="none" w:sz="0" w:space="0" w:color="auto"/>
      </w:divBdr>
    </w:div>
    <w:div w:id="901328026">
      <w:bodyDiv w:val="1"/>
      <w:marLeft w:val="0"/>
      <w:marRight w:val="0"/>
      <w:marTop w:val="0"/>
      <w:marBottom w:val="0"/>
      <w:divBdr>
        <w:top w:val="none" w:sz="0" w:space="0" w:color="auto"/>
        <w:left w:val="none" w:sz="0" w:space="0" w:color="auto"/>
        <w:bottom w:val="none" w:sz="0" w:space="0" w:color="auto"/>
        <w:right w:val="none" w:sz="0" w:space="0" w:color="auto"/>
      </w:divBdr>
    </w:div>
    <w:div w:id="902107203">
      <w:bodyDiv w:val="1"/>
      <w:marLeft w:val="0"/>
      <w:marRight w:val="0"/>
      <w:marTop w:val="0"/>
      <w:marBottom w:val="0"/>
      <w:divBdr>
        <w:top w:val="none" w:sz="0" w:space="0" w:color="auto"/>
        <w:left w:val="none" w:sz="0" w:space="0" w:color="auto"/>
        <w:bottom w:val="none" w:sz="0" w:space="0" w:color="auto"/>
        <w:right w:val="none" w:sz="0" w:space="0" w:color="auto"/>
      </w:divBdr>
    </w:div>
    <w:div w:id="932858877">
      <w:bodyDiv w:val="1"/>
      <w:marLeft w:val="0"/>
      <w:marRight w:val="0"/>
      <w:marTop w:val="0"/>
      <w:marBottom w:val="0"/>
      <w:divBdr>
        <w:top w:val="none" w:sz="0" w:space="0" w:color="auto"/>
        <w:left w:val="none" w:sz="0" w:space="0" w:color="auto"/>
        <w:bottom w:val="none" w:sz="0" w:space="0" w:color="auto"/>
        <w:right w:val="none" w:sz="0" w:space="0" w:color="auto"/>
      </w:divBdr>
    </w:div>
    <w:div w:id="955717819">
      <w:bodyDiv w:val="1"/>
      <w:marLeft w:val="0"/>
      <w:marRight w:val="0"/>
      <w:marTop w:val="0"/>
      <w:marBottom w:val="0"/>
      <w:divBdr>
        <w:top w:val="none" w:sz="0" w:space="0" w:color="auto"/>
        <w:left w:val="none" w:sz="0" w:space="0" w:color="auto"/>
        <w:bottom w:val="none" w:sz="0" w:space="0" w:color="auto"/>
        <w:right w:val="none" w:sz="0" w:space="0" w:color="auto"/>
      </w:divBdr>
    </w:div>
    <w:div w:id="970327634">
      <w:bodyDiv w:val="1"/>
      <w:marLeft w:val="0"/>
      <w:marRight w:val="0"/>
      <w:marTop w:val="0"/>
      <w:marBottom w:val="0"/>
      <w:divBdr>
        <w:top w:val="none" w:sz="0" w:space="0" w:color="auto"/>
        <w:left w:val="none" w:sz="0" w:space="0" w:color="auto"/>
        <w:bottom w:val="none" w:sz="0" w:space="0" w:color="auto"/>
        <w:right w:val="none" w:sz="0" w:space="0" w:color="auto"/>
      </w:divBdr>
    </w:div>
    <w:div w:id="1093013222">
      <w:bodyDiv w:val="1"/>
      <w:marLeft w:val="0"/>
      <w:marRight w:val="0"/>
      <w:marTop w:val="0"/>
      <w:marBottom w:val="0"/>
      <w:divBdr>
        <w:top w:val="none" w:sz="0" w:space="0" w:color="auto"/>
        <w:left w:val="none" w:sz="0" w:space="0" w:color="auto"/>
        <w:bottom w:val="none" w:sz="0" w:space="0" w:color="auto"/>
        <w:right w:val="none" w:sz="0" w:space="0" w:color="auto"/>
      </w:divBdr>
    </w:div>
    <w:div w:id="1093285114">
      <w:bodyDiv w:val="1"/>
      <w:marLeft w:val="0"/>
      <w:marRight w:val="0"/>
      <w:marTop w:val="0"/>
      <w:marBottom w:val="0"/>
      <w:divBdr>
        <w:top w:val="none" w:sz="0" w:space="0" w:color="auto"/>
        <w:left w:val="none" w:sz="0" w:space="0" w:color="auto"/>
        <w:bottom w:val="none" w:sz="0" w:space="0" w:color="auto"/>
        <w:right w:val="none" w:sz="0" w:space="0" w:color="auto"/>
      </w:divBdr>
    </w:div>
    <w:div w:id="1122185964">
      <w:bodyDiv w:val="1"/>
      <w:marLeft w:val="0"/>
      <w:marRight w:val="0"/>
      <w:marTop w:val="0"/>
      <w:marBottom w:val="0"/>
      <w:divBdr>
        <w:top w:val="none" w:sz="0" w:space="0" w:color="auto"/>
        <w:left w:val="none" w:sz="0" w:space="0" w:color="auto"/>
        <w:bottom w:val="none" w:sz="0" w:space="0" w:color="auto"/>
        <w:right w:val="none" w:sz="0" w:space="0" w:color="auto"/>
      </w:divBdr>
    </w:div>
    <w:div w:id="1155029249">
      <w:bodyDiv w:val="1"/>
      <w:marLeft w:val="0"/>
      <w:marRight w:val="0"/>
      <w:marTop w:val="0"/>
      <w:marBottom w:val="0"/>
      <w:divBdr>
        <w:top w:val="none" w:sz="0" w:space="0" w:color="auto"/>
        <w:left w:val="none" w:sz="0" w:space="0" w:color="auto"/>
        <w:bottom w:val="none" w:sz="0" w:space="0" w:color="auto"/>
        <w:right w:val="none" w:sz="0" w:space="0" w:color="auto"/>
      </w:divBdr>
    </w:div>
    <w:div w:id="1240017494">
      <w:bodyDiv w:val="1"/>
      <w:marLeft w:val="0"/>
      <w:marRight w:val="0"/>
      <w:marTop w:val="0"/>
      <w:marBottom w:val="0"/>
      <w:divBdr>
        <w:top w:val="none" w:sz="0" w:space="0" w:color="auto"/>
        <w:left w:val="none" w:sz="0" w:space="0" w:color="auto"/>
        <w:bottom w:val="none" w:sz="0" w:space="0" w:color="auto"/>
        <w:right w:val="none" w:sz="0" w:space="0" w:color="auto"/>
      </w:divBdr>
    </w:div>
    <w:div w:id="1281570682">
      <w:bodyDiv w:val="1"/>
      <w:marLeft w:val="0"/>
      <w:marRight w:val="0"/>
      <w:marTop w:val="0"/>
      <w:marBottom w:val="0"/>
      <w:divBdr>
        <w:top w:val="none" w:sz="0" w:space="0" w:color="auto"/>
        <w:left w:val="none" w:sz="0" w:space="0" w:color="auto"/>
        <w:bottom w:val="none" w:sz="0" w:space="0" w:color="auto"/>
        <w:right w:val="none" w:sz="0" w:space="0" w:color="auto"/>
      </w:divBdr>
    </w:div>
    <w:div w:id="1291669426">
      <w:bodyDiv w:val="1"/>
      <w:marLeft w:val="0"/>
      <w:marRight w:val="0"/>
      <w:marTop w:val="0"/>
      <w:marBottom w:val="0"/>
      <w:divBdr>
        <w:top w:val="none" w:sz="0" w:space="0" w:color="auto"/>
        <w:left w:val="none" w:sz="0" w:space="0" w:color="auto"/>
        <w:bottom w:val="none" w:sz="0" w:space="0" w:color="auto"/>
        <w:right w:val="none" w:sz="0" w:space="0" w:color="auto"/>
      </w:divBdr>
    </w:div>
    <w:div w:id="1324356899">
      <w:bodyDiv w:val="1"/>
      <w:marLeft w:val="0"/>
      <w:marRight w:val="0"/>
      <w:marTop w:val="0"/>
      <w:marBottom w:val="0"/>
      <w:divBdr>
        <w:top w:val="none" w:sz="0" w:space="0" w:color="auto"/>
        <w:left w:val="none" w:sz="0" w:space="0" w:color="auto"/>
        <w:bottom w:val="none" w:sz="0" w:space="0" w:color="auto"/>
        <w:right w:val="none" w:sz="0" w:space="0" w:color="auto"/>
      </w:divBdr>
    </w:div>
    <w:div w:id="1334458723">
      <w:bodyDiv w:val="1"/>
      <w:marLeft w:val="0"/>
      <w:marRight w:val="0"/>
      <w:marTop w:val="0"/>
      <w:marBottom w:val="0"/>
      <w:divBdr>
        <w:top w:val="none" w:sz="0" w:space="0" w:color="auto"/>
        <w:left w:val="none" w:sz="0" w:space="0" w:color="auto"/>
        <w:bottom w:val="none" w:sz="0" w:space="0" w:color="auto"/>
        <w:right w:val="none" w:sz="0" w:space="0" w:color="auto"/>
      </w:divBdr>
    </w:div>
    <w:div w:id="1345093305">
      <w:bodyDiv w:val="1"/>
      <w:marLeft w:val="0"/>
      <w:marRight w:val="0"/>
      <w:marTop w:val="0"/>
      <w:marBottom w:val="0"/>
      <w:divBdr>
        <w:top w:val="none" w:sz="0" w:space="0" w:color="auto"/>
        <w:left w:val="none" w:sz="0" w:space="0" w:color="auto"/>
        <w:bottom w:val="none" w:sz="0" w:space="0" w:color="auto"/>
        <w:right w:val="none" w:sz="0" w:space="0" w:color="auto"/>
      </w:divBdr>
    </w:div>
    <w:div w:id="1362900682">
      <w:bodyDiv w:val="1"/>
      <w:marLeft w:val="0"/>
      <w:marRight w:val="0"/>
      <w:marTop w:val="0"/>
      <w:marBottom w:val="0"/>
      <w:divBdr>
        <w:top w:val="none" w:sz="0" w:space="0" w:color="auto"/>
        <w:left w:val="none" w:sz="0" w:space="0" w:color="auto"/>
        <w:bottom w:val="none" w:sz="0" w:space="0" w:color="auto"/>
        <w:right w:val="none" w:sz="0" w:space="0" w:color="auto"/>
      </w:divBdr>
    </w:div>
    <w:div w:id="1362972003">
      <w:bodyDiv w:val="1"/>
      <w:marLeft w:val="0"/>
      <w:marRight w:val="0"/>
      <w:marTop w:val="0"/>
      <w:marBottom w:val="0"/>
      <w:divBdr>
        <w:top w:val="none" w:sz="0" w:space="0" w:color="auto"/>
        <w:left w:val="none" w:sz="0" w:space="0" w:color="auto"/>
        <w:bottom w:val="none" w:sz="0" w:space="0" w:color="auto"/>
        <w:right w:val="none" w:sz="0" w:space="0" w:color="auto"/>
      </w:divBdr>
    </w:div>
    <w:div w:id="1364357647">
      <w:bodyDiv w:val="1"/>
      <w:marLeft w:val="0"/>
      <w:marRight w:val="0"/>
      <w:marTop w:val="0"/>
      <w:marBottom w:val="0"/>
      <w:divBdr>
        <w:top w:val="none" w:sz="0" w:space="0" w:color="auto"/>
        <w:left w:val="none" w:sz="0" w:space="0" w:color="auto"/>
        <w:bottom w:val="none" w:sz="0" w:space="0" w:color="auto"/>
        <w:right w:val="none" w:sz="0" w:space="0" w:color="auto"/>
      </w:divBdr>
    </w:div>
    <w:div w:id="1408306727">
      <w:bodyDiv w:val="1"/>
      <w:marLeft w:val="0"/>
      <w:marRight w:val="0"/>
      <w:marTop w:val="0"/>
      <w:marBottom w:val="0"/>
      <w:divBdr>
        <w:top w:val="none" w:sz="0" w:space="0" w:color="auto"/>
        <w:left w:val="none" w:sz="0" w:space="0" w:color="auto"/>
        <w:bottom w:val="none" w:sz="0" w:space="0" w:color="auto"/>
        <w:right w:val="none" w:sz="0" w:space="0" w:color="auto"/>
      </w:divBdr>
    </w:div>
    <w:div w:id="1427580896">
      <w:bodyDiv w:val="1"/>
      <w:marLeft w:val="0"/>
      <w:marRight w:val="0"/>
      <w:marTop w:val="0"/>
      <w:marBottom w:val="0"/>
      <w:divBdr>
        <w:top w:val="none" w:sz="0" w:space="0" w:color="auto"/>
        <w:left w:val="none" w:sz="0" w:space="0" w:color="auto"/>
        <w:bottom w:val="none" w:sz="0" w:space="0" w:color="auto"/>
        <w:right w:val="none" w:sz="0" w:space="0" w:color="auto"/>
      </w:divBdr>
    </w:div>
    <w:div w:id="1438525374">
      <w:bodyDiv w:val="1"/>
      <w:marLeft w:val="0"/>
      <w:marRight w:val="0"/>
      <w:marTop w:val="0"/>
      <w:marBottom w:val="0"/>
      <w:divBdr>
        <w:top w:val="none" w:sz="0" w:space="0" w:color="auto"/>
        <w:left w:val="none" w:sz="0" w:space="0" w:color="auto"/>
        <w:bottom w:val="none" w:sz="0" w:space="0" w:color="auto"/>
        <w:right w:val="none" w:sz="0" w:space="0" w:color="auto"/>
      </w:divBdr>
    </w:div>
    <w:div w:id="1440176571">
      <w:bodyDiv w:val="1"/>
      <w:marLeft w:val="0"/>
      <w:marRight w:val="0"/>
      <w:marTop w:val="0"/>
      <w:marBottom w:val="0"/>
      <w:divBdr>
        <w:top w:val="none" w:sz="0" w:space="0" w:color="auto"/>
        <w:left w:val="none" w:sz="0" w:space="0" w:color="auto"/>
        <w:bottom w:val="none" w:sz="0" w:space="0" w:color="auto"/>
        <w:right w:val="none" w:sz="0" w:space="0" w:color="auto"/>
      </w:divBdr>
    </w:div>
    <w:div w:id="1445727454">
      <w:bodyDiv w:val="1"/>
      <w:marLeft w:val="0"/>
      <w:marRight w:val="0"/>
      <w:marTop w:val="0"/>
      <w:marBottom w:val="0"/>
      <w:divBdr>
        <w:top w:val="none" w:sz="0" w:space="0" w:color="auto"/>
        <w:left w:val="none" w:sz="0" w:space="0" w:color="auto"/>
        <w:bottom w:val="none" w:sz="0" w:space="0" w:color="auto"/>
        <w:right w:val="none" w:sz="0" w:space="0" w:color="auto"/>
      </w:divBdr>
    </w:div>
    <w:div w:id="1495954409">
      <w:bodyDiv w:val="1"/>
      <w:marLeft w:val="0"/>
      <w:marRight w:val="0"/>
      <w:marTop w:val="0"/>
      <w:marBottom w:val="0"/>
      <w:divBdr>
        <w:top w:val="none" w:sz="0" w:space="0" w:color="auto"/>
        <w:left w:val="none" w:sz="0" w:space="0" w:color="auto"/>
        <w:bottom w:val="none" w:sz="0" w:space="0" w:color="auto"/>
        <w:right w:val="none" w:sz="0" w:space="0" w:color="auto"/>
      </w:divBdr>
    </w:div>
    <w:div w:id="1507358210">
      <w:bodyDiv w:val="1"/>
      <w:marLeft w:val="0"/>
      <w:marRight w:val="0"/>
      <w:marTop w:val="0"/>
      <w:marBottom w:val="0"/>
      <w:divBdr>
        <w:top w:val="none" w:sz="0" w:space="0" w:color="auto"/>
        <w:left w:val="none" w:sz="0" w:space="0" w:color="auto"/>
        <w:bottom w:val="none" w:sz="0" w:space="0" w:color="auto"/>
        <w:right w:val="none" w:sz="0" w:space="0" w:color="auto"/>
      </w:divBdr>
    </w:div>
    <w:div w:id="1533612038">
      <w:bodyDiv w:val="1"/>
      <w:marLeft w:val="0"/>
      <w:marRight w:val="0"/>
      <w:marTop w:val="0"/>
      <w:marBottom w:val="0"/>
      <w:divBdr>
        <w:top w:val="none" w:sz="0" w:space="0" w:color="auto"/>
        <w:left w:val="none" w:sz="0" w:space="0" w:color="auto"/>
        <w:bottom w:val="none" w:sz="0" w:space="0" w:color="auto"/>
        <w:right w:val="none" w:sz="0" w:space="0" w:color="auto"/>
      </w:divBdr>
    </w:div>
    <w:div w:id="1580941261">
      <w:bodyDiv w:val="1"/>
      <w:marLeft w:val="0"/>
      <w:marRight w:val="0"/>
      <w:marTop w:val="0"/>
      <w:marBottom w:val="0"/>
      <w:divBdr>
        <w:top w:val="none" w:sz="0" w:space="0" w:color="auto"/>
        <w:left w:val="none" w:sz="0" w:space="0" w:color="auto"/>
        <w:bottom w:val="none" w:sz="0" w:space="0" w:color="auto"/>
        <w:right w:val="none" w:sz="0" w:space="0" w:color="auto"/>
      </w:divBdr>
    </w:div>
    <w:div w:id="1610239762">
      <w:bodyDiv w:val="1"/>
      <w:marLeft w:val="0"/>
      <w:marRight w:val="0"/>
      <w:marTop w:val="0"/>
      <w:marBottom w:val="0"/>
      <w:divBdr>
        <w:top w:val="none" w:sz="0" w:space="0" w:color="auto"/>
        <w:left w:val="none" w:sz="0" w:space="0" w:color="auto"/>
        <w:bottom w:val="none" w:sz="0" w:space="0" w:color="auto"/>
        <w:right w:val="none" w:sz="0" w:space="0" w:color="auto"/>
      </w:divBdr>
    </w:div>
    <w:div w:id="1641955328">
      <w:bodyDiv w:val="1"/>
      <w:marLeft w:val="0"/>
      <w:marRight w:val="0"/>
      <w:marTop w:val="0"/>
      <w:marBottom w:val="0"/>
      <w:divBdr>
        <w:top w:val="none" w:sz="0" w:space="0" w:color="auto"/>
        <w:left w:val="none" w:sz="0" w:space="0" w:color="auto"/>
        <w:bottom w:val="none" w:sz="0" w:space="0" w:color="auto"/>
        <w:right w:val="none" w:sz="0" w:space="0" w:color="auto"/>
      </w:divBdr>
    </w:div>
    <w:div w:id="1659725422">
      <w:bodyDiv w:val="1"/>
      <w:marLeft w:val="0"/>
      <w:marRight w:val="0"/>
      <w:marTop w:val="0"/>
      <w:marBottom w:val="0"/>
      <w:divBdr>
        <w:top w:val="none" w:sz="0" w:space="0" w:color="auto"/>
        <w:left w:val="none" w:sz="0" w:space="0" w:color="auto"/>
        <w:bottom w:val="none" w:sz="0" w:space="0" w:color="auto"/>
        <w:right w:val="none" w:sz="0" w:space="0" w:color="auto"/>
      </w:divBdr>
    </w:div>
    <w:div w:id="1687100051">
      <w:bodyDiv w:val="1"/>
      <w:marLeft w:val="0"/>
      <w:marRight w:val="0"/>
      <w:marTop w:val="0"/>
      <w:marBottom w:val="0"/>
      <w:divBdr>
        <w:top w:val="none" w:sz="0" w:space="0" w:color="auto"/>
        <w:left w:val="none" w:sz="0" w:space="0" w:color="auto"/>
        <w:bottom w:val="none" w:sz="0" w:space="0" w:color="auto"/>
        <w:right w:val="none" w:sz="0" w:space="0" w:color="auto"/>
      </w:divBdr>
    </w:div>
    <w:div w:id="1747611339">
      <w:bodyDiv w:val="1"/>
      <w:marLeft w:val="0"/>
      <w:marRight w:val="0"/>
      <w:marTop w:val="0"/>
      <w:marBottom w:val="0"/>
      <w:divBdr>
        <w:top w:val="none" w:sz="0" w:space="0" w:color="auto"/>
        <w:left w:val="none" w:sz="0" w:space="0" w:color="auto"/>
        <w:bottom w:val="none" w:sz="0" w:space="0" w:color="auto"/>
        <w:right w:val="none" w:sz="0" w:space="0" w:color="auto"/>
      </w:divBdr>
    </w:div>
    <w:div w:id="1749769777">
      <w:bodyDiv w:val="1"/>
      <w:marLeft w:val="0"/>
      <w:marRight w:val="0"/>
      <w:marTop w:val="0"/>
      <w:marBottom w:val="0"/>
      <w:divBdr>
        <w:top w:val="none" w:sz="0" w:space="0" w:color="auto"/>
        <w:left w:val="none" w:sz="0" w:space="0" w:color="auto"/>
        <w:bottom w:val="none" w:sz="0" w:space="0" w:color="auto"/>
        <w:right w:val="none" w:sz="0" w:space="0" w:color="auto"/>
      </w:divBdr>
    </w:div>
    <w:div w:id="1764060859">
      <w:bodyDiv w:val="1"/>
      <w:marLeft w:val="0"/>
      <w:marRight w:val="0"/>
      <w:marTop w:val="0"/>
      <w:marBottom w:val="0"/>
      <w:divBdr>
        <w:top w:val="none" w:sz="0" w:space="0" w:color="auto"/>
        <w:left w:val="none" w:sz="0" w:space="0" w:color="auto"/>
        <w:bottom w:val="none" w:sz="0" w:space="0" w:color="auto"/>
        <w:right w:val="none" w:sz="0" w:space="0" w:color="auto"/>
      </w:divBdr>
    </w:div>
    <w:div w:id="1777750895">
      <w:bodyDiv w:val="1"/>
      <w:marLeft w:val="0"/>
      <w:marRight w:val="0"/>
      <w:marTop w:val="0"/>
      <w:marBottom w:val="0"/>
      <w:divBdr>
        <w:top w:val="none" w:sz="0" w:space="0" w:color="auto"/>
        <w:left w:val="none" w:sz="0" w:space="0" w:color="auto"/>
        <w:bottom w:val="none" w:sz="0" w:space="0" w:color="auto"/>
        <w:right w:val="none" w:sz="0" w:space="0" w:color="auto"/>
      </w:divBdr>
    </w:div>
    <w:div w:id="1778020742">
      <w:bodyDiv w:val="1"/>
      <w:marLeft w:val="0"/>
      <w:marRight w:val="0"/>
      <w:marTop w:val="0"/>
      <w:marBottom w:val="0"/>
      <w:divBdr>
        <w:top w:val="none" w:sz="0" w:space="0" w:color="auto"/>
        <w:left w:val="none" w:sz="0" w:space="0" w:color="auto"/>
        <w:bottom w:val="none" w:sz="0" w:space="0" w:color="auto"/>
        <w:right w:val="none" w:sz="0" w:space="0" w:color="auto"/>
      </w:divBdr>
    </w:div>
    <w:div w:id="1784152635">
      <w:bodyDiv w:val="1"/>
      <w:marLeft w:val="0"/>
      <w:marRight w:val="0"/>
      <w:marTop w:val="0"/>
      <w:marBottom w:val="0"/>
      <w:divBdr>
        <w:top w:val="none" w:sz="0" w:space="0" w:color="auto"/>
        <w:left w:val="none" w:sz="0" w:space="0" w:color="auto"/>
        <w:bottom w:val="none" w:sz="0" w:space="0" w:color="auto"/>
        <w:right w:val="none" w:sz="0" w:space="0" w:color="auto"/>
      </w:divBdr>
    </w:div>
    <w:div w:id="1792357239">
      <w:bodyDiv w:val="1"/>
      <w:marLeft w:val="0"/>
      <w:marRight w:val="0"/>
      <w:marTop w:val="0"/>
      <w:marBottom w:val="0"/>
      <w:divBdr>
        <w:top w:val="none" w:sz="0" w:space="0" w:color="auto"/>
        <w:left w:val="none" w:sz="0" w:space="0" w:color="auto"/>
        <w:bottom w:val="none" w:sz="0" w:space="0" w:color="auto"/>
        <w:right w:val="none" w:sz="0" w:space="0" w:color="auto"/>
      </w:divBdr>
    </w:div>
    <w:div w:id="1793204972">
      <w:bodyDiv w:val="1"/>
      <w:marLeft w:val="0"/>
      <w:marRight w:val="0"/>
      <w:marTop w:val="0"/>
      <w:marBottom w:val="0"/>
      <w:divBdr>
        <w:top w:val="none" w:sz="0" w:space="0" w:color="auto"/>
        <w:left w:val="none" w:sz="0" w:space="0" w:color="auto"/>
        <w:bottom w:val="none" w:sz="0" w:space="0" w:color="auto"/>
        <w:right w:val="none" w:sz="0" w:space="0" w:color="auto"/>
      </w:divBdr>
      <w:divsChild>
        <w:div w:id="868563751">
          <w:marLeft w:val="0"/>
          <w:marRight w:val="0"/>
          <w:marTop w:val="0"/>
          <w:marBottom w:val="0"/>
          <w:divBdr>
            <w:top w:val="none" w:sz="0" w:space="0" w:color="auto"/>
            <w:left w:val="none" w:sz="0" w:space="0" w:color="auto"/>
            <w:bottom w:val="none" w:sz="0" w:space="0" w:color="auto"/>
            <w:right w:val="none" w:sz="0" w:space="0" w:color="auto"/>
          </w:divBdr>
          <w:divsChild>
            <w:div w:id="1662154278">
              <w:marLeft w:val="0"/>
              <w:marRight w:val="0"/>
              <w:marTop w:val="0"/>
              <w:marBottom w:val="0"/>
              <w:divBdr>
                <w:top w:val="none" w:sz="0" w:space="0" w:color="auto"/>
                <w:left w:val="none" w:sz="0" w:space="0" w:color="auto"/>
                <w:bottom w:val="none" w:sz="0" w:space="0" w:color="auto"/>
                <w:right w:val="none" w:sz="0" w:space="0" w:color="auto"/>
              </w:divBdr>
              <w:divsChild>
                <w:div w:id="710112584">
                  <w:marLeft w:val="0"/>
                  <w:marRight w:val="0"/>
                  <w:marTop w:val="0"/>
                  <w:marBottom w:val="0"/>
                  <w:divBdr>
                    <w:top w:val="none" w:sz="0" w:space="0" w:color="auto"/>
                    <w:left w:val="none" w:sz="0" w:space="0" w:color="auto"/>
                    <w:bottom w:val="none" w:sz="0" w:space="0" w:color="auto"/>
                    <w:right w:val="none" w:sz="0" w:space="0" w:color="auto"/>
                  </w:divBdr>
                  <w:divsChild>
                    <w:div w:id="141772509">
                      <w:marLeft w:val="0"/>
                      <w:marRight w:val="0"/>
                      <w:marTop w:val="0"/>
                      <w:marBottom w:val="0"/>
                      <w:divBdr>
                        <w:top w:val="none" w:sz="0" w:space="0" w:color="auto"/>
                        <w:left w:val="none" w:sz="0" w:space="0" w:color="auto"/>
                        <w:bottom w:val="none" w:sz="0" w:space="0" w:color="auto"/>
                        <w:right w:val="none" w:sz="0" w:space="0" w:color="auto"/>
                      </w:divBdr>
                      <w:divsChild>
                        <w:div w:id="926500178">
                          <w:marLeft w:val="0"/>
                          <w:marRight w:val="0"/>
                          <w:marTop w:val="0"/>
                          <w:marBottom w:val="0"/>
                          <w:divBdr>
                            <w:top w:val="none" w:sz="0" w:space="0" w:color="auto"/>
                            <w:left w:val="none" w:sz="0" w:space="0" w:color="auto"/>
                            <w:bottom w:val="none" w:sz="0" w:space="0" w:color="auto"/>
                            <w:right w:val="none" w:sz="0" w:space="0" w:color="auto"/>
                          </w:divBdr>
                          <w:divsChild>
                            <w:div w:id="1810321091">
                              <w:marLeft w:val="0"/>
                              <w:marRight w:val="0"/>
                              <w:marTop w:val="0"/>
                              <w:marBottom w:val="0"/>
                              <w:divBdr>
                                <w:top w:val="none" w:sz="0" w:space="0" w:color="auto"/>
                                <w:left w:val="none" w:sz="0" w:space="0" w:color="auto"/>
                                <w:bottom w:val="none" w:sz="0" w:space="0" w:color="auto"/>
                                <w:right w:val="none" w:sz="0" w:space="0" w:color="auto"/>
                              </w:divBdr>
                            </w:div>
                            <w:div w:id="150414090">
                              <w:marLeft w:val="0"/>
                              <w:marRight w:val="0"/>
                              <w:marTop w:val="0"/>
                              <w:marBottom w:val="0"/>
                              <w:divBdr>
                                <w:top w:val="none" w:sz="0" w:space="0" w:color="auto"/>
                                <w:left w:val="none" w:sz="0" w:space="0" w:color="auto"/>
                                <w:bottom w:val="none" w:sz="0" w:space="0" w:color="auto"/>
                                <w:right w:val="none" w:sz="0" w:space="0" w:color="auto"/>
                              </w:divBdr>
                              <w:divsChild>
                                <w:div w:id="1325669707">
                                  <w:marLeft w:val="0"/>
                                  <w:marRight w:val="0"/>
                                  <w:marTop w:val="0"/>
                                  <w:marBottom w:val="0"/>
                                  <w:divBdr>
                                    <w:top w:val="none" w:sz="0" w:space="0" w:color="auto"/>
                                    <w:left w:val="none" w:sz="0" w:space="0" w:color="auto"/>
                                    <w:bottom w:val="none" w:sz="0" w:space="0" w:color="auto"/>
                                    <w:right w:val="none" w:sz="0" w:space="0" w:color="auto"/>
                                  </w:divBdr>
                                  <w:divsChild>
                                    <w:div w:id="1248079660">
                                      <w:marLeft w:val="0"/>
                                      <w:marRight w:val="0"/>
                                      <w:marTop w:val="0"/>
                                      <w:marBottom w:val="0"/>
                                      <w:divBdr>
                                        <w:top w:val="none" w:sz="0" w:space="0" w:color="auto"/>
                                        <w:left w:val="none" w:sz="0" w:space="0" w:color="auto"/>
                                        <w:bottom w:val="none" w:sz="0" w:space="0" w:color="auto"/>
                                        <w:right w:val="none" w:sz="0" w:space="0" w:color="auto"/>
                                      </w:divBdr>
                                      <w:divsChild>
                                        <w:div w:id="6440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4951">
                                  <w:marLeft w:val="0"/>
                                  <w:marRight w:val="0"/>
                                  <w:marTop w:val="0"/>
                                  <w:marBottom w:val="0"/>
                                  <w:divBdr>
                                    <w:top w:val="none" w:sz="0" w:space="0" w:color="auto"/>
                                    <w:left w:val="none" w:sz="0" w:space="0" w:color="auto"/>
                                    <w:bottom w:val="none" w:sz="0" w:space="0" w:color="auto"/>
                                    <w:right w:val="none" w:sz="0" w:space="0" w:color="auto"/>
                                  </w:divBdr>
                                  <w:divsChild>
                                    <w:div w:id="1715733087">
                                      <w:marLeft w:val="0"/>
                                      <w:marRight w:val="0"/>
                                      <w:marTop w:val="0"/>
                                      <w:marBottom w:val="0"/>
                                      <w:divBdr>
                                        <w:top w:val="none" w:sz="0" w:space="0" w:color="auto"/>
                                        <w:left w:val="none" w:sz="0" w:space="0" w:color="auto"/>
                                        <w:bottom w:val="none" w:sz="0" w:space="0" w:color="auto"/>
                                        <w:right w:val="none" w:sz="0" w:space="0" w:color="auto"/>
                                      </w:divBdr>
                                    </w:div>
                                  </w:divsChild>
                                </w:div>
                                <w:div w:id="1576670893">
                                  <w:marLeft w:val="0"/>
                                  <w:marRight w:val="0"/>
                                  <w:marTop w:val="0"/>
                                  <w:marBottom w:val="0"/>
                                  <w:divBdr>
                                    <w:top w:val="none" w:sz="0" w:space="0" w:color="auto"/>
                                    <w:left w:val="none" w:sz="0" w:space="0" w:color="auto"/>
                                    <w:bottom w:val="none" w:sz="0" w:space="0" w:color="auto"/>
                                    <w:right w:val="none" w:sz="0" w:space="0" w:color="auto"/>
                                  </w:divBdr>
                                  <w:divsChild>
                                    <w:div w:id="38482009">
                                      <w:marLeft w:val="0"/>
                                      <w:marRight w:val="0"/>
                                      <w:marTop w:val="0"/>
                                      <w:marBottom w:val="0"/>
                                      <w:divBdr>
                                        <w:top w:val="none" w:sz="0" w:space="0" w:color="auto"/>
                                        <w:left w:val="none" w:sz="0" w:space="0" w:color="auto"/>
                                        <w:bottom w:val="none" w:sz="0" w:space="0" w:color="auto"/>
                                        <w:right w:val="none" w:sz="0" w:space="0" w:color="auto"/>
                                      </w:divBdr>
                                      <w:divsChild>
                                        <w:div w:id="305162491">
                                          <w:marLeft w:val="0"/>
                                          <w:marRight w:val="0"/>
                                          <w:marTop w:val="0"/>
                                          <w:marBottom w:val="0"/>
                                          <w:divBdr>
                                            <w:top w:val="none" w:sz="0" w:space="0" w:color="auto"/>
                                            <w:left w:val="none" w:sz="0" w:space="0" w:color="auto"/>
                                            <w:bottom w:val="none" w:sz="0" w:space="0" w:color="auto"/>
                                            <w:right w:val="none" w:sz="0" w:space="0" w:color="auto"/>
                                          </w:divBdr>
                                          <w:divsChild>
                                            <w:div w:id="2338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258091">
                      <w:marLeft w:val="0"/>
                      <w:marRight w:val="0"/>
                      <w:marTop w:val="0"/>
                      <w:marBottom w:val="0"/>
                      <w:divBdr>
                        <w:top w:val="none" w:sz="0" w:space="0" w:color="auto"/>
                        <w:left w:val="none" w:sz="0" w:space="0" w:color="auto"/>
                        <w:bottom w:val="none" w:sz="0" w:space="0" w:color="auto"/>
                        <w:right w:val="none" w:sz="0" w:space="0" w:color="auto"/>
                      </w:divBdr>
                      <w:divsChild>
                        <w:div w:id="1706054108">
                          <w:marLeft w:val="0"/>
                          <w:marRight w:val="0"/>
                          <w:marTop w:val="0"/>
                          <w:marBottom w:val="0"/>
                          <w:divBdr>
                            <w:top w:val="none" w:sz="0" w:space="0" w:color="auto"/>
                            <w:left w:val="none" w:sz="0" w:space="0" w:color="auto"/>
                            <w:bottom w:val="none" w:sz="0" w:space="0" w:color="auto"/>
                            <w:right w:val="none" w:sz="0" w:space="0" w:color="auto"/>
                          </w:divBdr>
                          <w:divsChild>
                            <w:div w:id="92018699">
                              <w:marLeft w:val="0"/>
                              <w:marRight w:val="0"/>
                              <w:marTop w:val="0"/>
                              <w:marBottom w:val="0"/>
                              <w:divBdr>
                                <w:top w:val="none" w:sz="0" w:space="0" w:color="auto"/>
                                <w:left w:val="none" w:sz="0" w:space="0" w:color="auto"/>
                                <w:bottom w:val="none" w:sz="0" w:space="0" w:color="auto"/>
                                <w:right w:val="none" w:sz="0" w:space="0" w:color="auto"/>
                              </w:divBdr>
                              <w:divsChild>
                                <w:div w:id="65006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805909">
      <w:bodyDiv w:val="1"/>
      <w:marLeft w:val="0"/>
      <w:marRight w:val="0"/>
      <w:marTop w:val="0"/>
      <w:marBottom w:val="0"/>
      <w:divBdr>
        <w:top w:val="none" w:sz="0" w:space="0" w:color="auto"/>
        <w:left w:val="none" w:sz="0" w:space="0" w:color="auto"/>
        <w:bottom w:val="none" w:sz="0" w:space="0" w:color="auto"/>
        <w:right w:val="none" w:sz="0" w:space="0" w:color="auto"/>
      </w:divBdr>
    </w:div>
    <w:div w:id="1827238905">
      <w:bodyDiv w:val="1"/>
      <w:marLeft w:val="0"/>
      <w:marRight w:val="0"/>
      <w:marTop w:val="0"/>
      <w:marBottom w:val="0"/>
      <w:divBdr>
        <w:top w:val="none" w:sz="0" w:space="0" w:color="auto"/>
        <w:left w:val="none" w:sz="0" w:space="0" w:color="auto"/>
        <w:bottom w:val="none" w:sz="0" w:space="0" w:color="auto"/>
        <w:right w:val="none" w:sz="0" w:space="0" w:color="auto"/>
      </w:divBdr>
    </w:div>
    <w:div w:id="1857115837">
      <w:bodyDiv w:val="1"/>
      <w:marLeft w:val="0"/>
      <w:marRight w:val="0"/>
      <w:marTop w:val="0"/>
      <w:marBottom w:val="0"/>
      <w:divBdr>
        <w:top w:val="none" w:sz="0" w:space="0" w:color="auto"/>
        <w:left w:val="none" w:sz="0" w:space="0" w:color="auto"/>
        <w:bottom w:val="none" w:sz="0" w:space="0" w:color="auto"/>
        <w:right w:val="none" w:sz="0" w:space="0" w:color="auto"/>
      </w:divBdr>
      <w:divsChild>
        <w:div w:id="1196696245">
          <w:marLeft w:val="0"/>
          <w:marRight w:val="0"/>
          <w:marTop w:val="0"/>
          <w:marBottom w:val="0"/>
          <w:divBdr>
            <w:top w:val="none" w:sz="0" w:space="0" w:color="auto"/>
            <w:left w:val="none" w:sz="0" w:space="0" w:color="auto"/>
            <w:bottom w:val="none" w:sz="0" w:space="0" w:color="auto"/>
            <w:right w:val="none" w:sz="0" w:space="0" w:color="auto"/>
          </w:divBdr>
        </w:div>
        <w:div w:id="507793707">
          <w:marLeft w:val="0"/>
          <w:marRight w:val="0"/>
          <w:marTop w:val="0"/>
          <w:marBottom w:val="0"/>
          <w:divBdr>
            <w:top w:val="none" w:sz="0" w:space="0" w:color="auto"/>
            <w:left w:val="none" w:sz="0" w:space="0" w:color="auto"/>
            <w:bottom w:val="none" w:sz="0" w:space="0" w:color="auto"/>
            <w:right w:val="none" w:sz="0" w:space="0" w:color="auto"/>
          </w:divBdr>
        </w:div>
      </w:divsChild>
    </w:div>
    <w:div w:id="1865631972">
      <w:bodyDiv w:val="1"/>
      <w:marLeft w:val="0"/>
      <w:marRight w:val="0"/>
      <w:marTop w:val="0"/>
      <w:marBottom w:val="0"/>
      <w:divBdr>
        <w:top w:val="none" w:sz="0" w:space="0" w:color="auto"/>
        <w:left w:val="none" w:sz="0" w:space="0" w:color="auto"/>
        <w:bottom w:val="none" w:sz="0" w:space="0" w:color="auto"/>
        <w:right w:val="none" w:sz="0" w:space="0" w:color="auto"/>
      </w:divBdr>
    </w:div>
    <w:div w:id="1870676546">
      <w:bodyDiv w:val="1"/>
      <w:marLeft w:val="0"/>
      <w:marRight w:val="0"/>
      <w:marTop w:val="0"/>
      <w:marBottom w:val="0"/>
      <w:divBdr>
        <w:top w:val="none" w:sz="0" w:space="0" w:color="auto"/>
        <w:left w:val="none" w:sz="0" w:space="0" w:color="auto"/>
        <w:bottom w:val="none" w:sz="0" w:space="0" w:color="auto"/>
        <w:right w:val="none" w:sz="0" w:space="0" w:color="auto"/>
      </w:divBdr>
    </w:div>
    <w:div w:id="1884512813">
      <w:bodyDiv w:val="1"/>
      <w:marLeft w:val="0"/>
      <w:marRight w:val="0"/>
      <w:marTop w:val="0"/>
      <w:marBottom w:val="0"/>
      <w:divBdr>
        <w:top w:val="none" w:sz="0" w:space="0" w:color="auto"/>
        <w:left w:val="none" w:sz="0" w:space="0" w:color="auto"/>
        <w:bottom w:val="none" w:sz="0" w:space="0" w:color="auto"/>
        <w:right w:val="none" w:sz="0" w:space="0" w:color="auto"/>
      </w:divBdr>
    </w:div>
    <w:div w:id="1890916105">
      <w:bodyDiv w:val="1"/>
      <w:marLeft w:val="0"/>
      <w:marRight w:val="0"/>
      <w:marTop w:val="0"/>
      <w:marBottom w:val="0"/>
      <w:divBdr>
        <w:top w:val="none" w:sz="0" w:space="0" w:color="auto"/>
        <w:left w:val="none" w:sz="0" w:space="0" w:color="auto"/>
        <w:bottom w:val="none" w:sz="0" w:space="0" w:color="auto"/>
        <w:right w:val="none" w:sz="0" w:space="0" w:color="auto"/>
      </w:divBdr>
    </w:div>
    <w:div w:id="1955675844">
      <w:bodyDiv w:val="1"/>
      <w:marLeft w:val="0"/>
      <w:marRight w:val="0"/>
      <w:marTop w:val="0"/>
      <w:marBottom w:val="0"/>
      <w:divBdr>
        <w:top w:val="none" w:sz="0" w:space="0" w:color="auto"/>
        <w:left w:val="none" w:sz="0" w:space="0" w:color="auto"/>
        <w:bottom w:val="none" w:sz="0" w:space="0" w:color="auto"/>
        <w:right w:val="none" w:sz="0" w:space="0" w:color="auto"/>
      </w:divBdr>
    </w:div>
    <w:div w:id="1962150830">
      <w:bodyDiv w:val="1"/>
      <w:marLeft w:val="0"/>
      <w:marRight w:val="0"/>
      <w:marTop w:val="0"/>
      <w:marBottom w:val="0"/>
      <w:divBdr>
        <w:top w:val="none" w:sz="0" w:space="0" w:color="auto"/>
        <w:left w:val="none" w:sz="0" w:space="0" w:color="auto"/>
        <w:bottom w:val="none" w:sz="0" w:space="0" w:color="auto"/>
        <w:right w:val="none" w:sz="0" w:space="0" w:color="auto"/>
      </w:divBdr>
    </w:div>
    <w:div w:id="1962691115">
      <w:bodyDiv w:val="1"/>
      <w:marLeft w:val="0"/>
      <w:marRight w:val="0"/>
      <w:marTop w:val="0"/>
      <w:marBottom w:val="0"/>
      <w:divBdr>
        <w:top w:val="none" w:sz="0" w:space="0" w:color="auto"/>
        <w:left w:val="none" w:sz="0" w:space="0" w:color="auto"/>
        <w:bottom w:val="none" w:sz="0" w:space="0" w:color="auto"/>
        <w:right w:val="none" w:sz="0" w:space="0" w:color="auto"/>
      </w:divBdr>
    </w:div>
    <w:div w:id="1963490599">
      <w:bodyDiv w:val="1"/>
      <w:marLeft w:val="0"/>
      <w:marRight w:val="0"/>
      <w:marTop w:val="0"/>
      <w:marBottom w:val="0"/>
      <w:divBdr>
        <w:top w:val="none" w:sz="0" w:space="0" w:color="auto"/>
        <w:left w:val="none" w:sz="0" w:space="0" w:color="auto"/>
        <w:bottom w:val="none" w:sz="0" w:space="0" w:color="auto"/>
        <w:right w:val="none" w:sz="0" w:space="0" w:color="auto"/>
      </w:divBdr>
    </w:div>
    <w:div w:id="1983075108">
      <w:bodyDiv w:val="1"/>
      <w:marLeft w:val="0"/>
      <w:marRight w:val="0"/>
      <w:marTop w:val="0"/>
      <w:marBottom w:val="0"/>
      <w:divBdr>
        <w:top w:val="none" w:sz="0" w:space="0" w:color="auto"/>
        <w:left w:val="none" w:sz="0" w:space="0" w:color="auto"/>
        <w:bottom w:val="none" w:sz="0" w:space="0" w:color="auto"/>
        <w:right w:val="none" w:sz="0" w:space="0" w:color="auto"/>
      </w:divBdr>
    </w:div>
    <w:div w:id="2027754800">
      <w:bodyDiv w:val="1"/>
      <w:marLeft w:val="0"/>
      <w:marRight w:val="0"/>
      <w:marTop w:val="0"/>
      <w:marBottom w:val="0"/>
      <w:divBdr>
        <w:top w:val="none" w:sz="0" w:space="0" w:color="auto"/>
        <w:left w:val="none" w:sz="0" w:space="0" w:color="auto"/>
        <w:bottom w:val="none" w:sz="0" w:space="0" w:color="auto"/>
        <w:right w:val="none" w:sz="0" w:space="0" w:color="auto"/>
      </w:divBdr>
    </w:div>
    <w:div w:id="2074355344">
      <w:bodyDiv w:val="1"/>
      <w:marLeft w:val="0"/>
      <w:marRight w:val="0"/>
      <w:marTop w:val="0"/>
      <w:marBottom w:val="0"/>
      <w:divBdr>
        <w:top w:val="none" w:sz="0" w:space="0" w:color="auto"/>
        <w:left w:val="none" w:sz="0" w:space="0" w:color="auto"/>
        <w:bottom w:val="none" w:sz="0" w:space="0" w:color="auto"/>
        <w:right w:val="none" w:sz="0" w:space="0" w:color="auto"/>
      </w:divBdr>
    </w:div>
    <w:div w:id="2080639087">
      <w:bodyDiv w:val="1"/>
      <w:marLeft w:val="0"/>
      <w:marRight w:val="0"/>
      <w:marTop w:val="0"/>
      <w:marBottom w:val="0"/>
      <w:divBdr>
        <w:top w:val="none" w:sz="0" w:space="0" w:color="auto"/>
        <w:left w:val="none" w:sz="0" w:space="0" w:color="auto"/>
        <w:bottom w:val="none" w:sz="0" w:space="0" w:color="auto"/>
        <w:right w:val="none" w:sz="0" w:space="0" w:color="auto"/>
      </w:divBdr>
    </w:div>
    <w:div w:id="212068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oniukhov@gmail.com" TargetMode="External"/><Relationship Id="rId13" Type="http://schemas.openxmlformats.org/officeDocument/2006/relationships/image" Target="media/image4.png"/><Relationship Id="rId18" Type="http://schemas.openxmlformats.org/officeDocument/2006/relationships/hyperlink" Target="https://doi.org/10.1016/j.mechatronics.2021.102599" TargetMode="External"/><Relationship Id="rId26" Type="http://schemas.openxmlformats.org/officeDocument/2006/relationships/hyperlink" Target="https://link.springer.com/article/10.1007/s10958-021-05415-1" TargetMode="External"/><Relationship Id="rId3" Type="http://schemas.openxmlformats.org/officeDocument/2006/relationships/styles" Target="styles.xml"/><Relationship Id="rId21" Type="http://schemas.openxmlformats.org/officeDocument/2006/relationships/hyperlink" Target="https://link.springer.com/article/10.1007/s10958-021-05415-1" TargetMode="External"/><Relationship Id="rId34" Type="http://schemas.openxmlformats.org/officeDocument/2006/relationships/theme" Target="theme/theme1.xml"/><Relationship Id="rId7" Type="http://schemas.openxmlformats.org/officeDocument/2006/relationships/hyperlink" Target="https://doi.org/" TargetMode="External"/><Relationship Id="rId12" Type="http://schemas.openxmlformats.org/officeDocument/2006/relationships/image" Target="media/image3.png"/><Relationship Id="rId17" Type="http://schemas.openxmlformats.org/officeDocument/2006/relationships/hyperlink" Target="https://doi.org/10.3390/en14206566" TargetMode="External"/><Relationship Id="rId25" Type="http://schemas.openxmlformats.org/officeDocument/2006/relationships/hyperlink" Target="https://doi.org/10.3390/act9010012"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5552/crojfe.2021.863" TargetMode="External"/><Relationship Id="rId20" Type="http://schemas.openxmlformats.org/officeDocument/2006/relationships/hyperlink" Target="https://doi.org/10.3390/act9010012" TargetMode="External"/><Relationship Id="rId29" Type="http://schemas.openxmlformats.org/officeDocument/2006/relationships/hyperlink" Target="mailto:popikovpetr@yandex.ru" TargetMode="External"/><Relationship Id="rId1" Type="http://schemas.openxmlformats.org/officeDocument/2006/relationships/customXml" Target="../customXml/item1.xml"/><Relationship Id="rId6" Type="http://schemas.openxmlformats.org/officeDocument/2006/relationships/hyperlink" Target="mailto:sotirgluschkov@abv.bg" TargetMode="External"/><Relationship Id="rId11" Type="http://schemas.openxmlformats.org/officeDocument/2006/relationships/image" Target="media/image2.png"/><Relationship Id="rId24" Type="http://schemas.openxmlformats.org/officeDocument/2006/relationships/hyperlink" Target="https://doi.org/10.3390/en14206566" TargetMode="External"/><Relationship Id="rId32" Type="http://schemas.openxmlformats.org/officeDocument/2006/relationships/hyperlink" Target="mailto:bogdanov_s69@mail.ru"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5552/crojfe.2021.863" TargetMode="External"/><Relationship Id="rId28" Type="http://schemas.openxmlformats.org/officeDocument/2006/relationships/hyperlink" Target="mailto:2130373@mail.ru" TargetMode="External"/><Relationship Id="rId10" Type="http://schemas.openxmlformats.org/officeDocument/2006/relationships/image" Target="media/image1.png"/><Relationship Id="rId19" Type="http://schemas.openxmlformats.org/officeDocument/2006/relationships/hyperlink" Target="http://dx.doi.org/10.1016/j.energy.2020.119291" TargetMode="External"/><Relationship Id="rId31" Type="http://schemas.openxmlformats.org/officeDocument/2006/relationships/hyperlink" Target="mailto:vum1@yandex.ru" TargetMode="External"/><Relationship Id="rId4" Type="http://schemas.openxmlformats.org/officeDocument/2006/relationships/settings" Target="settings.xml"/><Relationship Id="rId9" Type="http://schemas.openxmlformats.org/officeDocument/2006/relationships/hyperlink" Target="https://doi.org/" TargetMode="External"/><Relationship Id="rId14" Type="http://schemas.openxmlformats.org/officeDocument/2006/relationships/image" Target="media/image5.png"/><Relationship Id="rId22" Type="http://schemas.openxmlformats.org/officeDocument/2006/relationships/hyperlink" Target="https://doi.org/10.1134/S0001434618030069" TargetMode="External"/><Relationship Id="rId27" Type="http://schemas.openxmlformats.org/officeDocument/2006/relationships/hyperlink" Target="https://doi.org/10.1134/S0001434618030069" TargetMode="External"/><Relationship Id="rId30" Type="http://schemas.openxmlformats.org/officeDocument/2006/relationships/hyperlink" Target="http://orcid.org/0000-0002-3542-966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6FB5B-AF9B-4C6E-858A-6675D4D3A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2046</TotalTime>
  <Pages>10</Pages>
  <Words>6231</Words>
  <Characters>35521</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dc:creator>
  <cp:keywords/>
  <dc:description/>
  <cp:lastModifiedBy>Petr</cp:lastModifiedBy>
  <cp:revision>431</cp:revision>
  <dcterms:created xsi:type="dcterms:W3CDTF">2021-11-05T07:23:00Z</dcterms:created>
  <dcterms:modified xsi:type="dcterms:W3CDTF">2023-03-18T16:18:00Z</dcterms:modified>
</cp:coreProperties>
</file>