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240FD" w:rsidRDefault="00000000">
      <w:pPr>
        <w:pStyle w:val="Heading1"/>
        <w:spacing w:before="20"/>
        <w:ind w:firstLine="100"/>
      </w:pPr>
      <w:r>
        <w:t>Assignment-based Subjective Questions</w:t>
      </w:r>
    </w:p>
    <w:p w14:paraId="00000002" w14:textId="77777777" w:rsidR="009240FD" w:rsidRDefault="009240FD">
      <w:pPr>
        <w:pStyle w:val="Heading1"/>
        <w:spacing w:before="20"/>
        <w:ind w:firstLine="100"/>
        <w:rPr>
          <w:b w:val="0"/>
          <w:sz w:val="22"/>
          <w:szCs w:val="22"/>
        </w:rPr>
      </w:pPr>
    </w:p>
    <w:p w14:paraId="00000003" w14:textId="77777777" w:rsidR="009240FD"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9240FD"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9240FD"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78C067D9" w14:textId="47D51176" w:rsidR="00ED593B" w:rsidRDefault="00ED593B">
      <w:pPr>
        <w:pStyle w:val="Heading1"/>
        <w:spacing w:before="20"/>
        <w:ind w:firstLine="100"/>
        <w:rPr>
          <w:b w:val="0"/>
          <w:sz w:val="22"/>
          <w:szCs w:val="22"/>
        </w:rPr>
      </w:pPr>
      <w:r>
        <w:rPr>
          <w:b w:val="0"/>
          <w:sz w:val="22"/>
          <w:szCs w:val="22"/>
        </w:rPr>
        <w:t>From Univariate and bivariate analysis performed we received the following information:</w:t>
      </w:r>
    </w:p>
    <w:p w14:paraId="2D9B3278" w14:textId="412DE27E" w:rsidR="00ED593B" w:rsidRPr="00ED593B" w:rsidRDefault="00ED593B" w:rsidP="00ED593B">
      <w:pPr>
        <w:widowControl/>
        <w:numPr>
          <w:ilvl w:val="0"/>
          <w:numId w:val="1"/>
        </w:numPr>
        <w:shd w:val="clear" w:color="auto" w:fill="FFFFFF"/>
        <w:spacing w:before="100" w:beforeAutospacing="1" w:after="100" w:afterAutospacing="1"/>
        <w:rPr>
          <w:rFonts w:ascii="Segoe UI" w:eastAsia="Times New Roman" w:hAnsi="Segoe UI" w:cs="Segoe UI"/>
          <w:sz w:val="21"/>
          <w:szCs w:val="21"/>
          <w:lang w:val="en-IN"/>
        </w:rPr>
      </w:pPr>
      <w:r>
        <w:rPr>
          <w:rFonts w:ascii="Segoe UI" w:eastAsia="Times New Roman" w:hAnsi="Segoe UI" w:cs="Segoe UI"/>
          <w:sz w:val="21"/>
          <w:szCs w:val="21"/>
          <w:lang w:val="en-IN"/>
        </w:rPr>
        <w:t>M</w:t>
      </w:r>
      <w:r w:rsidRPr="00ED593B">
        <w:rPr>
          <w:rFonts w:ascii="Segoe UI" w:eastAsia="Times New Roman" w:hAnsi="Segoe UI" w:cs="Segoe UI"/>
          <w:sz w:val="21"/>
          <w:szCs w:val="21"/>
          <w:lang w:val="en-IN"/>
        </w:rPr>
        <w:t>ost of the bikes are rented on working days.</w:t>
      </w:r>
    </w:p>
    <w:p w14:paraId="35EBF192" w14:textId="77777777" w:rsidR="00ED593B" w:rsidRPr="00ED593B" w:rsidRDefault="00ED593B" w:rsidP="00ED593B">
      <w:pPr>
        <w:widowControl/>
        <w:numPr>
          <w:ilvl w:val="0"/>
          <w:numId w:val="1"/>
        </w:numPr>
        <w:shd w:val="clear" w:color="auto" w:fill="FFFFFF"/>
        <w:spacing w:before="100" w:beforeAutospacing="1" w:after="100" w:afterAutospacing="1"/>
        <w:rPr>
          <w:rFonts w:ascii="Segoe UI" w:eastAsia="Times New Roman" w:hAnsi="Segoe UI" w:cs="Segoe UI"/>
          <w:sz w:val="21"/>
          <w:szCs w:val="21"/>
          <w:lang w:val="en-IN"/>
        </w:rPr>
      </w:pPr>
      <w:r w:rsidRPr="00ED593B">
        <w:rPr>
          <w:rFonts w:ascii="Segoe UI" w:eastAsia="Times New Roman" w:hAnsi="Segoe UI" w:cs="Segoe UI"/>
          <w:sz w:val="21"/>
          <w:szCs w:val="21"/>
          <w:lang w:val="en-IN"/>
        </w:rPr>
        <w:t>Least number of bikes are rented on public holidays.</w:t>
      </w:r>
    </w:p>
    <w:p w14:paraId="4D8EB39E" w14:textId="77777777" w:rsidR="00ED593B" w:rsidRPr="00ED593B" w:rsidRDefault="00ED593B" w:rsidP="00ED593B">
      <w:pPr>
        <w:widowControl/>
        <w:numPr>
          <w:ilvl w:val="0"/>
          <w:numId w:val="1"/>
        </w:numPr>
        <w:shd w:val="clear" w:color="auto" w:fill="FFFFFF"/>
        <w:spacing w:before="100" w:beforeAutospacing="1" w:after="100" w:afterAutospacing="1"/>
        <w:rPr>
          <w:rFonts w:ascii="Segoe UI" w:eastAsia="Times New Roman" w:hAnsi="Segoe UI" w:cs="Segoe UI"/>
          <w:sz w:val="21"/>
          <w:szCs w:val="21"/>
          <w:lang w:val="en-IN"/>
        </w:rPr>
      </w:pPr>
      <w:r w:rsidRPr="00ED593B">
        <w:rPr>
          <w:rFonts w:ascii="Segoe UI" w:eastAsia="Times New Roman" w:hAnsi="Segoe UI" w:cs="Segoe UI"/>
          <w:sz w:val="21"/>
          <w:szCs w:val="21"/>
          <w:lang w:val="en-IN"/>
        </w:rPr>
        <w:t>Fall season had highest bike rentals.</w:t>
      </w:r>
    </w:p>
    <w:p w14:paraId="768D804C" w14:textId="77777777" w:rsidR="00ED593B" w:rsidRPr="00ED593B" w:rsidRDefault="00ED593B" w:rsidP="00ED593B">
      <w:pPr>
        <w:widowControl/>
        <w:numPr>
          <w:ilvl w:val="0"/>
          <w:numId w:val="1"/>
        </w:numPr>
        <w:shd w:val="clear" w:color="auto" w:fill="FFFFFF"/>
        <w:spacing w:before="100" w:beforeAutospacing="1" w:after="100" w:afterAutospacing="1"/>
        <w:rPr>
          <w:rFonts w:ascii="Segoe UI" w:eastAsia="Times New Roman" w:hAnsi="Segoe UI" w:cs="Segoe UI"/>
          <w:sz w:val="21"/>
          <w:szCs w:val="21"/>
          <w:lang w:val="en-IN"/>
        </w:rPr>
      </w:pPr>
      <w:r w:rsidRPr="00ED593B">
        <w:rPr>
          <w:rFonts w:ascii="Segoe UI" w:eastAsia="Times New Roman" w:hAnsi="Segoe UI" w:cs="Segoe UI"/>
          <w:sz w:val="21"/>
          <w:szCs w:val="21"/>
          <w:lang w:val="en-IN"/>
        </w:rPr>
        <w:t>2019 had more bike rentals than 2018.</w:t>
      </w:r>
    </w:p>
    <w:p w14:paraId="2D7FE3E3" w14:textId="77777777" w:rsidR="00ED593B" w:rsidRPr="00ED593B" w:rsidRDefault="00ED593B" w:rsidP="00ED593B">
      <w:pPr>
        <w:widowControl/>
        <w:numPr>
          <w:ilvl w:val="0"/>
          <w:numId w:val="1"/>
        </w:numPr>
        <w:shd w:val="clear" w:color="auto" w:fill="FFFFFF"/>
        <w:spacing w:before="100" w:beforeAutospacing="1" w:after="100" w:afterAutospacing="1"/>
        <w:rPr>
          <w:rFonts w:ascii="Segoe UI" w:eastAsia="Times New Roman" w:hAnsi="Segoe UI" w:cs="Segoe UI"/>
          <w:sz w:val="21"/>
          <w:szCs w:val="21"/>
          <w:lang w:val="en-IN"/>
        </w:rPr>
      </w:pPr>
      <w:r w:rsidRPr="00ED593B">
        <w:rPr>
          <w:rFonts w:ascii="Segoe UI" w:eastAsia="Times New Roman" w:hAnsi="Segoe UI" w:cs="Segoe UI"/>
          <w:sz w:val="21"/>
          <w:szCs w:val="21"/>
          <w:lang w:val="en-IN"/>
        </w:rPr>
        <w:t>Peak bike rentals occurred during September.</w:t>
      </w:r>
    </w:p>
    <w:p w14:paraId="5EF9416D" w14:textId="0687E571" w:rsidR="00ED593B" w:rsidRPr="00ED593B" w:rsidRDefault="00ED593B" w:rsidP="00ED593B">
      <w:pPr>
        <w:widowControl/>
        <w:numPr>
          <w:ilvl w:val="0"/>
          <w:numId w:val="1"/>
        </w:numPr>
        <w:shd w:val="clear" w:color="auto" w:fill="FFFFFF"/>
        <w:spacing w:before="100" w:beforeAutospacing="1" w:after="100" w:afterAutospacing="1"/>
        <w:rPr>
          <w:rFonts w:ascii="Segoe UI" w:eastAsia="Times New Roman" w:hAnsi="Segoe UI" w:cs="Segoe UI"/>
          <w:sz w:val="21"/>
          <w:szCs w:val="21"/>
          <w:lang w:val="en-IN"/>
        </w:rPr>
      </w:pPr>
      <w:r w:rsidRPr="00ED593B">
        <w:rPr>
          <w:rFonts w:ascii="Segoe UI" w:eastAsia="Times New Roman" w:hAnsi="Segoe UI" w:cs="Segoe UI"/>
          <w:sz w:val="21"/>
          <w:szCs w:val="21"/>
          <w:lang w:val="en-IN"/>
        </w:rPr>
        <w:t>The highest bike rentals were observed during clear weather conditions.</w:t>
      </w:r>
    </w:p>
    <w:p w14:paraId="00000006" w14:textId="77777777" w:rsidR="009240FD" w:rsidRDefault="009240FD">
      <w:pPr>
        <w:pStyle w:val="Heading1"/>
        <w:spacing w:before="20"/>
        <w:ind w:firstLine="100"/>
        <w:rPr>
          <w:b w:val="0"/>
          <w:sz w:val="22"/>
          <w:szCs w:val="22"/>
        </w:rPr>
      </w:pPr>
    </w:p>
    <w:p w14:paraId="00000007" w14:textId="77777777" w:rsidR="009240FD" w:rsidRDefault="009240FD">
      <w:pPr>
        <w:pStyle w:val="Heading1"/>
        <w:pBdr>
          <w:bottom w:val="single" w:sz="6" w:space="1" w:color="000000"/>
        </w:pBdr>
        <w:spacing w:before="20"/>
        <w:ind w:firstLine="100"/>
        <w:rPr>
          <w:b w:val="0"/>
          <w:sz w:val="22"/>
          <w:szCs w:val="22"/>
        </w:rPr>
      </w:pPr>
    </w:p>
    <w:p w14:paraId="00000008" w14:textId="77777777" w:rsidR="009240FD" w:rsidRDefault="009240FD">
      <w:pPr>
        <w:pStyle w:val="Heading1"/>
        <w:pBdr>
          <w:bottom w:val="single" w:sz="6" w:space="1" w:color="000000"/>
        </w:pBdr>
        <w:spacing w:before="20"/>
        <w:ind w:firstLine="100"/>
        <w:rPr>
          <w:b w:val="0"/>
          <w:sz w:val="22"/>
          <w:szCs w:val="22"/>
        </w:rPr>
      </w:pPr>
    </w:p>
    <w:p w14:paraId="00000009" w14:textId="77777777" w:rsidR="009240FD" w:rsidRDefault="00000000">
      <w:pPr>
        <w:pStyle w:val="Heading1"/>
        <w:spacing w:before="20"/>
        <w:ind w:left="0"/>
        <w:rPr>
          <w:b w:val="0"/>
          <w:sz w:val="22"/>
          <w:szCs w:val="22"/>
        </w:rPr>
      </w:pPr>
      <w:r>
        <w:rPr>
          <w:sz w:val="22"/>
          <w:szCs w:val="22"/>
        </w:rPr>
        <w:t xml:space="preserve">           </w:t>
      </w:r>
    </w:p>
    <w:p w14:paraId="0000000A" w14:textId="77777777" w:rsidR="009240FD"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9240FD" w:rsidRDefault="00000000">
      <w:pPr>
        <w:tabs>
          <w:tab w:val="left" w:pos="458"/>
          <w:tab w:val="left" w:pos="7882"/>
        </w:tabs>
      </w:pPr>
      <w:r>
        <w:rPr>
          <w:b/>
        </w:rPr>
        <w:t>Total Marks:</w:t>
      </w:r>
      <w:r>
        <w:t xml:space="preserve">  2 marks (Do not edit)</w:t>
      </w:r>
    </w:p>
    <w:p w14:paraId="0000000C" w14:textId="77777777" w:rsidR="009240FD"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582244A0" w14:textId="4F7DB2A6" w:rsidR="00ED593B" w:rsidRDefault="00ED593B">
      <w:pPr>
        <w:pStyle w:val="Heading1"/>
        <w:spacing w:before="20"/>
        <w:ind w:left="0"/>
        <w:rPr>
          <w:b w:val="0"/>
          <w:sz w:val="22"/>
          <w:szCs w:val="22"/>
        </w:rPr>
      </w:pPr>
      <w:r w:rsidRPr="00ED593B">
        <w:rPr>
          <w:b w:val="0"/>
          <w:sz w:val="22"/>
          <w:szCs w:val="22"/>
        </w:rPr>
        <w:t xml:space="preserve">When creating dummy variables, using </w:t>
      </w:r>
      <w:proofErr w:type="spellStart"/>
      <w:r w:rsidRPr="00ED593B">
        <w:rPr>
          <w:b w:val="0"/>
          <w:sz w:val="22"/>
          <w:szCs w:val="22"/>
        </w:rPr>
        <w:t>drop_first</w:t>
      </w:r>
      <w:proofErr w:type="spellEnd"/>
      <w:r w:rsidRPr="00ED593B">
        <w:rPr>
          <w:b w:val="0"/>
          <w:sz w:val="22"/>
          <w:szCs w:val="22"/>
        </w:rPr>
        <w:t>=True ensures that one category is dropped from each feature. This prevents the model from having redundant information, which could lead to incorrect results due to multicollinearity.</w:t>
      </w:r>
    </w:p>
    <w:p w14:paraId="0000000D" w14:textId="77777777" w:rsidR="009240FD" w:rsidRDefault="009240FD">
      <w:pPr>
        <w:pStyle w:val="Heading1"/>
        <w:pBdr>
          <w:bottom w:val="single" w:sz="6" w:space="1" w:color="000000"/>
        </w:pBdr>
        <w:spacing w:before="20"/>
        <w:ind w:left="0"/>
        <w:rPr>
          <w:b w:val="0"/>
          <w:sz w:val="22"/>
          <w:szCs w:val="22"/>
        </w:rPr>
      </w:pPr>
    </w:p>
    <w:p w14:paraId="0000000E" w14:textId="77777777" w:rsidR="009240FD" w:rsidRDefault="009240FD">
      <w:pPr>
        <w:tabs>
          <w:tab w:val="left" w:pos="458"/>
          <w:tab w:val="left" w:pos="7882"/>
        </w:tabs>
      </w:pPr>
    </w:p>
    <w:p w14:paraId="0000000F" w14:textId="77777777" w:rsidR="009240FD"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9240FD" w:rsidRDefault="00000000">
      <w:pPr>
        <w:tabs>
          <w:tab w:val="left" w:pos="7862"/>
        </w:tabs>
      </w:pPr>
      <w:r>
        <w:rPr>
          <w:b/>
        </w:rPr>
        <w:t>Total Marks:</w:t>
      </w:r>
      <w:r>
        <w:t xml:space="preserve">  1 mark (Do not edit)</w:t>
      </w:r>
    </w:p>
    <w:p w14:paraId="00000011" w14:textId="77777777" w:rsidR="009240FD"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1788D994" w14:textId="4431CAC6" w:rsidR="00ED593B" w:rsidRDefault="00ED593B">
      <w:pPr>
        <w:pStyle w:val="Heading1"/>
        <w:spacing w:before="20"/>
        <w:ind w:left="0"/>
        <w:rPr>
          <w:b w:val="0"/>
          <w:sz w:val="22"/>
          <w:szCs w:val="22"/>
        </w:rPr>
      </w:pPr>
      <w:proofErr w:type="spellStart"/>
      <w:r>
        <w:rPr>
          <w:b w:val="0"/>
          <w:sz w:val="22"/>
          <w:szCs w:val="22"/>
        </w:rPr>
        <w:t>atemp</w:t>
      </w:r>
      <w:proofErr w:type="spellEnd"/>
      <w:r>
        <w:rPr>
          <w:b w:val="0"/>
          <w:sz w:val="22"/>
          <w:szCs w:val="22"/>
        </w:rPr>
        <w:t xml:space="preserve"> displays the highest correlation with the target variable.</w:t>
      </w:r>
    </w:p>
    <w:p w14:paraId="00000012" w14:textId="77777777" w:rsidR="009240FD" w:rsidRDefault="009240FD">
      <w:pPr>
        <w:pStyle w:val="Heading1"/>
        <w:spacing w:before="20"/>
        <w:ind w:firstLine="100"/>
        <w:rPr>
          <w:b w:val="0"/>
          <w:sz w:val="22"/>
          <w:szCs w:val="22"/>
        </w:rPr>
      </w:pPr>
    </w:p>
    <w:p w14:paraId="00000013" w14:textId="77777777" w:rsidR="009240FD" w:rsidRDefault="009240FD">
      <w:pPr>
        <w:pBdr>
          <w:bottom w:val="single" w:sz="6" w:space="1" w:color="000000"/>
        </w:pBdr>
        <w:tabs>
          <w:tab w:val="left" w:pos="458"/>
          <w:tab w:val="left" w:pos="460"/>
          <w:tab w:val="left" w:pos="7862"/>
        </w:tabs>
        <w:spacing w:line="256" w:lineRule="auto"/>
        <w:ind w:right="164"/>
        <w:rPr>
          <w:b/>
        </w:rPr>
      </w:pPr>
    </w:p>
    <w:p w14:paraId="00000014" w14:textId="77777777" w:rsidR="009240FD" w:rsidRDefault="009240FD">
      <w:pPr>
        <w:tabs>
          <w:tab w:val="left" w:pos="458"/>
          <w:tab w:val="left" w:pos="460"/>
          <w:tab w:val="left" w:pos="7862"/>
        </w:tabs>
        <w:spacing w:line="256" w:lineRule="auto"/>
        <w:ind w:left="100" w:right="164"/>
      </w:pPr>
    </w:p>
    <w:p w14:paraId="00000015" w14:textId="77777777" w:rsidR="009240FD"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9240FD" w:rsidRDefault="00000000">
      <w:pPr>
        <w:tabs>
          <w:tab w:val="left" w:pos="7862"/>
        </w:tabs>
      </w:pPr>
      <w:r>
        <w:rPr>
          <w:b/>
        </w:rPr>
        <w:t>Total Marks:</w:t>
      </w:r>
      <w:r>
        <w:t xml:space="preserve">  3 marks (Do not edit)</w:t>
      </w:r>
    </w:p>
    <w:p w14:paraId="00000017" w14:textId="77777777" w:rsidR="009240FD"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4EBC2968" w14:textId="0CCAFF5E" w:rsidR="00ED593B" w:rsidRDefault="003B2FA6">
      <w:pPr>
        <w:pStyle w:val="Heading1"/>
        <w:spacing w:before="20"/>
        <w:ind w:left="0"/>
        <w:rPr>
          <w:b w:val="0"/>
          <w:sz w:val="22"/>
          <w:szCs w:val="22"/>
        </w:rPr>
      </w:pPr>
      <w:r w:rsidRPr="003B2FA6">
        <w:rPr>
          <w:b w:val="0"/>
          <w:sz w:val="22"/>
          <w:szCs w:val="22"/>
        </w:rPr>
        <w:t>To validate the assumptions of Linear Regression after building the model, I performed residual analysis. This involved plotting a graph of the actual values (</w:t>
      </w:r>
      <w:proofErr w:type="spellStart"/>
      <w:r w:rsidRPr="003B2FA6">
        <w:rPr>
          <w:b w:val="0"/>
          <w:sz w:val="22"/>
          <w:szCs w:val="22"/>
        </w:rPr>
        <w:t>y_train</w:t>
      </w:r>
      <w:proofErr w:type="spellEnd"/>
      <w:r w:rsidRPr="003B2FA6">
        <w:rPr>
          <w:b w:val="0"/>
          <w:sz w:val="22"/>
          <w:szCs w:val="22"/>
        </w:rPr>
        <w:t>) versus the predicted values (</w:t>
      </w:r>
      <w:proofErr w:type="spellStart"/>
      <w:r w:rsidRPr="003B2FA6">
        <w:rPr>
          <w:b w:val="0"/>
          <w:sz w:val="22"/>
          <w:szCs w:val="22"/>
        </w:rPr>
        <w:t>y_train_pred</w:t>
      </w:r>
      <w:proofErr w:type="spellEnd"/>
      <w:r w:rsidRPr="003B2FA6">
        <w:rPr>
          <w:b w:val="0"/>
          <w:sz w:val="22"/>
          <w:szCs w:val="22"/>
        </w:rPr>
        <w:t>). In the graph, the points were scattered around the fitted line, which indicated that the residuals were randomly distributed.</w:t>
      </w:r>
    </w:p>
    <w:p w14:paraId="1627A126" w14:textId="5FF2792D" w:rsidR="003B2FA6" w:rsidRDefault="003B2FA6">
      <w:pPr>
        <w:pStyle w:val="Heading1"/>
        <w:spacing w:before="20"/>
        <w:ind w:left="0"/>
        <w:rPr>
          <w:b w:val="0"/>
          <w:sz w:val="22"/>
          <w:szCs w:val="22"/>
        </w:rPr>
      </w:pPr>
      <w:r w:rsidRPr="003B2FA6">
        <w:rPr>
          <w:b w:val="0"/>
          <w:sz w:val="22"/>
          <w:szCs w:val="22"/>
        </w:rPr>
        <w:lastRenderedPageBreak/>
        <w:drawing>
          <wp:inline distT="0" distB="0" distL="0" distR="0" wp14:anchorId="645574E0" wp14:editId="44B7C7C2">
            <wp:extent cx="2419350" cy="2343844"/>
            <wp:effectExtent l="0" t="0" r="0" b="0"/>
            <wp:docPr id="207476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64869" name=""/>
                    <pic:cNvPicPr/>
                  </pic:nvPicPr>
                  <pic:blipFill>
                    <a:blip r:embed="rId6"/>
                    <a:stretch>
                      <a:fillRect/>
                    </a:stretch>
                  </pic:blipFill>
                  <pic:spPr>
                    <a:xfrm>
                      <a:off x="0" y="0"/>
                      <a:ext cx="2428333" cy="2352546"/>
                    </a:xfrm>
                    <a:prstGeom prst="rect">
                      <a:avLst/>
                    </a:prstGeom>
                  </pic:spPr>
                </pic:pic>
              </a:graphicData>
            </a:graphic>
          </wp:inline>
        </w:drawing>
      </w:r>
      <w:r w:rsidRPr="003B2FA6">
        <w:rPr>
          <w:noProof/>
        </w:rPr>
        <w:t xml:space="preserve"> </w:t>
      </w:r>
      <w:r w:rsidRPr="003B2FA6">
        <w:rPr>
          <w:b w:val="0"/>
          <w:sz w:val="22"/>
          <w:szCs w:val="22"/>
        </w:rPr>
        <w:drawing>
          <wp:inline distT="0" distB="0" distL="0" distR="0" wp14:anchorId="21BEF487" wp14:editId="3E23D0DA">
            <wp:extent cx="3035300" cy="2107510"/>
            <wp:effectExtent l="0" t="0" r="0" b="7620"/>
            <wp:docPr id="137435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59364" name=""/>
                    <pic:cNvPicPr/>
                  </pic:nvPicPr>
                  <pic:blipFill>
                    <a:blip r:embed="rId7"/>
                    <a:stretch>
                      <a:fillRect/>
                    </a:stretch>
                  </pic:blipFill>
                  <pic:spPr>
                    <a:xfrm>
                      <a:off x="0" y="0"/>
                      <a:ext cx="3055859" cy="2121785"/>
                    </a:xfrm>
                    <a:prstGeom prst="rect">
                      <a:avLst/>
                    </a:prstGeom>
                  </pic:spPr>
                </pic:pic>
              </a:graphicData>
            </a:graphic>
          </wp:inline>
        </w:drawing>
      </w:r>
    </w:p>
    <w:p w14:paraId="00000018" w14:textId="77777777" w:rsidR="009240FD" w:rsidRDefault="009240FD">
      <w:pPr>
        <w:pBdr>
          <w:bottom w:val="single" w:sz="6" w:space="1" w:color="000000"/>
        </w:pBdr>
        <w:tabs>
          <w:tab w:val="left" w:pos="458"/>
          <w:tab w:val="left" w:pos="460"/>
          <w:tab w:val="left" w:pos="7862"/>
        </w:tabs>
        <w:spacing w:line="256" w:lineRule="auto"/>
        <w:ind w:right="164"/>
      </w:pPr>
    </w:p>
    <w:p w14:paraId="00000019" w14:textId="77777777" w:rsidR="009240FD" w:rsidRDefault="009240FD">
      <w:pPr>
        <w:tabs>
          <w:tab w:val="left" w:pos="458"/>
          <w:tab w:val="left" w:pos="460"/>
          <w:tab w:val="left" w:pos="7862"/>
        </w:tabs>
        <w:spacing w:before="4" w:line="259" w:lineRule="auto"/>
        <w:ind w:left="100" w:right="297"/>
      </w:pPr>
    </w:p>
    <w:p w14:paraId="0000001A" w14:textId="77777777" w:rsidR="009240FD"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9240FD" w:rsidRDefault="00000000">
      <w:pPr>
        <w:tabs>
          <w:tab w:val="left" w:pos="7862"/>
        </w:tabs>
      </w:pPr>
      <w:r>
        <w:rPr>
          <w:b/>
        </w:rPr>
        <w:t>Total Marks:</w:t>
      </w:r>
      <w:r>
        <w:t xml:space="preserve">  2 marks (Do not edit)</w:t>
      </w:r>
    </w:p>
    <w:p w14:paraId="0000001C" w14:textId="77777777" w:rsidR="009240FD"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24C205F0" w14:textId="58CDBE36" w:rsidR="003B2FA6" w:rsidRDefault="003B2FA6">
      <w:pPr>
        <w:pStyle w:val="Heading1"/>
        <w:spacing w:before="20"/>
        <w:ind w:left="0"/>
        <w:rPr>
          <w:b w:val="0"/>
          <w:sz w:val="22"/>
          <w:szCs w:val="22"/>
        </w:rPr>
      </w:pPr>
      <w:r>
        <w:rPr>
          <w:b w:val="0"/>
          <w:sz w:val="22"/>
          <w:szCs w:val="22"/>
        </w:rPr>
        <w:t>From the model params we can determine that the top 3 contributing features are:</w:t>
      </w:r>
    </w:p>
    <w:p w14:paraId="6F896714" w14:textId="546607F7" w:rsidR="003B2FA6" w:rsidRDefault="003B2FA6" w:rsidP="003B2FA6">
      <w:pPr>
        <w:pStyle w:val="Heading1"/>
        <w:numPr>
          <w:ilvl w:val="0"/>
          <w:numId w:val="4"/>
        </w:numPr>
        <w:spacing w:before="20"/>
        <w:rPr>
          <w:b w:val="0"/>
          <w:sz w:val="22"/>
          <w:szCs w:val="22"/>
        </w:rPr>
      </w:pPr>
      <w:r>
        <w:rPr>
          <w:b w:val="0"/>
          <w:sz w:val="22"/>
          <w:szCs w:val="22"/>
        </w:rPr>
        <w:t>Temperature (temp)</w:t>
      </w:r>
    </w:p>
    <w:p w14:paraId="36BE5366" w14:textId="3EFD77D5" w:rsidR="003B2FA6" w:rsidRDefault="003B2FA6" w:rsidP="003B2FA6">
      <w:pPr>
        <w:pStyle w:val="Heading1"/>
        <w:numPr>
          <w:ilvl w:val="0"/>
          <w:numId w:val="4"/>
        </w:numPr>
        <w:spacing w:before="20"/>
        <w:rPr>
          <w:b w:val="0"/>
          <w:sz w:val="22"/>
          <w:szCs w:val="22"/>
        </w:rPr>
      </w:pPr>
      <w:r>
        <w:rPr>
          <w:b w:val="0"/>
          <w:sz w:val="22"/>
          <w:szCs w:val="22"/>
        </w:rPr>
        <w:t>Winter</w:t>
      </w:r>
    </w:p>
    <w:p w14:paraId="0031C1F9" w14:textId="5A02BAC0" w:rsidR="003B2FA6" w:rsidRDefault="003B2FA6" w:rsidP="003B2FA6">
      <w:pPr>
        <w:pStyle w:val="Heading1"/>
        <w:numPr>
          <w:ilvl w:val="0"/>
          <w:numId w:val="4"/>
        </w:numPr>
        <w:spacing w:before="20"/>
        <w:rPr>
          <w:b w:val="0"/>
          <w:sz w:val="22"/>
          <w:szCs w:val="22"/>
        </w:rPr>
      </w:pPr>
      <w:r>
        <w:rPr>
          <w:b w:val="0"/>
          <w:sz w:val="22"/>
          <w:szCs w:val="22"/>
        </w:rPr>
        <w:t>Year(yr)</w:t>
      </w:r>
    </w:p>
    <w:p w14:paraId="1DED4D09" w14:textId="1207B97B" w:rsidR="003B2FA6" w:rsidRDefault="003B2FA6" w:rsidP="003B2FA6">
      <w:pPr>
        <w:pStyle w:val="Heading1"/>
        <w:spacing w:before="20"/>
        <w:ind w:left="720"/>
        <w:rPr>
          <w:b w:val="0"/>
          <w:sz w:val="22"/>
          <w:szCs w:val="22"/>
        </w:rPr>
      </w:pPr>
      <w:r w:rsidRPr="003B2FA6">
        <w:rPr>
          <w:b w:val="0"/>
          <w:sz w:val="22"/>
          <w:szCs w:val="22"/>
        </w:rPr>
        <w:drawing>
          <wp:inline distT="0" distB="0" distL="0" distR="0" wp14:anchorId="4D636B64" wp14:editId="187AB81B">
            <wp:extent cx="2781300" cy="2569332"/>
            <wp:effectExtent l="0" t="0" r="0" b="2540"/>
            <wp:docPr id="42789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94230" name=""/>
                    <pic:cNvPicPr/>
                  </pic:nvPicPr>
                  <pic:blipFill>
                    <a:blip r:embed="rId8"/>
                    <a:stretch>
                      <a:fillRect/>
                    </a:stretch>
                  </pic:blipFill>
                  <pic:spPr>
                    <a:xfrm>
                      <a:off x="0" y="0"/>
                      <a:ext cx="2793074" cy="2580209"/>
                    </a:xfrm>
                    <a:prstGeom prst="rect">
                      <a:avLst/>
                    </a:prstGeom>
                  </pic:spPr>
                </pic:pic>
              </a:graphicData>
            </a:graphic>
          </wp:inline>
        </w:drawing>
      </w:r>
    </w:p>
    <w:p w14:paraId="0000001D" w14:textId="77777777" w:rsidR="009240FD" w:rsidRDefault="009240FD">
      <w:pPr>
        <w:pStyle w:val="Heading1"/>
        <w:spacing w:before="20"/>
        <w:ind w:firstLine="100"/>
        <w:rPr>
          <w:b w:val="0"/>
          <w:sz w:val="22"/>
          <w:szCs w:val="22"/>
        </w:rPr>
      </w:pPr>
    </w:p>
    <w:p w14:paraId="0000001E" w14:textId="77777777" w:rsidR="009240FD" w:rsidRDefault="009240FD">
      <w:pPr>
        <w:pStyle w:val="Heading1"/>
        <w:pBdr>
          <w:bottom w:val="single" w:sz="6" w:space="1" w:color="000000"/>
        </w:pBdr>
        <w:spacing w:before="20"/>
        <w:ind w:firstLine="100"/>
        <w:rPr>
          <w:b w:val="0"/>
          <w:sz w:val="22"/>
          <w:szCs w:val="22"/>
        </w:rPr>
      </w:pPr>
    </w:p>
    <w:p w14:paraId="0000001F" w14:textId="77777777" w:rsidR="009240FD" w:rsidRDefault="009240FD">
      <w:pPr>
        <w:pBdr>
          <w:top w:val="nil"/>
          <w:left w:val="nil"/>
          <w:bottom w:val="nil"/>
          <w:right w:val="nil"/>
          <w:between w:val="nil"/>
        </w:pBdr>
        <w:spacing w:before="77"/>
        <w:rPr>
          <w:color w:val="000000"/>
        </w:rPr>
      </w:pPr>
    </w:p>
    <w:p w14:paraId="00000020" w14:textId="77777777" w:rsidR="009240FD" w:rsidRDefault="009240FD">
      <w:pPr>
        <w:pBdr>
          <w:top w:val="nil"/>
          <w:left w:val="nil"/>
          <w:bottom w:val="nil"/>
          <w:right w:val="nil"/>
          <w:between w:val="nil"/>
        </w:pBdr>
        <w:spacing w:before="77"/>
        <w:rPr>
          <w:color w:val="000000"/>
        </w:rPr>
      </w:pPr>
    </w:p>
    <w:p w14:paraId="09F577F3" w14:textId="77777777" w:rsidR="003B2FA6" w:rsidRDefault="003B2FA6">
      <w:pPr>
        <w:pStyle w:val="Heading1"/>
        <w:ind w:left="0"/>
      </w:pPr>
    </w:p>
    <w:p w14:paraId="1A2F726D" w14:textId="77777777" w:rsidR="003B2FA6" w:rsidRDefault="003B2FA6">
      <w:pPr>
        <w:pStyle w:val="Heading1"/>
        <w:ind w:left="0"/>
      </w:pPr>
    </w:p>
    <w:p w14:paraId="697BE4A4" w14:textId="77777777" w:rsidR="003B2FA6" w:rsidRDefault="003B2FA6">
      <w:pPr>
        <w:pStyle w:val="Heading1"/>
        <w:ind w:left="0"/>
      </w:pPr>
    </w:p>
    <w:p w14:paraId="6CE7A73F" w14:textId="77777777" w:rsidR="003B2FA6" w:rsidRDefault="003B2FA6">
      <w:pPr>
        <w:pStyle w:val="Heading1"/>
        <w:ind w:left="0"/>
      </w:pPr>
    </w:p>
    <w:p w14:paraId="65059450" w14:textId="77777777" w:rsidR="003B2FA6" w:rsidRDefault="003B2FA6">
      <w:pPr>
        <w:pStyle w:val="Heading1"/>
        <w:ind w:left="0"/>
      </w:pPr>
    </w:p>
    <w:p w14:paraId="00000021" w14:textId="0E08071D" w:rsidR="009240FD" w:rsidRDefault="00000000">
      <w:pPr>
        <w:pStyle w:val="Heading1"/>
        <w:ind w:left="0"/>
      </w:pPr>
      <w:r>
        <w:lastRenderedPageBreak/>
        <w:t>General Subjective Questions</w:t>
      </w:r>
    </w:p>
    <w:p w14:paraId="00000022" w14:textId="77777777" w:rsidR="009240FD"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9240FD" w:rsidRDefault="00000000">
      <w:pPr>
        <w:tabs>
          <w:tab w:val="left" w:pos="7862"/>
        </w:tabs>
      </w:pPr>
      <w:r>
        <w:rPr>
          <w:b/>
        </w:rPr>
        <w:t>Total Marks:</w:t>
      </w:r>
      <w:r>
        <w:t xml:space="preserve">  4 marks (Do not edit)</w:t>
      </w:r>
    </w:p>
    <w:p w14:paraId="00000024" w14:textId="77777777" w:rsidR="009240F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9240FD" w:rsidRDefault="009240FD">
      <w:pPr>
        <w:tabs>
          <w:tab w:val="left" w:pos="458"/>
          <w:tab w:val="left" w:pos="460"/>
          <w:tab w:val="left" w:pos="7862"/>
        </w:tabs>
        <w:spacing w:line="256" w:lineRule="auto"/>
        <w:ind w:right="164"/>
      </w:pPr>
    </w:p>
    <w:p w14:paraId="00000026" w14:textId="77777777" w:rsidR="009240FD"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1FC9B4CC" w:rsidR="009240FD" w:rsidRDefault="00DE20BD" w:rsidP="00DE20BD">
      <w:pPr>
        <w:pStyle w:val="Heading1"/>
        <w:pBdr>
          <w:bottom w:val="single" w:sz="6" w:space="1" w:color="000000"/>
        </w:pBdr>
        <w:spacing w:before="20"/>
        <w:ind w:firstLine="100"/>
        <w:jc w:val="both"/>
        <w:rPr>
          <w:b w:val="0"/>
          <w:sz w:val="22"/>
          <w:szCs w:val="22"/>
        </w:rPr>
      </w:pPr>
      <w:r w:rsidRPr="00DE20BD">
        <w:rPr>
          <w:b w:val="0"/>
          <w:sz w:val="22"/>
          <w:szCs w:val="22"/>
        </w:rPr>
        <w:t>Linear Regression is a statistical method used to model the relationship between a dependent variable (target) and one or more independent variables (predictors). It assumes that there is a linear relationship between the variables, meaning the change in the dependent variable can be explained by the linear combination of the independent variables.</w:t>
      </w:r>
    </w:p>
    <w:p w14:paraId="4C7D001F" w14:textId="3B1FC177" w:rsidR="00DE20BD" w:rsidRDefault="00DE20BD" w:rsidP="00DE20BD">
      <w:pPr>
        <w:pStyle w:val="Heading1"/>
        <w:numPr>
          <w:ilvl w:val="0"/>
          <w:numId w:val="5"/>
        </w:numPr>
        <w:pBdr>
          <w:bottom w:val="single" w:sz="6" w:space="1" w:color="000000"/>
        </w:pBdr>
        <w:spacing w:before="20"/>
        <w:jc w:val="both"/>
        <w:rPr>
          <w:b w:val="0"/>
          <w:sz w:val="22"/>
          <w:szCs w:val="22"/>
        </w:rPr>
      </w:pPr>
      <w:r>
        <w:rPr>
          <w:b w:val="0"/>
          <w:sz w:val="22"/>
          <w:szCs w:val="22"/>
        </w:rPr>
        <w:t>S</w:t>
      </w:r>
      <w:r w:rsidRPr="00DE20BD">
        <w:rPr>
          <w:b w:val="0"/>
          <w:sz w:val="22"/>
          <w:szCs w:val="22"/>
        </w:rPr>
        <w:t>imple linear regression</w:t>
      </w:r>
      <w:r>
        <w:rPr>
          <w:b w:val="0"/>
          <w:sz w:val="22"/>
          <w:szCs w:val="22"/>
        </w:rPr>
        <w:t xml:space="preserve">: We have one independent variable. </w:t>
      </w:r>
    </w:p>
    <w:p w14:paraId="2941037C" w14:textId="228BDDCC" w:rsidR="00DE20BD" w:rsidRDefault="00DE20BD" w:rsidP="00DE20BD">
      <w:pPr>
        <w:pStyle w:val="Heading1"/>
        <w:pBdr>
          <w:bottom w:val="single" w:sz="6" w:space="1" w:color="000000"/>
        </w:pBdr>
        <w:spacing w:before="20"/>
        <w:ind w:left="920"/>
        <w:jc w:val="both"/>
        <w:rPr>
          <w:b w:val="0"/>
          <w:sz w:val="22"/>
          <w:szCs w:val="22"/>
        </w:rPr>
      </w:pPr>
      <w:r>
        <w:rPr>
          <w:b w:val="0"/>
          <w:sz w:val="22"/>
          <w:szCs w:val="22"/>
        </w:rPr>
        <w:t xml:space="preserve">Equation: </w:t>
      </w:r>
      <w:r w:rsidRPr="00DE20BD">
        <w:rPr>
          <w:b w:val="0"/>
          <w:sz w:val="22"/>
          <w:szCs w:val="22"/>
        </w:rPr>
        <w:t>y=β0​+β1​</w:t>
      </w:r>
      <w:r w:rsidRPr="00DE20BD">
        <w:rPr>
          <w:rFonts w:ascii="Cambria Math" w:hAnsi="Cambria Math" w:cs="Cambria Math"/>
          <w:b w:val="0"/>
          <w:sz w:val="22"/>
          <w:szCs w:val="22"/>
        </w:rPr>
        <w:t>⋅</w:t>
      </w:r>
      <w:r w:rsidRPr="00DE20BD">
        <w:rPr>
          <w:b w:val="0"/>
          <w:sz w:val="22"/>
          <w:szCs w:val="22"/>
        </w:rPr>
        <w:t>x+ϵ</w:t>
      </w:r>
    </w:p>
    <w:p w14:paraId="20C0F231" w14:textId="23EE3E94" w:rsidR="00DE20BD" w:rsidRDefault="00DE20BD" w:rsidP="00DE20BD">
      <w:pPr>
        <w:pStyle w:val="Heading1"/>
        <w:numPr>
          <w:ilvl w:val="0"/>
          <w:numId w:val="5"/>
        </w:numPr>
        <w:pBdr>
          <w:bottom w:val="single" w:sz="6" w:space="1" w:color="000000"/>
        </w:pBdr>
        <w:spacing w:before="20"/>
        <w:jc w:val="both"/>
        <w:rPr>
          <w:b w:val="0"/>
          <w:sz w:val="22"/>
          <w:szCs w:val="22"/>
        </w:rPr>
      </w:pPr>
      <w:r w:rsidRPr="00DE20BD">
        <w:rPr>
          <w:b w:val="0"/>
          <w:sz w:val="22"/>
          <w:szCs w:val="22"/>
        </w:rPr>
        <w:t>Multiple Linear Regression</w:t>
      </w:r>
      <w:r>
        <w:rPr>
          <w:b w:val="0"/>
          <w:sz w:val="22"/>
          <w:szCs w:val="22"/>
        </w:rPr>
        <w:t xml:space="preserve">: </w:t>
      </w:r>
      <w:r w:rsidRPr="00DE20BD">
        <w:rPr>
          <w:b w:val="0"/>
          <w:sz w:val="22"/>
          <w:szCs w:val="22"/>
        </w:rPr>
        <w:t>we extend the simple linear regression to more than one independent variable</w:t>
      </w:r>
      <w:r>
        <w:rPr>
          <w:b w:val="0"/>
          <w:sz w:val="22"/>
          <w:szCs w:val="22"/>
        </w:rPr>
        <w:t>.</w:t>
      </w:r>
    </w:p>
    <w:p w14:paraId="05774817" w14:textId="2CBAFC0D" w:rsidR="00DE20BD" w:rsidRDefault="00DE20BD" w:rsidP="00DE20BD">
      <w:pPr>
        <w:pStyle w:val="Heading1"/>
        <w:pBdr>
          <w:bottom w:val="single" w:sz="6" w:space="1" w:color="000000"/>
        </w:pBdr>
        <w:spacing w:before="20"/>
        <w:ind w:left="920"/>
        <w:jc w:val="both"/>
        <w:rPr>
          <w:b w:val="0"/>
          <w:sz w:val="22"/>
          <w:szCs w:val="22"/>
        </w:rPr>
      </w:pPr>
      <w:r>
        <w:rPr>
          <w:b w:val="0"/>
          <w:sz w:val="22"/>
          <w:szCs w:val="22"/>
        </w:rPr>
        <w:t xml:space="preserve">Equation: </w:t>
      </w:r>
      <w:r w:rsidRPr="00DE20BD">
        <w:rPr>
          <w:b w:val="0"/>
          <w:sz w:val="22"/>
          <w:szCs w:val="22"/>
        </w:rPr>
        <w:t>y=β0​+β1​</w:t>
      </w:r>
      <w:r w:rsidRPr="00DE20BD">
        <w:rPr>
          <w:rFonts w:ascii="Cambria Math" w:hAnsi="Cambria Math" w:cs="Cambria Math"/>
          <w:b w:val="0"/>
          <w:sz w:val="22"/>
          <w:szCs w:val="22"/>
        </w:rPr>
        <w:t>⋅</w:t>
      </w:r>
      <w:r w:rsidRPr="00DE20BD">
        <w:rPr>
          <w:b w:val="0"/>
          <w:sz w:val="22"/>
          <w:szCs w:val="22"/>
        </w:rPr>
        <w:t>x1​+β2​</w:t>
      </w:r>
      <w:r w:rsidRPr="00DE20BD">
        <w:rPr>
          <w:rFonts w:ascii="Cambria Math" w:hAnsi="Cambria Math" w:cs="Cambria Math"/>
          <w:b w:val="0"/>
          <w:sz w:val="22"/>
          <w:szCs w:val="22"/>
        </w:rPr>
        <w:t>⋅</w:t>
      </w:r>
      <w:r w:rsidRPr="00DE20BD">
        <w:rPr>
          <w:b w:val="0"/>
          <w:sz w:val="22"/>
          <w:szCs w:val="22"/>
        </w:rPr>
        <w:t>x2​+</w:t>
      </w:r>
      <w:r w:rsidRPr="00DE20BD">
        <w:rPr>
          <w:rFonts w:ascii="Cambria Math" w:hAnsi="Cambria Math" w:cs="Cambria Math"/>
          <w:b w:val="0"/>
          <w:sz w:val="22"/>
          <w:szCs w:val="22"/>
        </w:rPr>
        <w:t>⋯</w:t>
      </w:r>
      <w:r w:rsidRPr="00DE20BD">
        <w:rPr>
          <w:b w:val="0"/>
          <w:sz w:val="22"/>
          <w:szCs w:val="22"/>
        </w:rPr>
        <w:t>+βn​</w:t>
      </w:r>
      <w:r w:rsidRPr="00DE20BD">
        <w:rPr>
          <w:rFonts w:ascii="Cambria Math" w:hAnsi="Cambria Math" w:cs="Cambria Math"/>
          <w:b w:val="0"/>
          <w:sz w:val="22"/>
          <w:szCs w:val="22"/>
        </w:rPr>
        <w:t>⋅</w:t>
      </w:r>
      <w:proofErr w:type="spellStart"/>
      <w:r w:rsidRPr="00DE20BD">
        <w:rPr>
          <w:b w:val="0"/>
          <w:sz w:val="22"/>
          <w:szCs w:val="22"/>
        </w:rPr>
        <w:t>xn</w:t>
      </w:r>
      <w:proofErr w:type="spellEnd"/>
      <w:r w:rsidRPr="00DE20BD">
        <w:rPr>
          <w:b w:val="0"/>
          <w:sz w:val="22"/>
          <w:szCs w:val="22"/>
        </w:rPr>
        <w:t>​+ϵ</w:t>
      </w:r>
    </w:p>
    <w:p w14:paraId="00000028" w14:textId="680C1184" w:rsidR="009240FD" w:rsidRDefault="00DE20BD">
      <w:pPr>
        <w:pStyle w:val="Heading1"/>
        <w:pBdr>
          <w:bottom w:val="single" w:sz="6" w:space="1" w:color="000000"/>
        </w:pBdr>
        <w:spacing w:before="20"/>
        <w:ind w:firstLine="100"/>
        <w:rPr>
          <w:b w:val="0"/>
          <w:sz w:val="22"/>
          <w:szCs w:val="22"/>
        </w:rPr>
      </w:pPr>
      <w:r w:rsidRPr="00DE20BD">
        <w:rPr>
          <w:b w:val="0"/>
          <w:sz w:val="22"/>
          <w:szCs w:val="22"/>
        </w:rPr>
        <w:t>To find the best-fitting line, linear regression uses the Ordinary Least Squares (OLS) method. OLS minimizes the sum of the squared differences (residuals) between the observed values and the predicted values.</w:t>
      </w:r>
    </w:p>
    <w:p w14:paraId="7A74628F" w14:textId="41C4FEEC" w:rsidR="00DE20BD" w:rsidRDefault="00DE20BD">
      <w:pPr>
        <w:pStyle w:val="Heading1"/>
        <w:pBdr>
          <w:bottom w:val="single" w:sz="6" w:space="1" w:color="000000"/>
        </w:pBdr>
        <w:spacing w:before="20"/>
        <w:ind w:firstLine="100"/>
        <w:rPr>
          <w:b w:val="0"/>
          <w:sz w:val="22"/>
          <w:szCs w:val="22"/>
        </w:rPr>
      </w:pPr>
      <w:r>
        <w:rPr>
          <w:b w:val="0"/>
          <w:sz w:val="22"/>
          <w:szCs w:val="22"/>
        </w:rPr>
        <w:t>Following are the methods to evaluate performance:</w:t>
      </w:r>
    </w:p>
    <w:p w14:paraId="4E731723" w14:textId="77777777" w:rsidR="00DE20BD" w:rsidRPr="00DE20BD" w:rsidRDefault="00DE20BD" w:rsidP="00DE20BD">
      <w:pPr>
        <w:pStyle w:val="Heading1"/>
        <w:numPr>
          <w:ilvl w:val="0"/>
          <w:numId w:val="5"/>
        </w:numPr>
        <w:pBdr>
          <w:bottom w:val="single" w:sz="6" w:space="1" w:color="000000"/>
        </w:pBdr>
        <w:spacing w:before="20"/>
        <w:rPr>
          <w:b w:val="0"/>
          <w:sz w:val="22"/>
          <w:szCs w:val="22"/>
        </w:rPr>
      </w:pPr>
      <w:r w:rsidRPr="00DE20BD">
        <w:rPr>
          <w:b w:val="0"/>
          <w:sz w:val="22"/>
          <w:szCs w:val="22"/>
        </w:rPr>
        <w:t>R-squared (R²): Indicates how well the model explains the variance in the target variable. Higher R² means better fit.</w:t>
      </w:r>
    </w:p>
    <w:p w14:paraId="304B7787" w14:textId="77777777" w:rsidR="00DE20BD" w:rsidRPr="00DE20BD" w:rsidRDefault="00DE20BD" w:rsidP="00DE20BD">
      <w:pPr>
        <w:pStyle w:val="Heading1"/>
        <w:numPr>
          <w:ilvl w:val="0"/>
          <w:numId w:val="5"/>
        </w:numPr>
        <w:pBdr>
          <w:bottom w:val="single" w:sz="6" w:space="1" w:color="000000"/>
        </w:pBdr>
        <w:spacing w:before="20"/>
        <w:rPr>
          <w:b w:val="0"/>
          <w:sz w:val="22"/>
          <w:szCs w:val="22"/>
        </w:rPr>
      </w:pPr>
      <w:r w:rsidRPr="00DE20BD">
        <w:rPr>
          <w:b w:val="0"/>
          <w:sz w:val="22"/>
          <w:szCs w:val="22"/>
        </w:rPr>
        <w:t>Adjusted R-squared: Adjusts R² for the number of predictors, useful when comparing models with different numbers of features.</w:t>
      </w:r>
    </w:p>
    <w:p w14:paraId="5A353967" w14:textId="77777777" w:rsidR="00DE20BD" w:rsidRPr="00DE20BD" w:rsidRDefault="00DE20BD" w:rsidP="00DE20BD">
      <w:pPr>
        <w:pStyle w:val="Heading1"/>
        <w:numPr>
          <w:ilvl w:val="0"/>
          <w:numId w:val="5"/>
        </w:numPr>
        <w:pBdr>
          <w:bottom w:val="single" w:sz="6" w:space="1" w:color="000000"/>
        </w:pBdr>
        <w:spacing w:before="20"/>
        <w:rPr>
          <w:b w:val="0"/>
          <w:sz w:val="22"/>
          <w:szCs w:val="22"/>
        </w:rPr>
      </w:pPr>
      <w:r w:rsidRPr="00DE20BD">
        <w:rPr>
          <w:b w:val="0"/>
          <w:sz w:val="22"/>
          <w:szCs w:val="22"/>
        </w:rPr>
        <w:t>Mean Squared Error (MSE): Measures the average squared difference between actual and predicted values.</w:t>
      </w:r>
    </w:p>
    <w:p w14:paraId="63511A27" w14:textId="46E80992" w:rsidR="00DE20BD" w:rsidRDefault="00DE20BD" w:rsidP="00DE20BD">
      <w:pPr>
        <w:pStyle w:val="Heading1"/>
        <w:numPr>
          <w:ilvl w:val="0"/>
          <w:numId w:val="5"/>
        </w:numPr>
        <w:pBdr>
          <w:bottom w:val="single" w:sz="6" w:space="1" w:color="000000"/>
        </w:pBdr>
        <w:spacing w:before="20"/>
        <w:rPr>
          <w:b w:val="0"/>
          <w:sz w:val="22"/>
          <w:szCs w:val="22"/>
        </w:rPr>
      </w:pPr>
      <w:r w:rsidRPr="00DE20BD">
        <w:rPr>
          <w:b w:val="0"/>
          <w:sz w:val="22"/>
          <w:szCs w:val="22"/>
        </w:rPr>
        <w:t>Root Mean Squared Error (RMSE): The square root of MSE, providing error in the same unit as the dependent variable.</w:t>
      </w:r>
    </w:p>
    <w:p w14:paraId="00000029" w14:textId="77777777" w:rsidR="009240FD" w:rsidRDefault="009240FD">
      <w:pPr>
        <w:pStyle w:val="Heading1"/>
        <w:pBdr>
          <w:bottom w:val="single" w:sz="6" w:space="1" w:color="000000"/>
        </w:pBdr>
        <w:spacing w:before="20"/>
        <w:ind w:firstLine="100"/>
        <w:rPr>
          <w:b w:val="0"/>
          <w:sz w:val="22"/>
          <w:szCs w:val="22"/>
        </w:rPr>
      </w:pPr>
    </w:p>
    <w:p w14:paraId="0000002A" w14:textId="77777777" w:rsidR="009240FD" w:rsidRDefault="009240FD">
      <w:pPr>
        <w:tabs>
          <w:tab w:val="left" w:pos="458"/>
          <w:tab w:val="left" w:pos="7661"/>
        </w:tabs>
        <w:spacing w:before="192"/>
        <w:ind w:left="100"/>
      </w:pPr>
    </w:p>
    <w:p w14:paraId="0000002B" w14:textId="77777777" w:rsidR="009240FD"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9240FD" w:rsidRDefault="00000000">
      <w:pPr>
        <w:tabs>
          <w:tab w:val="left" w:pos="7862"/>
        </w:tabs>
      </w:pPr>
      <w:r>
        <w:rPr>
          <w:b/>
        </w:rPr>
        <w:t>Total Marks:</w:t>
      </w:r>
      <w:r>
        <w:t xml:space="preserve">  3 marks (Do not edit)</w:t>
      </w:r>
    </w:p>
    <w:p w14:paraId="0000002D" w14:textId="77777777" w:rsidR="009240F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9240FD" w:rsidRDefault="009240FD">
      <w:pPr>
        <w:tabs>
          <w:tab w:val="left" w:pos="458"/>
          <w:tab w:val="left" w:pos="460"/>
          <w:tab w:val="left" w:pos="7862"/>
        </w:tabs>
        <w:spacing w:line="256" w:lineRule="auto"/>
        <w:ind w:right="164"/>
      </w:pPr>
    </w:p>
    <w:p w14:paraId="0000002F" w14:textId="77777777" w:rsidR="009240FD" w:rsidRDefault="00000000">
      <w:pPr>
        <w:pStyle w:val="Heading1"/>
        <w:spacing w:before="20"/>
        <w:ind w:firstLine="100"/>
        <w:rPr>
          <w:b w:val="0"/>
          <w:sz w:val="22"/>
          <w:szCs w:val="22"/>
        </w:rPr>
      </w:pPr>
      <w:r>
        <w:rPr>
          <w:b w:val="0"/>
          <w:sz w:val="22"/>
          <w:szCs w:val="22"/>
        </w:rPr>
        <w:t>&lt;Your answer for Question 7 goes here&gt;</w:t>
      </w:r>
    </w:p>
    <w:p w14:paraId="36E01AA6" w14:textId="78441E98" w:rsidR="00DE20BD" w:rsidRDefault="00DE20BD">
      <w:pPr>
        <w:pStyle w:val="Heading1"/>
        <w:spacing w:before="20"/>
        <w:ind w:firstLine="100"/>
        <w:rPr>
          <w:b w:val="0"/>
          <w:sz w:val="22"/>
          <w:szCs w:val="22"/>
        </w:rPr>
      </w:pPr>
      <w:r w:rsidRPr="00DE20BD">
        <w:rPr>
          <w:b w:val="0"/>
          <w:sz w:val="22"/>
          <w:szCs w:val="22"/>
        </w:rPr>
        <w:t>Anscombe’s Quartet consists of four datasets with identical summary statistics (mean, variance, and correlation), but vastly different data patterns. It was created to highlight the importance of data visualization and how summary statistics alone can be misleading.</w:t>
      </w:r>
    </w:p>
    <w:p w14:paraId="5E0BD3A4" w14:textId="3B2E4434" w:rsidR="00DE20BD" w:rsidRDefault="00DE20BD">
      <w:pPr>
        <w:pStyle w:val="Heading1"/>
        <w:spacing w:before="20"/>
        <w:ind w:firstLine="100"/>
        <w:rPr>
          <w:b w:val="0"/>
          <w:sz w:val="22"/>
          <w:szCs w:val="22"/>
        </w:rPr>
      </w:pPr>
      <w:r>
        <w:rPr>
          <w:b w:val="0"/>
          <w:sz w:val="22"/>
          <w:szCs w:val="22"/>
        </w:rPr>
        <w:t xml:space="preserve">Here are the four datasets: </w:t>
      </w:r>
    </w:p>
    <w:p w14:paraId="59872E95" w14:textId="6031AD98" w:rsidR="00DE20BD" w:rsidRDefault="00DE20BD">
      <w:pPr>
        <w:pStyle w:val="Heading1"/>
        <w:spacing w:before="20"/>
        <w:ind w:firstLine="100"/>
        <w:rPr>
          <w:b w:val="0"/>
          <w:sz w:val="22"/>
          <w:szCs w:val="22"/>
        </w:rPr>
      </w:pPr>
      <w:r w:rsidRPr="00DE20BD">
        <w:rPr>
          <w:b w:val="0"/>
          <w:sz w:val="22"/>
          <w:szCs w:val="22"/>
        </w:rPr>
        <w:t>Despite these datasets having identical basic statistical properties</w:t>
      </w:r>
      <w:r>
        <w:rPr>
          <w:b w:val="0"/>
          <w:sz w:val="22"/>
          <w:szCs w:val="22"/>
        </w:rPr>
        <w:t>, t</w:t>
      </w:r>
      <w:r w:rsidRPr="00DE20BD">
        <w:rPr>
          <w:b w:val="0"/>
          <w:sz w:val="22"/>
          <w:szCs w:val="22"/>
        </w:rPr>
        <w:t>he visual patterns in each dataset are vastly different</w:t>
      </w:r>
    </w:p>
    <w:p w14:paraId="5CE3F6FA" w14:textId="528E35F5" w:rsidR="00DE20BD" w:rsidRDefault="00DE20BD">
      <w:pPr>
        <w:pStyle w:val="Heading1"/>
        <w:spacing w:before="20"/>
        <w:ind w:firstLine="100"/>
        <w:rPr>
          <w:b w:val="0"/>
          <w:sz w:val="22"/>
          <w:szCs w:val="22"/>
        </w:rPr>
      </w:pPr>
      <w:r w:rsidRPr="00DE20BD">
        <w:rPr>
          <w:b w:val="0"/>
          <w:sz w:val="22"/>
          <w:szCs w:val="22"/>
        </w:rPr>
        <w:lastRenderedPageBreak/>
        <w:drawing>
          <wp:inline distT="0" distB="0" distL="0" distR="0" wp14:anchorId="34B8C7A7" wp14:editId="690D4EB2">
            <wp:extent cx="5715000" cy="3197860"/>
            <wp:effectExtent l="0" t="0" r="0" b="2540"/>
            <wp:docPr id="22500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09097" name=""/>
                    <pic:cNvPicPr/>
                  </pic:nvPicPr>
                  <pic:blipFill>
                    <a:blip r:embed="rId9"/>
                    <a:stretch>
                      <a:fillRect/>
                    </a:stretch>
                  </pic:blipFill>
                  <pic:spPr>
                    <a:xfrm>
                      <a:off x="0" y="0"/>
                      <a:ext cx="5715000" cy="3197860"/>
                    </a:xfrm>
                    <a:prstGeom prst="rect">
                      <a:avLst/>
                    </a:prstGeom>
                  </pic:spPr>
                </pic:pic>
              </a:graphicData>
            </a:graphic>
          </wp:inline>
        </w:drawing>
      </w:r>
    </w:p>
    <w:p w14:paraId="368B565E" w14:textId="77777777" w:rsidR="007A3D34" w:rsidRPr="007A3D34" w:rsidRDefault="007A3D34" w:rsidP="007A3D34">
      <w:pPr>
        <w:pStyle w:val="Heading1"/>
        <w:numPr>
          <w:ilvl w:val="0"/>
          <w:numId w:val="6"/>
        </w:numPr>
        <w:spacing w:before="20"/>
        <w:rPr>
          <w:b w:val="0"/>
          <w:sz w:val="22"/>
          <w:szCs w:val="22"/>
        </w:rPr>
      </w:pPr>
      <w:r w:rsidRPr="007A3D34">
        <w:rPr>
          <w:b w:val="0"/>
          <w:sz w:val="22"/>
          <w:szCs w:val="22"/>
        </w:rPr>
        <w:t>Dataset 1: Shows a clear linear relationship.</w:t>
      </w:r>
    </w:p>
    <w:p w14:paraId="1A7D297F" w14:textId="77777777" w:rsidR="007A3D34" w:rsidRPr="007A3D34" w:rsidRDefault="007A3D34" w:rsidP="007A3D34">
      <w:pPr>
        <w:pStyle w:val="Heading1"/>
        <w:numPr>
          <w:ilvl w:val="0"/>
          <w:numId w:val="6"/>
        </w:numPr>
        <w:spacing w:before="20"/>
        <w:rPr>
          <w:b w:val="0"/>
          <w:sz w:val="22"/>
          <w:szCs w:val="22"/>
        </w:rPr>
      </w:pPr>
      <w:r w:rsidRPr="007A3D34">
        <w:rPr>
          <w:b w:val="0"/>
          <w:sz w:val="22"/>
          <w:szCs w:val="22"/>
        </w:rPr>
        <w:t>Dataset 2: Displays a curved relationship.</w:t>
      </w:r>
    </w:p>
    <w:p w14:paraId="4EAD9C57" w14:textId="77777777" w:rsidR="007A3D34" w:rsidRPr="007A3D34" w:rsidRDefault="007A3D34" w:rsidP="007A3D34">
      <w:pPr>
        <w:pStyle w:val="Heading1"/>
        <w:numPr>
          <w:ilvl w:val="0"/>
          <w:numId w:val="6"/>
        </w:numPr>
        <w:spacing w:before="20"/>
        <w:rPr>
          <w:b w:val="0"/>
          <w:sz w:val="22"/>
          <w:szCs w:val="22"/>
        </w:rPr>
      </w:pPr>
      <w:r w:rsidRPr="007A3D34">
        <w:rPr>
          <w:b w:val="0"/>
          <w:sz w:val="22"/>
          <w:szCs w:val="22"/>
        </w:rPr>
        <w:t>Dataset 3: Has a linear relationship but is influenced by an outlier.</w:t>
      </w:r>
    </w:p>
    <w:p w14:paraId="0CDEC6BB" w14:textId="7553A013" w:rsidR="00DE20BD" w:rsidRDefault="007A3D34" w:rsidP="007A3D34">
      <w:pPr>
        <w:pStyle w:val="Heading1"/>
        <w:numPr>
          <w:ilvl w:val="0"/>
          <w:numId w:val="6"/>
        </w:numPr>
        <w:spacing w:before="20"/>
        <w:rPr>
          <w:b w:val="0"/>
          <w:sz w:val="22"/>
          <w:szCs w:val="22"/>
        </w:rPr>
      </w:pPr>
      <w:r w:rsidRPr="007A3D34">
        <w:rPr>
          <w:b w:val="0"/>
          <w:sz w:val="22"/>
          <w:szCs w:val="22"/>
        </w:rPr>
        <w:t>Dataset 4: Appears linear but has a vertical alignment with one outlier.</w:t>
      </w:r>
    </w:p>
    <w:p w14:paraId="00000030" w14:textId="77777777" w:rsidR="009240FD" w:rsidRDefault="009240FD">
      <w:pPr>
        <w:pStyle w:val="Heading1"/>
        <w:spacing w:before="20"/>
        <w:ind w:left="0"/>
        <w:rPr>
          <w:b w:val="0"/>
          <w:sz w:val="22"/>
          <w:szCs w:val="22"/>
        </w:rPr>
      </w:pPr>
    </w:p>
    <w:p w14:paraId="00000031" w14:textId="77777777" w:rsidR="009240FD" w:rsidRDefault="009240FD">
      <w:pPr>
        <w:pBdr>
          <w:bottom w:val="single" w:sz="6" w:space="1" w:color="000000"/>
        </w:pBdr>
        <w:tabs>
          <w:tab w:val="left" w:pos="458"/>
          <w:tab w:val="left" w:pos="7661"/>
        </w:tabs>
        <w:spacing w:before="19"/>
        <w:ind w:left="100"/>
        <w:rPr>
          <w:b/>
        </w:rPr>
      </w:pPr>
    </w:p>
    <w:p w14:paraId="00000032" w14:textId="77777777" w:rsidR="009240FD" w:rsidRDefault="009240FD">
      <w:pPr>
        <w:tabs>
          <w:tab w:val="left" w:pos="458"/>
          <w:tab w:val="left" w:pos="7661"/>
        </w:tabs>
        <w:spacing w:before="19"/>
      </w:pPr>
    </w:p>
    <w:p w14:paraId="00000033" w14:textId="77777777" w:rsidR="009240FD" w:rsidRDefault="00000000">
      <w:pPr>
        <w:tabs>
          <w:tab w:val="left" w:pos="458"/>
          <w:tab w:val="left" w:pos="7661"/>
        </w:tabs>
      </w:pPr>
      <w:r>
        <w:rPr>
          <w:b/>
        </w:rPr>
        <w:t xml:space="preserve">Question 8. </w:t>
      </w:r>
      <w:r>
        <w:t>What is Pearson’s R?  (Do not edit)</w:t>
      </w:r>
      <w:r>
        <w:tab/>
      </w:r>
    </w:p>
    <w:p w14:paraId="00000034" w14:textId="77777777" w:rsidR="009240FD" w:rsidRDefault="00000000">
      <w:pPr>
        <w:tabs>
          <w:tab w:val="left" w:pos="7862"/>
        </w:tabs>
      </w:pPr>
      <w:r>
        <w:rPr>
          <w:b/>
        </w:rPr>
        <w:t>Total Marks:</w:t>
      </w:r>
      <w:r>
        <w:t xml:space="preserve">  3 marks (Do not edit)</w:t>
      </w:r>
    </w:p>
    <w:p w14:paraId="00000035" w14:textId="77777777" w:rsidR="009240F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9240FD" w:rsidRDefault="009240FD">
      <w:pPr>
        <w:tabs>
          <w:tab w:val="left" w:pos="458"/>
          <w:tab w:val="left" w:pos="460"/>
          <w:tab w:val="left" w:pos="7862"/>
        </w:tabs>
        <w:spacing w:line="256" w:lineRule="auto"/>
        <w:ind w:right="164"/>
      </w:pPr>
    </w:p>
    <w:p w14:paraId="00000037" w14:textId="77777777" w:rsidR="009240FD" w:rsidRDefault="00000000">
      <w:pPr>
        <w:pStyle w:val="Heading1"/>
        <w:spacing w:before="20"/>
        <w:ind w:firstLine="100"/>
        <w:rPr>
          <w:b w:val="0"/>
          <w:sz w:val="22"/>
          <w:szCs w:val="22"/>
        </w:rPr>
      </w:pPr>
      <w:r>
        <w:rPr>
          <w:b w:val="0"/>
          <w:sz w:val="22"/>
          <w:szCs w:val="22"/>
        </w:rPr>
        <w:t>&lt;Your answer for Question 8 goes here&gt;</w:t>
      </w:r>
    </w:p>
    <w:p w14:paraId="7059F619" w14:textId="78D0EF5C" w:rsidR="007A3D34" w:rsidRPr="007A3D34" w:rsidRDefault="007A3D34" w:rsidP="007A3D34">
      <w:pPr>
        <w:pStyle w:val="Heading1"/>
        <w:spacing w:before="20"/>
        <w:ind w:firstLine="100"/>
        <w:rPr>
          <w:b w:val="0"/>
          <w:sz w:val="22"/>
          <w:szCs w:val="22"/>
        </w:rPr>
      </w:pPr>
      <w:r w:rsidRPr="007A3D34">
        <w:rPr>
          <w:b w:val="0"/>
          <w:sz w:val="22"/>
          <w:szCs w:val="22"/>
        </w:rPr>
        <w:t>Pearson’s R is a statistical measure that quantifies the strength and direction of a linear relationship between two continuous variables. It is a value between -1 and 1, where:</w:t>
      </w:r>
    </w:p>
    <w:p w14:paraId="46431591" w14:textId="77777777" w:rsidR="007A3D34" w:rsidRPr="007A3D34" w:rsidRDefault="007A3D34" w:rsidP="007A3D34">
      <w:pPr>
        <w:pStyle w:val="Heading1"/>
        <w:spacing w:before="20"/>
        <w:ind w:firstLine="100"/>
        <w:rPr>
          <w:b w:val="0"/>
          <w:sz w:val="22"/>
          <w:szCs w:val="22"/>
        </w:rPr>
      </w:pPr>
    </w:p>
    <w:p w14:paraId="169F3884" w14:textId="77777777" w:rsidR="007A3D34" w:rsidRPr="007A3D34" w:rsidRDefault="007A3D34" w:rsidP="007A3D34">
      <w:pPr>
        <w:pStyle w:val="Heading1"/>
        <w:numPr>
          <w:ilvl w:val="0"/>
          <w:numId w:val="7"/>
        </w:numPr>
        <w:spacing w:before="20"/>
        <w:rPr>
          <w:b w:val="0"/>
          <w:sz w:val="22"/>
          <w:szCs w:val="22"/>
        </w:rPr>
      </w:pPr>
      <w:r w:rsidRPr="007A3D34">
        <w:rPr>
          <w:b w:val="0"/>
          <w:sz w:val="22"/>
          <w:szCs w:val="22"/>
        </w:rPr>
        <w:t>1 indicates a perfect positive linear relationship (as one variable increases, the other also increases in a perfectly linear manner).</w:t>
      </w:r>
    </w:p>
    <w:p w14:paraId="7547D573" w14:textId="77777777" w:rsidR="007A3D34" w:rsidRPr="007A3D34" w:rsidRDefault="007A3D34" w:rsidP="007A3D34">
      <w:pPr>
        <w:pStyle w:val="Heading1"/>
        <w:numPr>
          <w:ilvl w:val="0"/>
          <w:numId w:val="7"/>
        </w:numPr>
        <w:spacing w:before="20"/>
        <w:rPr>
          <w:b w:val="0"/>
          <w:sz w:val="22"/>
          <w:szCs w:val="22"/>
        </w:rPr>
      </w:pPr>
      <w:r w:rsidRPr="007A3D34">
        <w:rPr>
          <w:b w:val="0"/>
          <w:sz w:val="22"/>
          <w:szCs w:val="22"/>
        </w:rPr>
        <w:t>-1 indicates a perfect negative linear relationship (as one variable increases, the other decreases in a perfectly linear manner).</w:t>
      </w:r>
    </w:p>
    <w:p w14:paraId="1DEE18B9" w14:textId="5FD49124" w:rsidR="007A3D34" w:rsidRDefault="007A3D34" w:rsidP="007A3D34">
      <w:pPr>
        <w:pStyle w:val="Heading1"/>
        <w:numPr>
          <w:ilvl w:val="0"/>
          <w:numId w:val="7"/>
        </w:numPr>
        <w:spacing w:before="20"/>
        <w:rPr>
          <w:b w:val="0"/>
          <w:sz w:val="22"/>
          <w:szCs w:val="22"/>
        </w:rPr>
      </w:pPr>
      <w:r w:rsidRPr="007A3D34">
        <w:rPr>
          <w:b w:val="0"/>
          <w:sz w:val="22"/>
          <w:szCs w:val="22"/>
        </w:rPr>
        <w:t>0 indicates no linear relationship between the variables.</w:t>
      </w:r>
    </w:p>
    <w:p w14:paraId="00000038" w14:textId="77777777" w:rsidR="009240FD" w:rsidRDefault="009240FD">
      <w:pPr>
        <w:pStyle w:val="Heading1"/>
        <w:spacing w:before="20"/>
        <w:ind w:firstLine="100"/>
      </w:pPr>
    </w:p>
    <w:p w14:paraId="00000039" w14:textId="77777777" w:rsidR="009240FD" w:rsidRDefault="009240FD">
      <w:pPr>
        <w:pBdr>
          <w:bottom w:val="single" w:sz="6" w:space="1" w:color="000000"/>
        </w:pBdr>
        <w:tabs>
          <w:tab w:val="left" w:pos="458"/>
          <w:tab w:val="left" w:pos="460"/>
          <w:tab w:val="left" w:pos="7862"/>
        </w:tabs>
        <w:spacing w:before="4" w:line="259" w:lineRule="auto"/>
        <w:ind w:left="100" w:right="297"/>
      </w:pPr>
    </w:p>
    <w:p w14:paraId="0000003A" w14:textId="77777777" w:rsidR="009240FD" w:rsidRDefault="009240FD">
      <w:pPr>
        <w:tabs>
          <w:tab w:val="left" w:pos="458"/>
          <w:tab w:val="left" w:pos="7661"/>
        </w:tabs>
        <w:ind w:left="100"/>
      </w:pPr>
    </w:p>
    <w:p w14:paraId="0000003B" w14:textId="77777777" w:rsidR="009240FD"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9240FD" w:rsidRDefault="00000000">
      <w:pPr>
        <w:tabs>
          <w:tab w:val="left" w:pos="7862"/>
        </w:tabs>
      </w:pPr>
      <w:r>
        <w:rPr>
          <w:b/>
        </w:rPr>
        <w:t>Total Marks:</w:t>
      </w:r>
      <w:r>
        <w:t xml:space="preserve">  3 marks (Do not edit)</w:t>
      </w:r>
    </w:p>
    <w:p w14:paraId="0000003D" w14:textId="77777777" w:rsidR="009240F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9240FD" w:rsidRDefault="009240FD">
      <w:pPr>
        <w:tabs>
          <w:tab w:val="left" w:pos="458"/>
          <w:tab w:val="left" w:pos="460"/>
          <w:tab w:val="left" w:pos="7862"/>
        </w:tabs>
        <w:spacing w:line="256" w:lineRule="auto"/>
        <w:ind w:right="164"/>
      </w:pPr>
    </w:p>
    <w:p w14:paraId="0000003F" w14:textId="77777777" w:rsidR="009240FD" w:rsidRDefault="00000000">
      <w:pPr>
        <w:pStyle w:val="Heading1"/>
        <w:spacing w:before="20"/>
        <w:ind w:firstLine="100"/>
        <w:rPr>
          <w:b w:val="0"/>
          <w:sz w:val="22"/>
          <w:szCs w:val="22"/>
        </w:rPr>
      </w:pPr>
      <w:r>
        <w:rPr>
          <w:b w:val="0"/>
          <w:sz w:val="22"/>
          <w:szCs w:val="22"/>
        </w:rPr>
        <w:t>&lt;Your answer for Question 9 goes here&gt;</w:t>
      </w:r>
    </w:p>
    <w:p w14:paraId="4F2B9F07" w14:textId="38CB2A25" w:rsidR="007A3D34" w:rsidRDefault="007A3D34">
      <w:pPr>
        <w:pStyle w:val="Heading1"/>
        <w:spacing w:before="20"/>
        <w:ind w:firstLine="100"/>
        <w:rPr>
          <w:b w:val="0"/>
          <w:sz w:val="22"/>
          <w:szCs w:val="22"/>
        </w:rPr>
      </w:pPr>
      <w:r w:rsidRPr="007A3D34">
        <w:rPr>
          <w:b w:val="0"/>
          <w:sz w:val="22"/>
          <w:szCs w:val="22"/>
        </w:rPr>
        <w:t>Scaling</w:t>
      </w:r>
      <w:r>
        <w:rPr>
          <w:b w:val="0"/>
          <w:sz w:val="22"/>
          <w:szCs w:val="22"/>
        </w:rPr>
        <w:t xml:space="preserve"> is a</w:t>
      </w:r>
      <w:r w:rsidRPr="007A3D34">
        <w:rPr>
          <w:b w:val="0"/>
          <w:sz w:val="22"/>
          <w:szCs w:val="22"/>
        </w:rPr>
        <w:t>djusting the range of data to ensure features are on a similar scale, which improves the performance and accuracy of many machine learning models.</w:t>
      </w:r>
    </w:p>
    <w:p w14:paraId="162DBF19" w14:textId="1225320C" w:rsidR="007A3D34" w:rsidRDefault="007A3D34">
      <w:pPr>
        <w:pStyle w:val="Heading1"/>
        <w:spacing w:before="20"/>
        <w:ind w:firstLine="100"/>
        <w:rPr>
          <w:b w:val="0"/>
          <w:sz w:val="22"/>
          <w:szCs w:val="22"/>
        </w:rPr>
      </w:pPr>
      <w:r>
        <w:rPr>
          <w:b w:val="0"/>
          <w:sz w:val="22"/>
          <w:szCs w:val="22"/>
        </w:rPr>
        <w:lastRenderedPageBreak/>
        <w:t>Scaling is performed:</w:t>
      </w:r>
    </w:p>
    <w:p w14:paraId="47232C79" w14:textId="77777777" w:rsidR="007A3D34" w:rsidRPr="007A3D34" w:rsidRDefault="007A3D34" w:rsidP="007A3D34">
      <w:pPr>
        <w:pStyle w:val="Heading1"/>
        <w:numPr>
          <w:ilvl w:val="0"/>
          <w:numId w:val="8"/>
        </w:numPr>
        <w:spacing w:before="20"/>
        <w:rPr>
          <w:b w:val="0"/>
          <w:sz w:val="22"/>
          <w:szCs w:val="22"/>
        </w:rPr>
      </w:pPr>
      <w:r w:rsidRPr="007A3D34">
        <w:rPr>
          <w:b w:val="0"/>
          <w:sz w:val="22"/>
          <w:szCs w:val="22"/>
        </w:rPr>
        <w:t>Ensures features are treated equally.</w:t>
      </w:r>
    </w:p>
    <w:p w14:paraId="2B6DF1CE" w14:textId="77777777" w:rsidR="007A3D34" w:rsidRPr="007A3D34" w:rsidRDefault="007A3D34" w:rsidP="007A3D34">
      <w:pPr>
        <w:pStyle w:val="Heading1"/>
        <w:numPr>
          <w:ilvl w:val="0"/>
          <w:numId w:val="8"/>
        </w:numPr>
        <w:spacing w:before="20"/>
        <w:rPr>
          <w:b w:val="0"/>
          <w:sz w:val="22"/>
          <w:szCs w:val="22"/>
        </w:rPr>
      </w:pPr>
      <w:r w:rsidRPr="007A3D34">
        <w:rPr>
          <w:b w:val="0"/>
          <w:sz w:val="22"/>
          <w:szCs w:val="22"/>
        </w:rPr>
        <w:t>Speeds up convergence in algorithms.</w:t>
      </w:r>
    </w:p>
    <w:p w14:paraId="083C003A" w14:textId="73B96352" w:rsidR="007A3D34" w:rsidRDefault="007A3D34" w:rsidP="007A3D34">
      <w:pPr>
        <w:pStyle w:val="Heading1"/>
        <w:numPr>
          <w:ilvl w:val="0"/>
          <w:numId w:val="8"/>
        </w:numPr>
        <w:spacing w:before="20"/>
        <w:rPr>
          <w:b w:val="0"/>
          <w:sz w:val="22"/>
          <w:szCs w:val="22"/>
        </w:rPr>
      </w:pPr>
      <w:r w:rsidRPr="007A3D34">
        <w:rPr>
          <w:b w:val="0"/>
          <w:sz w:val="22"/>
          <w:szCs w:val="22"/>
        </w:rPr>
        <w:t>Prevents bias towards features with larger values.</w:t>
      </w:r>
    </w:p>
    <w:p w14:paraId="09FDB10B" w14:textId="77777777" w:rsidR="007A3D34" w:rsidRDefault="007A3D34" w:rsidP="007A3D34">
      <w:pPr>
        <w:pStyle w:val="Heading1"/>
        <w:spacing w:before="20"/>
        <w:rPr>
          <w:b w:val="0"/>
          <w:sz w:val="22"/>
          <w:szCs w:val="22"/>
        </w:rPr>
      </w:pPr>
    </w:p>
    <w:p w14:paraId="4B1D8A9C" w14:textId="4E64BEEF" w:rsidR="007A3D34" w:rsidRDefault="007A3D34" w:rsidP="007A3D34">
      <w:pPr>
        <w:pStyle w:val="Heading1"/>
        <w:spacing w:before="20"/>
        <w:rPr>
          <w:b w:val="0"/>
          <w:sz w:val="22"/>
          <w:szCs w:val="22"/>
        </w:rPr>
      </w:pPr>
      <w:r w:rsidRPr="007A3D34">
        <w:rPr>
          <w:b w:val="0"/>
          <w:sz w:val="22"/>
          <w:szCs w:val="22"/>
        </w:rPr>
        <w:t>Normalized Scaling vs Standardized Scaling:</w:t>
      </w:r>
    </w:p>
    <w:p w14:paraId="5B16C82B" w14:textId="5B71E0E9" w:rsidR="007A3D34" w:rsidRDefault="007A3D34" w:rsidP="007A3D34">
      <w:pPr>
        <w:pStyle w:val="ListParagraph"/>
        <w:numPr>
          <w:ilvl w:val="0"/>
          <w:numId w:val="9"/>
        </w:numPr>
        <w:rPr>
          <w:bCs/>
        </w:rPr>
      </w:pPr>
      <w:r w:rsidRPr="007A3D34">
        <w:rPr>
          <w:bCs/>
        </w:rPr>
        <w:t>Normalized Scaling: Rescales data to a fixed range (0 to 1)</w:t>
      </w:r>
      <w:r w:rsidRPr="007A3D34">
        <w:rPr>
          <w:bCs/>
        </w:rPr>
        <w:t xml:space="preserve"> =&gt; used when data need to be in a bounded range.</w:t>
      </w:r>
    </w:p>
    <w:p w14:paraId="509531D9" w14:textId="2C9156B1" w:rsidR="007A3D34" w:rsidRDefault="007A3D34" w:rsidP="007A3D34">
      <w:pPr>
        <w:pStyle w:val="ListParagraph"/>
        <w:numPr>
          <w:ilvl w:val="0"/>
          <w:numId w:val="9"/>
        </w:numPr>
        <w:rPr>
          <w:bCs/>
        </w:rPr>
      </w:pPr>
      <w:r w:rsidRPr="007A3D34">
        <w:rPr>
          <w:bCs/>
        </w:rPr>
        <w:t>Standardized Scaling: Centers data to have a mean of 0 and a standard deviation of 1</w:t>
      </w:r>
      <w:r>
        <w:rPr>
          <w:bCs/>
        </w:rPr>
        <w:t xml:space="preserve"> =&gt; this is used when we have normally distributed data.</w:t>
      </w:r>
    </w:p>
    <w:p w14:paraId="420D2159" w14:textId="011DF1D8" w:rsidR="007A3D34" w:rsidRPr="007A3D34" w:rsidRDefault="007A3D34" w:rsidP="007A3D34">
      <w:pPr>
        <w:pStyle w:val="ListParagraph"/>
        <w:numPr>
          <w:ilvl w:val="0"/>
          <w:numId w:val="9"/>
        </w:numPr>
        <w:rPr>
          <w:bCs/>
        </w:rPr>
      </w:pPr>
      <w:r>
        <w:rPr>
          <w:bCs/>
        </w:rPr>
        <w:t xml:space="preserve">One major difference is </w:t>
      </w:r>
      <w:r w:rsidRPr="007A3D34">
        <w:rPr>
          <w:bCs/>
        </w:rPr>
        <w:t>Normalization is sensitive to outliers; Standardization is more robust</w:t>
      </w:r>
      <w:r>
        <w:rPr>
          <w:bCs/>
        </w:rPr>
        <w:t>.</w:t>
      </w:r>
    </w:p>
    <w:p w14:paraId="41A7D5CE" w14:textId="77777777" w:rsidR="007A3D34" w:rsidRPr="007A3D34" w:rsidRDefault="007A3D34" w:rsidP="007A3D34">
      <w:pPr>
        <w:pStyle w:val="Heading1"/>
        <w:spacing w:before="20"/>
        <w:rPr>
          <w:b w:val="0"/>
          <w:sz w:val="22"/>
          <w:szCs w:val="22"/>
        </w:rPr>
      </w:pPr>
    </w:p>
    <w:p w14:paraId="00000041" w14:textId="77777777" w:rsidR="009240FD" w:rsidRDefault="009240FD">
      <w:pPr>
        <w:pBdr>
          <w:bottom w:val="single" w:sz="6" w:space="1" w:color="000000"/>
        </w:pBdr>
        <w:tabs>
          <w:tab w:val="left" w:pos="458"/>
          <w:tab w:val="left" w:pos="460"/>
          <w:tab w:val="left" w:pos="7661"/>
        </w:tabs>
        <w:spacing w:line="259" w:lineRule="auto"/>
        <w:ind w:left="100" w:right="104"/>
        <w:rPr>
          <w:b/>
        </w:rPr>
      </w:pPr>
    </w:p>
    <w:p w14:paraId="00000042" w14:textId="77777777" w:rsidR="009240FD" w:rsidRDefault="009240FD">
      <w:pPr>
        <w:tabs>
          <w:tab w:val="left" w:pos="458"/>
          <w:tab w:val="left" w:pos="460"/>
          <w:tab w:val="left" w:pos="7661"/>
        </w:tabs>
        <w:spacing w:line="259" w:lineRule="auto"/>
        <w:ind w:left="100" w:right="104"/>
      </w:pPr>
    </w:p>
    <w:p w14:paraId="00000043" w14:textId="77777777" w:rsidR="009240FD"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9240FD" w:rsidRDefault="00000000">
      <w:pPr>
        <w:tabs>
          <w:tab w:val="left" w:pos="7862"/>
        </w:tabs>
      </w:pPr>
      <w:r>
        <w:rPr>
          <w:b/>
        </w:rPr>
        <w:t>Total Marks:</w:t>
      </w:r>
      <w:r>
        <w:t xml:space="preserve">  3 marks (Do not edit)</w:t>
      </w:r>
    </w:p>
    <w:p w14:paraId="00000045" w14:textId="77777777" w:rsidR="009240F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9240FD" w:rsidRDefault="009240FD">
      <w:pPr>
        <w:tabs>
          <w:tab w:val="left" w:pos="458"/>
          <w:tab w:val="left" w:pos="460"/>
          <w:tab w:val="left" w:pos="7862"/>
        </w:tabs>
        <w:spacing w:line="256" w:lineRule="auto"/>
        <w:ind w:right="164"/>
      </w:pPr>
    </w:p>
    <w:p w14:paraId="00000047" w14:textId="77777777" w:rsidR="009240FD" w:rsidRDefault="00000000">
      <w:pPr>
        <w:pStyle w:val="Heading1"/>
        <w:spacing w:before="20"/>
        <w:ind w:firstLine="100"/>
        <w:rPr>
          <w:b w:val="0"/>
          <w:sz w:val="22"/>
          <w:szCs w:val="22"/>
        </w:rPr>
      </w:pPr>
      <w:r>
        <w:rPr>
          <w:b w:val="0"/>
          <w:sz w:val="22"/>
          <w:szCs w:val="22"/>
        </w:rPr>
        <w:t>&lt;Your answer for Question 10 goes here&gt;</w:t>
      </w:r>
    </w:p>
    <w:p w14:paraId="732CB69D" w14:textId="65DB18CC" w:rsidR="007A3D34" w:rsidRDefault="007A3D34">
      <w:pPr>
        <w:pStyle w:val="Heading1"/>
        <w:spacing w:before="20"/>
        <w:ind w:firstLine="100"/>
        <w:rPr>
          <w:b w:val="0"/>
          <w:sz w:val="22"/>
          <w:szCs w:val="22"/>
        </w:rPr>
      </w:pPr>
      <w:r>
        <w:rPr>
          <w:b w:val="0"/>
          <w:sz w:val="22"/>
          <w:szCs w:val="22"/>
        </w:rPr>
        <w:t>The formula for calculating VIF is 1/(1-R^2).</w:t>
      </w:r>
    </w:p>
    <w:p w14:paraId="11E6C14B" w14:textId="063E6780" w:rsidR="007A3D34" w:rsidRDefault="007A3D34" w:rsidP="007A3D34">
      <w:pPr>
        <w:pStyle w:val="Heading1"/>
        <w:numPr>
          <w:ilvl w:val="0"/>
          <w:numId w:val="10"/>
        </w:numPr>
        <w:spacing w:before="20"/>
        <w:rPr>
          <w:b w:val="0"/>
          <w:sz w:val="22"/>
          <w:szCs w:val="22"/>
        </w:rPr>
      </w:pPr>
      <w:r>
        <w:rPr>
          <w:b w:val="0"/>
          <w:sz w:val="22"/>
          <w:szCs w:val="22"/>
        </w:rPr>
        <w:t>In case of perfect correlation value of R=1, so in this case the value of VIF is infinite.</w:t>
      </w:r>
    </w:p>
    <w:p w14:paraId="02C3E9AB" w14:textId="144AC27D" w:rsidR="007A3D34" w:rsidRDefault="007A3D34" w:rsidP="007A3D34">
      <w:pPr>
        <w:pStyle w:val="Heading1"/>
        <w:numPr>
          <w:ilvl w:val="0"/>
          <w:numId w:val="10"/>
        </w:numPr>
        <w:spacing w:before="20"/>
        <w:rPr>
          <w:b w:val="0"/>
          <w:sz w:val="22"/>
          <w:szCs w:val="22"/>
        </w:rPr>
      </w:pPr>
      <w:r>
        <w:rPr>
          <w:b w:val="0"/>
          <w:sz w:val="22"/>
          <w:szCs w:val="22"/>
        </w:rPr>
        <w:t>I</w:t>
      </w:r>
      <w:r w:rsidRPr="007A3D34">
        <w:rPr>
          <w:b w:val="0"/>
          <w:sz w:val="22"/>
          <w:szCs w:val="22"/>
        </w:rPr>
        <w:t>f a variable is a direct linear combination of other variables, the model cannot distinguish between them, and the VIF for these variables may become infinite.</w:t>
      </w:r>
    </w:p>
    <w:p w14:paraId="7E69D7AB" w14:textId="0EB8ED22" w:rsidR="007A3D34" w:rsidRDefault="007A3D34" w:rsidP="007A3D34">
      <w:pPr>
        <w:pStyle w:val="Heading1"/>
        <w:numPr>
          <w:ilvl w:val="0"/>
          <w:numId w:val="10"/>
        </w:numPr>
        <w:spacing w:before="20"/>
        <w:rPr>
          <w:b w:val="0"/>
          <w:sz w:val="22"/>
          <w:szCs w:val="22"/>
        </w:rPr>
      </w:pPr>
      <w:r>
        <w:rPr>
          <w:b w:val="0"/>
          <w:sz w:val="22"/>
          <w:szCs w:val="22"/>
        </w:rPr>
        <w:t>I</w:t>
      </w:r>
      <w:r w:rsidRPr="007A3D34">
        <w:rPr>
          <w:b w:val="0"/>
          <w:sz w:val="22"/>
          <w:szCs w:val="22"/>
        </w:rPr>
        <w:t>f there are duplicate columns in the dataset, VIF will be infinite for those columns as they provide no additional information.</w:t>
      </w:r>
    </w:p>
    <w:p w14:paraId="00000048" w14:textId="77777777" w:rsidR="009240FD" w:rsidRDefault="009240FD">
      <w:pPr>
        <w:pStyle w:val="Heading1"/>
        <w:spacing w:before="20"/>
        <w:ind w:firstLine="100"/>
        <w:rPr>
          <w:b w:val="0"/>
          <w:sz w:val="22"/>
          <w:szCs w:val="22"/>
        </w:rPr>
      </w:pPr>
    </w:p>
    <w:p w14:paraId="00000049" w14:textId="77777777" w:rsidR="009240FD" w:rsidRDefault="009240FD">
      <w:pPr>
        <w:pStyle w:val="Heading1"/>
        <w:spacing w:before="20"/>
        <w:ind w:firstLine="100"/>
        <w:rPr>
          <w:b w:val="0"/>
          <w:sz w:val="22"/>
          <w:szCs w:val="22"/>
        </w:rPr>
      </w:pPr>
    </w:p>
    <w:p w14:paraId="0000004A" w14:textId="77777777" w:rsidR="009240FD" w:rsidRDefault="009240FD">
      <w:pPr>
        <w:pStyle w:val="Heading1"/>
        <w:pBdr>
          <w:bottom w:val="single" w:sz="6" w:space="1" w:color="000000"/>
        </w:pBdr>
        <w:spacing w:before="20"/>
        <w:ind w:firstLine="100"/>
        <w:rPr>
          <w:b w:val="0"/>
          <w:sz w:val="22"/>
          <w:szCs w:val="22"/>
        </w:rPr>
      </w:pPr>
    </w:p>
    <w:p w14:paraId="0000004B" w14:textId="77777777" w:rsidR="009240FD" w:rsidRDefault="009240FD">
      <w:pPr>
        <w:tabs>
          <w:tab w:val="left" w:pos="458"/>
        </w:tabs>
        <w:spacing w:line="267" w:lineRule="auto"/>
        <w:rPr>
          <w:b/>
        </w:rPr>
      </w:pPr>
    </w:p>
    <w:p w14:paraId="0000004C" w14:textId="77777777" w:rsidR="009240FD" w:rsidRDefault="009240FD">
      <w:pPr>
        <w:tabs>
          <w:tab w:val="left" w:pos="458"/>
        </w:tabs>
        <w:spacing w:line="267" w:lineRule="auto"/>
      </w:pPr>
    </w:p>
    <w:p w14:paraId="0000004D" w14:textId="77777777" w:rsidR="009240FD" w:rsidRDefault="00000000">
      <w:pPr>
        <w:tabs>
          <w:tab w:val="left" w:pos="458"/>
        </w:tabs>
      </w:pPr>
      <w:r>
        <w:rPr>
          <w:b/>
        </w:rPr>
        <w:t xml:space="preserve">Question 11. </w:t>
      </w:r>
      <w:r>
        <w:t>What is a Q-Q plot? Explain the use and importance of a Q-Q plot in linear regression.</w:t>
      </w:r>
    </w:p>
    <w:p w14:paraId="0000004E" w14:textId="77777777" w:rsidR="009240FD" w:rsidRDefault="00000000">
      <w:pPr>
        <w:tabs>
          <w:tab w:val="left" w:pos="458"/>
          <w:tab w:val="left" w:pos="460"/>
          <w:tab w:val="left" w:pos="7661"/>
        </w:tabs>
        <w:spacing w:line="259" w:lineRule="auto"/>
        <w:ind w:right="104"/>
      </w:pPr>
      <w:r>
        <w:t xml:space="preserve"> (Do not edit)</w:t>
      </w:r>
      <w:r>
        <w:tab/>
      </w:r>
    </w:p>
    <w:p w14:paraId="0000004F" w14:textId="77777777" w:rsidR="009240FD" w:rsidRDefault="00000000">
      <w:pPr>
        <w:tabs>
          <w:tab w:val="left" w:pos="7862"/>
        </w:tabs>
      </w:pPr>
      <w:r>
        <w:rPr>
          <w:b/>
        </w:rPr>
        <w:t>Total Marks:</w:t>
      </w:r>
      <w:r>
        <w:t xml:space="preserve">  3 marks (Do not edit)</w:t>
      </w:r>
    </w:p>
    <w:p w14:paraId="00000050" w14:textId="77777777" w:rsidR="009240F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9240FD" w:rsidRDefault="009240FD">
      <w:pPr>
        <w:tabs>
          <w:tab w:val="left" w:pos="458"/>
          <w:tab w:val="left" w:pos="460"/>
          <w:tab w:val="left" w:pos="7862"/>
        </w:tabs>
        <w:spacing w:line="256" w:lineRule="auto"/>
        <w:ind w:right="164"/>
      </w:pPr>
    </w:p>
    <w:p w14:paraId="0FFD9B37" w14:textId="3057469D" w:rsidR="007A3D34" w:rsidRDefault="00000000" w:rsidP="00903B24">
      <w:pPr>
        <w:pStyle w:val="Heading1"/>
        <w:spacing w:before="20"/>
        <w:ind w:firstLine="100"/>
        <w:rPr>
          <w:b w:val="0"/>
          <w:sz w:val="22"/>
          <w:szCs w:val="22"/>
        </w:rPr>
      </w:pPr>
      <w:r>
        <w:rPr>
          <w:b w:val="0"/>
          <w:sz w:val="22"/>
          <w:szCs w:val="22"/>
        </w:rPr>
        <w:t>&lt;Your answer for Question 11 goes here&gt;</w:t>
      </w:r>
    </w:p>
    <w:p w14:paraId="27AA1C1D" w14:textId="77777777" w:rsidR="00903B24" w:rsidRPr="00903B24" w:rsidRDefault="00903B24" w:rsidP="00903B24">
      <w:pPr>
        <w:pStyle w:val="Heading1"/>
        <w:spacing w:before="20"/>
        <w:ind w:left="200" w:firstLine="100"/>
        <w:rPr>
          <w:b w:val="0"/>
          <w:sz w:val="22"/>
          <w:szCs w:val="22"/>
        </w:rPr>
      </w:pPr>
      <w:r w:rsidRPr="00903B24">
        <w:rPr>
          <w:b w:val="0"/>
          <w:sz w:val="22"/>
          <w:szCs w:val="22"/>
        </w:rPr>
        <w:t>The quantile-quantile (q-q) plot is a graphical technique for determining if two data sets come</w:t>
      </w:r>
    </w:p>
    <w:p w14:paraId="4405536F" w14:textId="77777777" w:rsidR="00903B24" w:rsidRPr="00903B24" w:rsidRDefault="00903B24" w:rsidP="00903B24">
      <w:pPr>
        <w:pStyle w:val="Heading1"/>
        <w:spacing w:before="20"/>
        <w:ind w:left="200" w:firstLine="100"/>
        <w:rPr>
          <w:b w:val="0"/>
          <w:sz w:val="22"/>
          <w:szCs w:val="22"/>
        </w:rPr>
      </w:pPr>
      <w:r w:rsidRPr="00903B24">
        <w:rPr>
          <w:b w:val="0"/>
          <w:sz w:val="22"/>
          <w:szCs w:val="22"/>
        </w:rPr>
        <w:t>from populations with a common distribution.</w:t>
      </w:r>
    </w:p>
    <w:p w14:paraId="7B0CF6B7" w14:textId="46551C40" w:rsidR="00903B24" w:rsidRPr="00903B24" w:rsidRDefault="00903B24" w:rsidP="00903B24">
      <w:pPr>
        <w:pStyle w:val="Heading1"/>
        <w:spacing w:before="20"/>
        <w:ind w:left="300"/>
        <w:rPr>
          <w:b w:val="0"/>
          <w:sz w:val="22"/>
          <w:szCs w:val="22"/>
        </w:rPr>
      </w:pPr>
      <w:r w:rsidRPr="00903B24">
        <w:rPr>
          <w:b w:val="0"/>
          <w:sz w:val="22"/>
          <w:szCs w:val="22"/>
        </w:rPr>
        <w:t>Use of Q-Q plot: A q-q plot is a plot of the quantiles of the first data set against the quantiles of the</w:t>
      </w:r>
      <w:r>
        <w:rPr>
          <w:b w:val="0"/>
          <w:sz w:val="22"/>
          <w:szCs w:val="22"/>
        </w:rPr>
        <w:t xml:space="preserve"> </w:t>
      </w:r>
      <w:r w:rsidRPr="00903B24">
        <w:rPr>
          <w:b w:val="0"/>
          <w:sz w:val="22"/>
          <w:szCs w:val="22"/>
        </w:rPr>
        <w:t>second dataset. By a quantile, we mean the fraction (or percent) of points below the given value. That is,</w:t>
      </w:r>
      <w:r>
        <w:rPr>
          <w:b w:val="0"/>
          <w:sz w:val="22"/>
          <w:szCs w:val="22"/>
        </w:rPr>
        <w:t xml:space="preserve"> </w:t>
      </w:r>
      <w:r w:rsidRPr="00903B24">
        <w:rPr>
          <w:b w:val="0"/>
          <w:sz w:val="22"/>
          <w:szCs w:val="22"/>
        </w:rPr>
        <w:t>the 0.3 (or 30%) quantile is the point at which 30% percent of the data fall below and 70% fall above</w:t>
      </w:r>
      <w:r>
        <w:rPr>
          <w:b w:val="0"/>
          <w:sz w:val="22"/>
          <w:szCs w:val="22"/>
        </w:rPr>
        <w:t xml:space="preserve"> </w:t>
      </w:r>
      <w:r w:rsidRPr="00903B24">
        <w:rPr>
          <w:b w:val="0"/>
          <w:sz w:val="22"/>
          <w:szCs w:val="22"/>
        </w:rPr>
        <w:t>that value. A 45-degree reference line is also plotted. If the two sets come from a population with the</w:t>
      </w:r>
      <w:r>
        <w:rPr>
          <w:b w:val="0"/>
          <w:sz w:val="22"/>
          <w:szCs w:val="22"/>
        </w:rPr>
        <w:t xml:space="preserve"> </w:t>
      </w:r>
      <w:r w:rsidRPr="00903B24">
        <w:rPr>
          <w:b w:val="0"/>
          <w:sz w:val="22"/>
          <w:szCs w:val="22"/>
        </w:rPr>
        <w:t>same distribution, the points should fall approximately along this reference line. The greater the</w:t>
      </w:r>
      <w:r>
        <w:rPr>
          <w:b w:val="0"/>
          <w:sz w:val="22"/>
          <w:szCs w:val="22"/>
        </w:rPr>
        <w:t xml:space="preserve"> </w:t>
      </w:r>
      <w:r w:rsidRPr="00903B24">
        <w:rPr>
          <w:b w:val="0"/>
          <w:sz w:val="22"/>
          <w:szCs w:val="22"/>
        </w:rPr>
        <w:t xml:space="preserve">departure from this reference line, the greater the evidence for the conclusion that the two data </w:t>
      </w:r>
      <w:proofErr w:type="spellStart"/>
      <w:r w:rsidRPr="00903B24">
        <w:rPr>
          <w:b w:val="0"/>
          <w:sz w:val="22"/>
          <w:szCs w:val="22"/>
        </w:rPr>
        <w:t>setshave</w:t>
      </w:r>
      <w:proofErr w:type="spellEnd"/>
      <w:r w:rsidRPr="00903B24">
        <w:rPr>
          <w:b w:val="0"/>
          <w:sz w:val="22"/>
          <w:szCs w:val="22"/>
        </w:rPr>
        <w:t xml:space="preserve"> come from populations with different distributions.</w:t>
      </w:r>
    </w:p>
    <w:p w14:paraId="00000053" w14:textId="77777777" w:rsidR="009240FD" w:rsidRDefault="009240FD">
      <w:pPr>
        <w:pStyle w:val="Heading1"/>
        <w:pBdr>
          <w:bottom w:val="single" w:sz="6" w:space="1" w:color="000000"/>
        </w:pBdr>
        <w:spacing w:before="20"/>
        <w:ind w:firstLine="100"/>
      </w:pPr>
    </w:p>
    <w:p w14:paraId="00000054" w14:textId="77777777" w:rsidR="009240FD" w:rsidRDefault="009240FD">
      <w:pPr>
        <w:pStyle w:val="Heading1"/>
        <w:pBdr>
          <w:bottom w:val="single" w:sz="6" w:space="1" w:color="000000"/>
        </w:pBdr>
        <w:spacing w:before="20"/>
        <w:ind w:firstLine="100"/>
      </w:pPr>
    </w:p>
    <w:p w14:paraId="00000055" w14:textId="77777777" w:rsidR="009240FD" w:rsidRDefault="009240FD">
      <w:pPr>
        <w:pStyle w:val="Heading1"/>
        <w:spacing w:before="20"/>
        <w:ind w:firstLine="100"/>
      </w:pPr>
    </w:p>
    <w:p w14:paraId="00000056" w14:textId="77777777" w:rsidR="009240FD" w:rsidRDefault="009240FD">
      <w:pPr>
        <w:pBdr>
          <w:top w:val="nil"/>
          <w:left w:val="nil"/>
          <w:bottom w:val="nil"/>
          <w:right w:val="nil"/>
          <w:between w:val="nil"/>
        </w:pBdr>
        <w:spacing w:before="22"/>
        <w:ind w:left="458" w:hanging="358"/>
        <w:rPr>
          <w:color w:val="000000"/>
        </w:rPr>
      </w:pPr>
    </w:p>
    <w:p w14:paraId="00000057" w14:textId="77777777" w:rsidR="009240FD" w:rsidRDefault="009240FD">
      <w:pPr>
        <w:pBdr>
          <w:top w:val="nil"/>
          <w:left w:val="nil"/>
          <w:bottom w:val="nil"/>
          <w:right w:val="nil"/>
          <w:between w:val="nil"/>
        </w:pBdr>
        <w:spacing w:before="22"/>
        <w:ind w:left="458" w:hanging="358"/>
        <w:rPr>
          <w:color w:val="000000"/>
        </w:rPr>
      </w:pPr>
    </w:p>
    <w:sectPr w:rsidR="009240FD">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E31ED"/>
    <w:multiLevelType w:val="hybridMultilevel"/>
    <w:tmpl w:val="3740DC0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 w15:restartNumberingAfterBreak="0">
    <w:nsid w:val="389908C6"/>
    <w:multiLevelType w:val="hybridMultilevel"/>
    <w:tmpl w:val="85CEA08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423C3063"/>
    <w:multiLevelType w:val="hybridMultilevel"/>
    <w:tmpl w:val="283A890C"/>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15:restartNumberingAfterBreak="0">
    <w:nsid w:val="430A2522"/>
    <w:multiLevelType w:val="multilevel"/>
    <w:tmpl w:val="8304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690E41"/>
    <w:multiLevelType w:val="hybridMultilevel"/>
    <w:tmpl w:val="FCC4A082"/>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15:restartNumberingAfterBreak="0">
    <w:nsid w:val="469F10AD"/>
    <w:multiLevelType w:val="hybridMultilevel"/>
    <w:tmpl w:val="205E0796"/>
    <w:lvl w:ilvl="0" w:tplc="40090001">
      <w:start w:val="1"/>
      <w:numFmt w:val="bullet"/>
      <w:lvlText w:val=""/>
      <w:lvlJc w:val="left"/>
      <w:pPr>
        <w:ind w:left="920" w:hanging="360"/>
      </w:pPr>
      <w:rPr>
        <w:rFonts w:ascii="Symbol" w:hAnsi="Symbol" w:hint="default"/>
      </w:rPr>
    </w:lvl>
    <w:lvl w:ilvl="1" w:tplc="40090003">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6" w15:restartNumberingAfterBreak="0">
    <w:nsid w:val="48912AFC"/>
    <w:multiLevelType w:val="multilevel"/>
    <w:tmpl w:val="82CE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E7075E"/>
    <w:multiLevelType w:val="hybridMultilevel"/>
    <w:tmpl w:val="8F400C8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8" w15:restartNumberingAfterBreak="0">
    <w:nsid w:val="72AE5E7B"/>
    <w:multiLevelType w:val="hybridMultilevel"/>
    <w:tmpl w:val="A10257D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9" w15:restartNumberingAfterBreak="0">
    <w:nsid w:val="7BD60940"/>
    <w:multiLevelType w:val="hybridMultilevel"/>
    <w:tmpl w:val="F64E9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4334930">
    <w:abstractNumId w:val="2"/>
  </w:num>
  <w:num w:numId="2" w16cid:durableId="1173841753">
    <w:abstractNumId w:val="6"/>
  </w:num>
  <w:num w:numId="3" w16cid:durableId="996112437">
    <w:abstractNumId w:val="3"/>
  </w:num>
  <w:num w:numId="4" w16cid:durableId="1581063672">
    <w:abstractNumId w:val="9"/>
  </w:num>
  <w:num w:numId="5" w16cid:durableId="430512744">
    <w:abstractNumId w:val="5"/>
  </w:num>
  <w:num w:numId="6" w16cid:durableId="547647892">
    <w:abstractNumId w:val="0"/>
  </w:num>
  <w:num w:numId="7" w16cid:durableId="354966076">
    <w:abstractNumId w:val="8"/>
  </w:num>
  <w:num w:numId="8" w16cid:durableId="1333409170">
    <w:abstractNumId w:val="7"/>
  </w:num>
  <w:num w:numId="9" w16cid:durableId="356272841">
    <w:abstractNumId w:val="1"/>
  </w:num>
  <w:num w:numId="10" w16cid:durableId="1929851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0FD"/>
    <w:rsid w:val="000D636C"/>
    <w:rsid w:val="003B2FA6"/>
    <w:rsid w:val="007A3D34"/>
    <w:rsid w:val="00903B24"/>
    <w:rsid w:val="009240FD"/>
    <w:rsid w:val="00DE20BD"/>
    <w:rsid w:val="00ED5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7BE3"/>
  <w15:docId w15:val="{EDBDCE72-6E56-4803-AEA8-5B037E00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451242">
      <w:bodyDiv w:val="1"/>
      <w:marLeft w:val="0"/>
      <w:marRight w:val="0"/>
      <w:marTop w:val="0"/>
      <w:marBottom w:val="0"/>
      <w:divBdr>
        <w:top w:val="none" w:sz="0" w:space="0" w:color="auto"/>
        <w:left w:val="none" w:sz="0" w:space="0" w:color="auto"/>
        <w:bottom w:val="none" w:sz="0" w:space="0" w:color="auto"/>
        <w:right w:val="none" w:sz="0" w:space="0" w:color="auto"/>
      </w:divBdr>
    </w:div>
    <w:div w:id="313409830">
      <w:bodyDiv w:val="1"/>
      <w:marLeft w:val="0"/>
      <w:marRight w:val="0"/>
      <w:marTop w:val="0"/>
      <w:marBottom w:val="0"/>
      <w:divBdr>
        <w:top w:val="none" w:sz="0" w:space="0" w:color="auto"/>
        <w:left w:val="none" w:sz="0" w:space="0" w:color="auto"/>
        <w:bottom w:val="none" w:sz="0" w:space="0" w:color="auto"/>
        <w:right w:val="none" w:sz="0" w:space="0" w:color="auto"/>
      </w:divBdr>
    </w:div>
    <w:div w:id="906039005">
      <w:bodyDiv w:val="1"/>
      <w:marLeft w:val="0"/>
      <w:marRight w:val="0"/>
      <w:marTop w:val="0"/>
      <w:marBottom w:val="0"/>
      <w:divBdr>
        <w:top w:val="none" w:sz="0" w:space="0" w:color="auto"/>
        <w:left w:val="none" w:sz="0" w:space="0" w:color="auto"/>
        <w:bottom w:val="none" w:sz="0" w:space="0" w:color="auto"/>
        <w:right w:val="none" w:sz="0" w:space="0" w:color="auto"/>
      </w:divBdr>
    </w:div>
    <w:div w:id="1292441641">
      <w:bodyDiv w:val="1"/>
      <w:marLeft w:val="0"/>
      <w:marRight w:val="0"/>
      <w:marTop w:val="0"/>
      <w:marBottom w:val="0"/>
      <w:divBdr>
        <w:top w:val="none" w:sz="0" w:space="0" w:color="auto"/>
        <w:left w:val="none" w:sz="0" w:space="0" w:color="auto"/>
        <w:bottom w:val="none" w:sz="0" w:space="0" w:color="auto"/>
        <w:right w:val="none" w:sz="0" w:space="0" w:color="auto"/>
      </w:divBdr>
    </w:div>
    <w:div w:id="1358001184">
      <w:bodyDiv w:val="1"/>
      <w:marLeft w:val="0"/>
      <w:marRight w:val="0"/>
      <w:marTop w:val="0"/>
      <w:marBottom w:val="0"/>
      <w:divBdr>
        <w:top w:val="none" w:sz="0" w:space="0" w:color="auto"/>
        <w:left w:val="none" w:sz="0" w:space="0" w:color="auto"/>
        <w:bottom w:val="none" w:sz="0" w:space="0" w:color="auto"/>
        <w:right w:val="none" w:sz="0" w:space="0" w:color="auto"/>
      </w:divBdr>
    </w:div>
    <w:div w:id="1372730427">
      <w:bodyDiv w:val="1"/>
      <w:marLeft w:val="0"/>
      <w:marRight w:val="0"/>
      <w:marTop w:val="0"/>
      <w:marBottom w:val="0"/>
      <w:divBdr>
        <w:top w:val="none" w:sz="0" w:space="0" w:color="auto"/>
        <w:left w:val="none" w:sz="0" w:space="0" w:color="auto"/>
        <w:bottom w:val="none" w:sz="0" w:space="0" w:color="auto"/>
        <w:right w:val="none" w:sz="0" w:space="0" w:color="auto"/>
      </w:divBdr>
    </w:div>
    <w:div w:id="1389183485">
      <w:bodyDiv w:val="1"/>
      <w:marLeft w:val="0"/>
      <w:marRight w:val="0"/>
      <w:marTop w:val="0"/>
      <w:marBottom w:val="0"/>
      <w:divBdr>
        <w:top w:val="none" w:sz="0" w:space="0" w:color="auto"/>
        <w:left w:val="none" w:sz="0" w:space="0" w:color="auto"/>
        <w:bottom w:val="none" w:sz="0" w:space="0" w:color="auto"/>
        <w:right w:val="none" w:sz="0" w:space="0" w:color="auto"/>
      </w:divBdr>
    </w:div>
    <w:div w:id="1488860235">
      <w:bodyDiv w:val="1"/>
      <w:marLeft w:val="0"/>
      <w:marRight w:val="0"/>
      <w:marTop w:val="0"/>
      <w:marBottom w:val="0"/>
      <w:divBdr>
        <w:top w:val="none" w:sz="0" w:space="0" w:color="auto"/>
        <w:left w:val="none" w:sz="0" w:space="0" w:color="auto"/>
        <w:bottom w:val="none" w:sz="0" w:space="0" w:color="auto"/>
        <w:right w:val="none" w:sz="0" w:space="0" w:color="auto"/>
      </w:divBdr>
    </w:div>
    <w:div w:id="1493833413">
      <w:bodyDiv w:val="1"/>
      <w:marLeft w:val="0"/>
      <w:marRight w:val="0"/>
      <w:marTop w:val="0"/>
      <w:marBottom w:val="0"/>
      <w:divBdr>
        <w:top w:val="none" w:sz="0" w:space="0" w:color="auto"/>
        <w:left w:val="none" w:sz="0" w:space="0" w:color="auto"/>
        <w:bottom w:val="none" w:sz="0" w:space="0" w:color="auto"/>
        <w:right w:val="none" w:sz="0" w:space="0" w:color="auto"/>
      </w:divBdr>
    </w:div>
    <w:div w:id="1747220611">
      <w:bodyDiv w:val="1"/>
      <w:marLeft w:val="0"/>
      <w:marRight w:val="0"/>
      <w:marTop w:val="0"/>
      <w:marBottom w:val="0"/>
      <w:divBdr>
        <w:top w:val="none" w:sz="0" w:space="0" w:color="auto"/>
        <w:left w:val="none" w:sz="0" w:space="0" w:color="auto"/>
        <w:bottom w:val="none" w:sz="0" w:space="0" w:color="auto"/>
        <w:right w:val="none" w:sz="0" w:space="0" w:color="auto"/>
      </w:divBdr>
    </w:div>
    <w:div w:id="2117560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kartik pande</cp:lastModifiedBy>
  <cp:revision>2</cp:revision>
  <dcterms:created xsi:type="dcterms:W3CDTF">2024-08-29T05:36:00Z</dcterms:created>
  <dcterms:modified xsi:type="dcterms:W3CDTF">2025-02-05T16:06:00Z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