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E086" w14:textId="58503FBA" w:rsidR="008E5634" w:rsidRPr="00BA3586" w:rsidRDefault="008E5634" w:rsidP="008E5634">
      <w:pPr>
        <w:jc w:val="right"/>
        <w:rPr>
          <w:color w:val="4472C4" w:themeColor="accent1"/>
          <w:sz w:val="24"/>
        </w:rPr>
      </w:pPr>
      <w:r w:rsidRPr="00BA3586">
        <w:rPr>
          <w:color w:val="4472C4" w:themeColor="accent1"/>
          <w:sz w:val="24"/>
        </w:rPr>
        <w:t xml:space="preserve">Gr. 232 </w:t>
      </w:r>
    </w:p>
    <w:p w14:paraId="550EDA7C" w14:textId="4A84FD57" w:rsidR="007751D9" w:rsidRPr="00BA3586" w:rsidRDefault="008E5634" w:rsidP="008E5634">
      <w:pPr>
        <w:jc w:val="right"/>
        <w:rPr>
          <w:color w:val="4472C4" w:themeColor="accent1"/>
          <w:sz w:val="24"/>
        </w:rPr>
      </w:pPr>
      <w:r w:rsidRPr="00BA3586">
        <w:rPr>
          <w:color w:val="4472C4" w:themeColor="accent1"/>
          <w:sz w:val="24"/>
        </w:rPr>
        <w:t>Grigore Clara-Alexandra</w:t>
      </w:r>
    </w:p>
    <w:p w14:paraId="3E7FB2B4" w14:textId="039DDDBB" w:rsidR="008E5634" w:rsidRPr="00BA3586" w:rsidRDefault="008E5634" w:rsidP="008E5634">
      <w:pPr>
        <w:jc w:val="right"/>
        <w:rPr>
          <w:color w:val="4472C4" w:themeColor="accent1"/>
          <w:sz w:val="24"/>
        </w:rPr>
      </w:pPr>
      <w:r w:rsidRPr="00BA3586">
        <w:rPr>
          <w:color w:val="4472C4" w:themeColor="accent1"/>
          <w:sz w:val="24"/>
        </w:rPr>
        <w:t>Pandelea Adina-Maria</w:t>
      </w:r>
    </w:p>
    <w:p w14:paraId="30932752" w14:textId="77777777" w:rsidR="008E5634" w:rsidRPr="00BA3586" w:rsidRDefault="008E5634" w:rsidP="008E5634">
      <w:pPr>
        <w:jc w:val="center"/>
        <w:rPr>
          <w:color w:val="FF0000"/>
          <w:sz w:val="24"/>
        </w:rPr>
      </w:pPr>
    </w:p>
    <w:p w14:paraId="1FC60D92" w14:textId="4C4C923E" w:rsidR="008E5634" w:rsidRPr="00BA3586" w:rsidRDefault="008E5634" w:rsidP="008E5634">
      <w:pPr>
        <w:jc w:val="center"/>
        <w:rPr>
          <w:color w:val="FF0000"/>
          <w:sz w:val="24"/>
        </w:rPr>
      </w:pPr>
      <w:r w:rsidRPr="00BA3586">
        <w:rPr>
          <w:color w:val="FF0000"/>
          <w:sz w:val="24"/>
        </w:rPr>
        <w:t xml:space="preserve">DOCUMENTATIE PROIECT </w:t>
      </w:r>
    </w:p>
    <w:p w14:paraId="3C89F0A8" w14:textId="1701898C" w:rsidR="008E5634" w:rsidRPr="00BA3586" w:rsidRDefault="008E5634" w:rsidP="008E5634">
      <w:pPr>
        <w:jc w:val="center"/>
        <w:rPr>
          <w:color w:val="4472C4" w:themeColor="accent1"/>
          <w:sz w:val="24"/>
          <w:lang w:val="en-IN"/>
        </w:rPr>
      </w:pPr>
      <w:r w:rsidRPr="00BA3586">
        <w:rPr>
          <w:color w:val="4472C4" w:themeColor="accent1"/>
          <w:sz w:val="24"/>
          <w:lang w:val="en-IN"/>
        </w:rPr>
        <w:t>‘Swiss data set’</w:t>
      </w:r>
    </w:p>
    <w:p w14:paraId="3106713D" w14:textId="5F32FF89" w:rsidR="008E5634" w:rsidRPr="00BA3586" w:rsidRDefault="008E5634" w:rsidP="008E5634">
      <w:pPr>
        <w:jc w:val="center"/>
        <w:rPr>
          <w:color w:val="4472C4" w:themeColor="accent1"/>
          <w:sz w:val="24"/>
          <w:lang w:val="en-IN"/>
        </w:rPr>
      </w:pPr>
    </w:p>
    <w:p w14:paraId="42820475" w14:textId="203BC9F7" w:rsidR="008E5634" w:rsidRPr="00BA3586" w:rsidRDefault="00414024" w:rsidP="00414024">
      <w:pPr>
        <w:rPr>
          <w:sz w:val="24"/>
          <w:lang w:val="en-IN"/>
        </w:rPr>
      </w:pPr>
      <w:r w:rsidRPr="00BA3586">
        <w:rPr>
          <w:sz w:val="24"/>
          <w:lang w:val="en-IN"/>
        </w:rPr>
        <w:t xml:space="preserve">              </w:t>
      </w:r>
      <w:proofErr w:type="spellStart"/>
      <w:r w:rsidR="008E5634" w:rsidRPr="00BA3586">
        <w:rPr>
          <w:sz w:val="24"/>
          <w:lang w:val="en-IN"/>
        </w:rPr>
        <w:t>Setul</w:t>
      </w:r>
      <w:proofErr w:type="spellEnd"/>
      <w:r w:rsidR="008E5634" w:rsidRPr="00BA3586">
        <w:rPr>
          <w:sz w:val="24"/>
          <w:lang w:val="en-IN"/>
        </w:rPr>
        <w:t xml:space="preserve"> de date “swiss” </w:t>
      </w:r>
      <w:proofErr w:type="spellStart"/>
      <w:r w:rsidRPr="00BA3586">
        <w:rPr>
          <w:sz w:val="24"/>
          <w:lang w:val="en-IN"/>
        </w:rPr>
        <w:t>contine</w:t>
      </w:r>
      <w:proofErr w:type="spellEnd"/>
      <w:r w:rsidRPr="00BA3586">
        <w:rPr>
          <w:sz w:val="24"/>
          <w:lang w:val="en-IN"/>
        </w:rPr>
        <w:t xml:space="preserve"> date </w:t>
      </w:r>
      <w:proofErr w:type="spellStart"/>
      <w:r w:rsidRPr="00BA3586">
        <w:rPr>
          <w:sz w:val="24"/>
          <w:lang w:val="en-IN"/>
        </w:rPr>
        <w:t>pentru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standardizarea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masurarii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fertilitatii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si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determinarea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indicatorilor</w:t>
      </w:r>
      <w:proofErr w:type="spellEnd"/>
      <w:r w:rsidRPr="00BA3586">
        <w:rPr>
          <w:sz w:val="24"/>
          <w:lang w:val="en-IN"/>
        </w:rPr>
        <w:t xml:space="preserve"> socio-</w:t>
      </w:r>
      <w:proofErr w:type="spellStart"/>
      <w:r w:rsidRPr="00BA3586">
        <w:rPr>
          <w:sz w:val="24"/>
          <w:lang w:val="en-IN"/>
        </w:rPr>
        <w:t>economici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pentru</w:t>
      </w:r>
      <w:proofErr w:type="spellEnd"/>
      <w:r w:rsidRPr="00BA3586">
        <w:rPr>
          <w:sz w:val="24"/>
          <w:lang w:val="en-IN"/>
        </w:rPr>
        <w:t xml:space="preserve"> 47 de </w:t>
      </w:r>
      <w:proofErr w:type="spellStart"/>
      <w:r w:rsidRPr="00BA3586">
        <w:rPr>
          <w:sz w:val="24"/>
          <w:lang w:val="en-IN"/>
        </w:rPr>
        <w:t>provincii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vorbitoare</w:t>
      </w:r>
      <w:proofErr w:type="spellEnd"/>
      <w:r w:rsidRPr="00BA3586">
        <w:rPr>
          <w:sz w:val="24"/>
          <w:lang w:val="en-IN"/>
        </w:rPr>
        <w:t xml:space="preserve"> de </w:t>
      </w:r>
      <w:proofErr w:type="spellStart"/>
      <w:r w:rsidRPr="00BA3586">
        <w:rPr>
          <w:sz w:val="24"/>
          <w:lang w:val="en-IN"/>
        </w:rPr>
        <w:t>limba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franceza</w:t>
      </w:r>
      <w:proofErr w:type="spellEnd"/>
      <w:r w:rsidRPr="00BA3586">
        <w:rPr>
          <w:sz w:val="24"/>
          <w:lang w:val="en-IN"/>
        </w:rPr>
        <w:t xml:space="preserve"> din </w:t>
      </w:r>
      <w:proofErr w:type="spellStart"/>
      <w:r w:rsidRPr="00BA3586">
        <w:rPr>
          <w:sz w:val="24"/>
          <w:lang w:val="en-IN"/>
        </w:rPr>
        <w:t>Elvetia</w:t>
      </w:r>
      <w:proofErr w:type="spellEnd"/>
      <w:r w:rsidRPr="00BA3586">
        <w:rPr>
          <w:sz w:val="24"/>
          <w:lang w:val="en-IN"/>
        </w:rPr>
        <w:t xml:space="preserve">. </w:t>
      </w:r>
    </w:p>
    <w:p w14:paraId="17FF6F3D" w14:textId="3D5B2BD6" w:rsidR="00414024" w:rsidRPr="00BA3586" w:rsidRDefault="00414024" w:rsidP="008E5634">
      <w:pPr>
        <w:pStyle w:val="ListParagraph"/>
        <w:rPr>
          <w:sz w:val="24"/>
          <w:lang w:val="en-IN"/>
        </w:rPr>
      </w:pPr>
    </w:p>
    <w:p w14:paraId="6DAD7ED1" w14:textId="12669303" w:rsidR="00414024" w:rsidRPr="00BA3586" w:rsidRDefault="00414024" w:rsidP="008E5634">
      <w:pPr>
        <w:pStyle w:val="ListParagraph"/>
        <w:rPr>
          <w:sz w:val="24"/>
          <w:lang w:val="en-IN"/>
        </w:rPr>
      </w:pPr>
      <w:r w:rsidRPr="00BA3586">
        <w:rPr>
          <w:sz w:val="24"/>
          <w:lang w:val="en-IN"/>
        </w:rPr>
        <w:t xml:space="preserve">Data set-ul </w:t>
      </w:r>
      <w:proofErr w:type="spellStart"/>
      <w:r w:rsidRPr="00BA3586">
        <w:rPr>
          <w:sz w:val="24"/>
          <w:lang w:val="en-IN"/>
        </w:rPr>
        <w:t>consta</w:t>
      </w:r>
      <w:proofErr w:type="spellEnd"/>
      <w:r w:rsidRPr="00BA3586">
        <w:rPr>
          <w:sz w:val="24"/>
          <w:lang w:val="en-IN"/>
        </w:rPr>
        <w:t xml:space="preserve"> in 47 </w:t>
      </w:r>
      <w:proofErr w:type="spellStart"/>
      <w:r w:rsidRPr="00BA3586">
        <w:rPr>
          <w:sz w:val="24"/>
          <w:lang w:val="en-IN"/>
        </w:rPr>
        <w:t>observatii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peste</w:t>
      </w:r>
      <w:proofErr w:type="spellEnd"/>
      <w:r w:rsidRPr="00BA3586">
        <w:rPr>
          <w:sz w:val="24"/>
          <w:lang w:val="en-IN"/>
        </w:rPr>
        <w:t xml:space="preserve"> 6 </w:t>
      </w:r>
      <w:proofErr w:type="spellStart"/>
      <w:r w:rsidRPr="00BA3586">
        <w:rPr>
          <w:sz w:val="24"/>
          <w:lang w:val="en-IN"/>
        </w:rPr>
        <w:t>variabile</w:t>
      </w:r>
      <w:proofErr w:type="spellEnd"/>
      <w:r w:rsidRPr="00BA3586">
        <w:rPr>
          <w:sz w:val="24"/>
          <w:lang w:val="en-IN"/>
        </w:rPr>
        <w:t>:</w:t>
      </w:r>
    </w:p>
    <w:p w14:paraId="0422A758" w14:textId="37F29B1F" w:rsidR="00414024" w:rsidRPr="00BA3586" w:rsidRDefault="00414024" w:rsidP="00414024">
      <w:pPr>
        <w:pStyle w:val="ListParagraph"/>
        <w:numPr>
          <w:ilvl w:val="0"/>
          <w:numId w:val="2"/>
        </w:numPr>
        <w:rPr>
          <w:sz w:val="24"/>
          <w:lang w:val="en-IN"/>
        </w:rPr>
      </w:pPr>
      <w:r w:rsidRPr="00BA3586">
        <w:rPr>
          <w:sz w:val="24"/>
          <w:lang w:val="en-IN"/>
        </w:rPr>
        <w:t xml:space="preserve">Fertility – </w:t>
      </w:r>
      <w:r w:rsidR="00B56EB6" w:rsidRPr="00BA3586">
        <w:rPr>
          <w:sz w:val="24"/>
          <w:lang w:val="en-IN"/>
        </w:rPr>
        <w:t xml:space="preserve">rata </w:t>
      </w:r>
      <w:proofErr w:type="spellStart"/>
      <w:r w:rsidR="00B56EB6" w:rsidRPr="00BA3586">
        <w:rPr>
          <w:sz w:val="24"/>
          <w:lang w:val="en-IN"/>
        </w:rPr>
        <w:t>fertilitatii</w:t>
      </w:r>
      <w:proofErr w:type="spellEnd"/>
    </w:p>
    <w:p w14:paraId="77F31C28" w14:textId="59E152DA" w:rsidR="00414024" w:rsidRPr="00BA3586" w:rsidRDefault="00414024" w:rsidP="00414024">
      <w:pPr>
        <w:pStyle w:val="ListParagraph"/>
        <w:numPr>
          <w:ilvl w:val="0"/>
          <w:numId w:val="2"/>
        </w:numPr>
        <w:rPr>
          <w:sz w:val="24"/>
          <w:lang w:val="en-IN"/>
        </w:rPr>
      </w:pPr>
      <w:r w:rsidRPr="00BA3586">
        <w:rPr>
          <w:sz w:val="24"/>
          <w:lang w:val="en-IN"/>
        </w:rPr>
        <w:t xml:space="preserve">Agriculture (%) – cat la </w:t>
      </w:r>
      <w:proofErr w:type="spellStart"/>
      <w:r w:rsidRPr="00BA3586">
        <w:rPr>
          <w:sz w:val="24"/>
          <w:lang w:val="en-IN"/>
        </w:rPr>
        <w:t>suta</w:t>
      </w:r>
      <w:proofErr w:type="spellEnd"/>
      <w:r w:rsidRPr="00BA3586">
        <w:rPr>
          <w:sz w:val="24"/>
          <w:lang w:val="en-IN"/>
        </w:rPr>
        <w:t xml:space="preserve"> din </w:t>
      </w:r>
      <w:proofErr w:type="spellStart"/>
      <w:r w:rsidRPr="00BA3586">
        <w:rPr>
          <w:sz w:val="24"/>
          <w:lang w:val="en-IN"/>
        </w:rPr>
        <w:t>barbati</w:t>
      </w:r>
      <w:proofErr w:type="spellEnd"/>
      <w:r w:rsidRPr="00BA3586">
        <w:rPr>
          <w:sz w:val="24"/>
          <w:lang w:val="en-IN"/>
        </w:rPr>
        <w:t xml:space="preserve"> sunt </w:t>
      </w:r>
      <w:proofErr w:type="spellStart"/>
      <w:r w:rsidRPr="00BA3586">
        <w:rPr>
          <w:sz w:val="24"/>
          <w:lang w:val="en-IN"/>
        </w:rPr>
        <w:t>implicati</w:t>
      </w:r>
      <w:proofErr w:type="spellEnd"/>
      <w:r w:rsidRPr="00BA3586">
        <w:rPr>
          <w:sz w:val="24"/>
          <w:lang w:val="en-IN"/>
        </w:rPr>
        <w:t xml:space="preserve"> in </w:t>
      </w:r>
      <w:proofErr w:type="spellStart"/>
      <w:r w:rsidRPr="00BA3586">
        <w:rPr>
          <w:sz w:val="24"/>
          <w:lang w:val="en-IN"/>
        </w:rPr>
        <w:t>agricultura</w:t>
      </w:r>
      <w:proofErr w:type="spellEnd"/>
    </w:p>
    <w:p w14:paraId="0A2AA7BD" w14:textId="1DFBA435" w:rsidR="00414024" w:rsidRPr="00BA3586" w:rsidRDefault="00414024" w:rsidP="00414024">
      <w:pPr>
        <w:pStyle w:val="ListParagraph"/>
        <w:numPr>
          <w:ilvl w:val="0"/>
          <w:numId w:val="2"/>
        </w:numPr>
        <w:rPr>
          <w:sz w:val="24"/>
          <w:lang w:val="en-IN"/>
        </w:rPr>
      </w:pPr>
      <w:proofErr w:type="gramStart"/>
      <w:r w:rsidRPr="00BA3586">
        <w:rPr>
          <w:sz w:val="24"/>
          <w:lang w:val="en-IN"/>
        </w:rPr>
        <w:t>Examination(</w:t>
      </w:r>
      <w:proofErr w:type="gramEnd"/>
      <w:r w:rsidRPr="00BA3586">
        <w:rPr>
          <w:sz w:val="24"/>
          <w:lang w:val="en-IN"/>
        </w:rPr>
        <w:t xml:space="preserve">%)- cat la </w:t>
      </w:r>
      <w:proofErr w:type="spellStart"/>
      <w:r w:rsidRPr="00BA3586">
        <w:rPr>
          <w:sz w:val="24"/>
          <w:lang w:val="en-IN"/>
        </w:rPr>
        <w:t>suta</w:t>
      </w:r>
      <w:proofErr w:type="spellEnd"/>
      <w:r w:rsidRPr="00BA3586">
        <w:rPr>
          <w:sz w:val="24"/>
          <w:lang w:val="en-IN"/>
        </w:rPr>
        <w:t xml:space="preserve"> din </w:t>
      </w:r>
      <w:proofErr w:type="spellStart"/>
      <w:r w:rsidRPr="00BA3586">
        <w:rPr>
          <w:sz w:val="24"/>
          <w:lang w:val="en-IN"/>
        </w:rPr>
        <w:t>cei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recrutati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pentru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armata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primesc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punctaj</w:t>
      </w:r>
      <w:proofErr w:type="spellEnd"/>
      <w:r w:rsidRPr="00BA3586">
        <w:rPr>
          <w:sz w:val="24"/>
          <w:lang w:val="en-IN"/>
        </w:rPr>
        <w:t xml:space="preserve"> maxim la </w:t>
      </w:r>
      <w:proofErr w:type="spellStart"/>
      <w:r w:rsidRPr="00BA3586">
        <w:rPr>
          <w:sz w:val="24"/>
          <w:lang w:val="en-IN"/>
        </w:rPr>
        <w:t>examinarea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militara</w:t>
      </w:r>
      <w:proofErr w:type="spellEnd"/>
    </w:p>
    <w:p w14:paraId="5E098467" w14:textId="0BA7DD01" w:rsidR="00414024" w:rsidRPr="00BA3586" w:rsidRDefault="00414024" w:rsidP="00414024">
      <w:pPr>
        <w:pStyle w:val="ListParagraph"/>
        <w:numPr>
          <w:ilvl w:val="0"/>
          <w:numId w:val="2"/>
        </w:numPr>
        <w:rPr>
          <w:sz w:val="24"/>
          <w:lang w:val="en-IN"/>
        </w:rPr>
      </w:pPr>
      <w:proofErr w:type="gramStart"/>
      <w:r w:rsidRPr="00BA3586">
        <w:rPr>
          <w:sz w:val="24"/>
          <w:lang w:val="en-IN"/>
        </w:rPr>
        <w:t>Education(</w:t>
      </w:r>
      <w:proofErr w:type="gramEnd"/>
      <w:r w:rsidRPr="00BA3586">
        <w:rPr>
          <w:sz w:val="24"/>
          <w:lang w:val="en-IN"/>
        </w:rPr>
        <w:t xml:space="preserve">%)-cat la </w:t>
      </w:r>
      <w:proofErr w:type="spellStart"/>
      <w:r w:rsidRPr="00BA3586">
        <w:rPr>
          <w:sz w:val="24"/>
          <w:lang w:val="en-IN"/>
        </w:rPr>
        <w:t>suta</w:t>
      </w:r>
      <w:proofErr w:type="spellEnd"/>
      <w:r w:rsidRPr="00BA3586">
        <w:rPr>
          <w:sz w:val="24"/>
          <w:lang w:val="en-IN"/>
        </w:rPr>
        <w:t xml:space="preserve"> din </w:t>
      </w:r>
      <w:proofErr w:type="spellStart"/>
      <w:r w:rsidRPr="00BA3586">
        <w:rPr>
          <w:sz w:val="24"/>
          <w:lang w:val="en-IN"/>
        </w:rPr>
        <w:t>cei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recrutati</w:t>
      </w:r>
      <w:proofErr w:type="spellEnd"/>
      <w:r w:rsidRPr="00BA3586">
        <w:rPr>
          <w:sz w:val="24"/>
          <w:lang w:val="en-IN"/>
        </w:rPr>
        <w:t xml:space="preserve"> au </w:t>
      </w:r>
      <w:proofErr w:type="spellStart"/>
      <w:r w:rsidRPr="00BA3586">
        <w:rPr>
          <w:sz w:val="24"/>
          <w:lang w:val="en-IN"/>
        </w:rPr>
        <w:t>studii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peste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scoala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primara</w:t>
      </w:r>
      <w:proofErr w:type="spellEnd"/>
    </w:p>
    <w:p w14:paraId="58A848EA" w14:textId="0FFDB0F8" w:rsidR="00414024" w:rsidRPr="00BA3586" w:rsidRDefault="00414024" w:rsidP="00414024">
      <w:pPr>
        <w:pStyle w:val="ListParagraph"/>
        <w:numPr>
          <w:ilvl w:val="0"/>
          <w:numId w:val="2"/>
        </w:numPr>
        <w:rPr>
          <w:sz w:val="24"/>
          <w:lang w:val="en-IN"/>
        </w:rPr>
      </w:pPr>
      <w:proofErr w:type="gramStart"/>
      <w:r w:rsidRPr="00BA3586">
        <w:rPr>
          <w:sz w:val="24"/>
          <w:lang w:val="en-IN"/>
        </w:rPr>
        <w:t>Catholic(</w:t>
      </w:r>
      <w:proofErr w:type="gramEnd"/>
      <w:r w:rsidRPr="00BA3586">
        <w:rPr>
          <w:sz w:val="24"/>
          <w:lang w:val="en-IN"/>
        </w:rPr>
        <w:t xml:space="preserve">%)- cat la </w:t>
      </w:r>
      <w:proofErr w:type="spellStart"/>
      <w:r w:rsidRPr="00BA3586">
        <w:rPr>
          <w:sz w:val="24"/>
          <w:lang w:val="en-IN"/>
        </w:rPr>
        <w:t>suta</w:t>
      </w:r>
      <w:proofErr w:type="spellEnd"/>
      <w:r w:rsidRPr="00BA3586">
        <w:rPr>
          <w:sz w:val="24"/>
          <w:lang w:val="en-IN"/>
        </w:rPr>
        <w:t xml:space="preserve"> sunt </w:t>
      </w:r>
      <w:proofErr w:type="spellStart"/>
      <w:r w:rsidRPr="00BA3586">
        <w:rPr>
          <w:sz w:val="24"/>
          <w:lang w:val="en-IN"/>
        </w:rPr>
        <w:t>catolici</w:t>
      </w:r>
      <w:proofErr w:type="spellEnd"/>
      <w:r w:rsidR="00C000EF" w:rsidRPr="00BA3586">
        <w:rPr>
          <w:sz w:val="24"/>
          <w:lang w:val="en-IN"/>
        </w:rPr>
        <w:t>(</w:t>
      </w:r>
      <w:proofErr w:type="spellStart"/>
      <w:r w:rsidR="00C000EF" w:rsidRPr="00BA3586">
        <w:rPr>
          <w:sz w:val="24"/>
          <w:lang w:val="en-IN"/>
        </w:rPr>
        <w:t>opusul</w:t>
      </w:r>
      <w:proofErr w:type="spellEnd"/>
      <w:r w:rsidR="00C000EF" w:rsidRPr="00BA3586">
        <w:rPr>
          <w:sz w:val="24"/>
          <w:lang w:val="en-IN"/>
        </w:rPr>
        <w:t xml:space="preserve"> la </w:t>
      </w:r>
      <w:proofErr w:type="spellStart"/>
      <w:r w:rsidR="00C000EF" w:rsidRPr="00BA3586">
        <w:rPr>
          <w:sz w:val="24"/>
          <w:lang w:val="en-IN"/>
        </w:rPr>
        <w:t>protestanti</w:t>
      </w:r>
      <w:proofErr w:type="spellEnd"/>
      <w:r w:rsidR="00C000EF" w:rsidRPr="00BA3586">
        <w:rPr>
          <w:sz w:val="24"/>
          <w:lang w:val="en-IN"/>
        </w:rPr>
        <w:t>)</w:t>
      </w:r>
    </w:p>
    <w:p w14:paraId="0C59E85A" w14:textId="782CC50A" w:rsidR="00414024" w:rsidRPr="00BA3586" w:rsidRDefault="00414024" w:rsidP="00414024">
      <w:pPr>
        <w:pStyle w:val="ListParagraph"/>
        <w:numPr>
          <w:ilvl w:val="0"/>
          <w:numId w:val="2"/>
        </w:numPr>
        <w:rPr>
          <w:sz w:val="24"/>
          <w:lang w:val="en-IN"/>
        </w:rPr>
      </w:pPr>
      <w:r w:rsidRPr="00BA3586">
        <w:rPr>
          <w:sz w:val="24"/>
          <w:lang w:val="en-IN"/>
        </w:rPr>
        <w:t xml:space="preserve">Infant mortality- </w:t>
      </w:r>
      <w:proofErr w:type="spellStart"/>
      <w:r w:rsidRPr="00BA3586">
        <w:rPr>
          <w:sz w:val="24"/>
          <w:lang w:val="en-IN"/>
        </w:rPr>
        <w:t>copii</w:t>
      </w:r>
      <w:proofErr w:type="spellEnd"/>
      <w:r w:rsidRPr="00BA3586">
        <w:rPr>
          <w:sz w:val="24"/>
          <w:lang w:val="en-IN"/>
        </w:rPr>
        <w:t xml:space="preserve"> care </w:t>
      </w:r>
      <w:proofErr w:type="spellStart"/>
      <w:r w:rsidRPr="00BA3586">
        <w:rPr>
          <w:sz w:val="24"/>
          <w:lang w:val="en-IN"/>
        </w:rPr>
        <w:t>traiesc</w:t>
      </w:r>
      <w:proofErr w:type="spellEnd"/>
      <w:r w:rsidRPr="00BA3586">
        <w:rPr>
          <w:sz w:val="24"/>
          <w:lang w:val="en-IN"/>
        </w:rPr>
        <w:t xml:space="preserve"> &lt; 1 an</w:t>
      </w:r>
    </w:p>
    <w:p w14:paraId="488F98D0" w14:textId="77777777" w:rsidR="00414024" w:rsidRPr="00BA3586" w:rsidRDefault="00414024" w:rsidP="00414024">
      <w:pPr>
        <w:rPr>
          <w:color w:val="FF0000"/>
          <w:sz w:val="24"/>
          <w:lang w:val="en-IN"/>
        </w:rPr>
      </w:pPr>
    </w:p>
    <w:p w14:paraId="68901062" w14:textId="0190B00A" w:rsidR="00414024" w:rsidRPr="00B9654A" w:rsidRDefault="00F44853" w:rsidP="00F44853">
      <w:pPr>
        <w:pStyle w:val="ListParagraph"/>
        <w:numPr>
          <w:ilvl w:val="0"/>
          <w:numId w:val="3"/>
        </w:numPr>
        <w:rPr>
          <w:color w:val="FF0000"/>
          <w:sz w:val="24"/>
          <w:lang w:val="en-IN"/>
        </w:rPr>
      </w:pPr>
      <w:proofErr w:type="spellStart"/>
      <w:r>
        <w:rPr>
          <w:sz w:val="24"/>
          <w:lang w:val="en-IN"/>
        </w:rPr>
        <w:t>Analizam</w:t>
      </w:r>
      <w:proofErr w:type="spellEnd"/>
      <w:r>
        <w:rPr>
          <w:sz w:val="24"/>
          <w:lang w:val="en-IN"/>
        </w:rPr>
        <w:t xml:space="preserve"> media, </w:t>
      </w:r>
      <w:proofErr w:type="spellStart"/>
      <w:r>
        <w:rPr>
          <w:sz w:val="24"/>
          <w:lang w:val="en-IN"/>
        </w:rPr>
        <w:t>dispersia</w:t>
      </w:r>
      <w:proofErr w:type="spellEnd"/>
      <w:r>
        <w:rPr>
          <w:sz w:val="24"/>
          <w:lang w:val="en-IN"/>
        </w:rPr>
        <w:t xml:space="preserve">, boxplot-ul </w:t>
      </w:r>
      <w:proofErr w:type="spellStart"/>
      <w:r>
        <w:rPr>
          <w:sz w:val="24"/>
          <w:lang w:val="en-IN"/>
        </w:rPr>
        <w:t>si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quartilele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pentru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fiecare</w:t>
      </w:r>
      <w:proofErr w:type="spellEnd"/>
      <w:r>
        <w:rPr>
          <w:sz w:val="24"/>
          <w:lang w:val="en-IN"/>
        </w:rPr>
        <w:t xml:space="preserve"> camp, </w:t>
      </w:r>
      <w:proofErr w:type="spellStart"/>
      <w:r>
        <w:rPr>
          <w:sz w:val="24"/>
          <w:lang w:val="en-IN"/>
        </w:rPr>
        <w:t>pentru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intreg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setul</w:t>
      </w:r>
      <w:proofErr w:type="spellEnd"/>
      <w:r>
        <w:rPr>
          <w:sz w:val="24"/>
          <w:lang w:val="en-IN"/>
        </w:rPr>
        <w:t xml:space="preserve"> de date</w:t>
      </w:r>
      <w:r w:rsidR="002F5EC6">
        <w:rPr>
          <w:sz w:val="24"/>
          <w:lang w:val="en-IN"/>
        </w:rPr>
        <w:t xml:space="preserve"> </w:t>
      </w:r>
      <w:proofErr w:type="spellStart"/>
      <w:r w:rsidR="002F5EC6" w:rsidRPr="002F5EC6">
        <w:rPr>
          <w:sz w:val="24"/>
          <w:lang w:val="en-IN"/>
        </w:rPr>
        <w:t>și</w:t>
      </w:r>
      <w:proofErr w:type="spellEnd"/>
      <w:r w:rsidR="002F5EC6" w:rsidRPr="002F5EC6">
        <w:rPr>
          <w:sz w:val="24"/>
          <w:lang w:val="en-IN"/>
        </w:rPr>
        <w:t xml:space="preserve"> de </w:t>
      </w:r>
      <w:proofErr w:type="spellStart"/>
      <w:r w:rsidR="002F5EC6" w:rsidRPr="002F5EC6">
        <w:rPr>
          <w:sz w:val="24"/>
          <w:lang w:val="en-IN"/>
        </w:rPr>
        <w:t>asemenea</w:t>
      </w:r>
      <w:proofErr w:type="spellEnd"/>
      <w:r w:rsidR="002F5EC6" w:rsidRPr="002F5EC6">
        <w:rPr>
          <w:sz w:val="24"/>
          <w:lang w:val="en-IN"/>
        </w:rPr>
        <w:t xml:space="preserve"> </w:t>
      </w:r>
      <w:proofErr w:type="spellStart"/>
      <w:r w:rsidR="002F5EC6" w:rsidRPr="002F5EC6">
        <w:rPr>
          <w:sz w:val="24"/>
          <w:lang w:val="en-IN"/>
        </w:rPr>
        <w:t>pentru</w:t>
      </w:r>
      <w:proofErr w:type="spellEnd"/>
      <w:r w:rsidR="002F5EC6" w:rsidRPr="002F5EC6">
        <w:rPr>
          <w:sz w:val="24"/>
          <w:lang w:val="en-IN"/>
        </w:rPr>
        <w:t xml:space="preserve"> </w:t>
      </w:r>
      <w:proofErr w:type="spellStart"/>
      <w:r w:rsidR="002F5EC6" w:rsidRPr="002F5EC6">
        <w:rPr>
          <w:sz w:val="24"/>
          <w:lang w:val="en-IN"/>
        </w:rPr>
        <w:t>fiecare</w:t>
      </w:r>
      <w:proofErr w:type="spellEnd"/>
      <w:r w:rsidR="002F5EC6" w:rsidRPr="002F5EC6">
        <w:rPr>
          <w:sz w:val="24"/>
          <w:lang w:val="en-IN"/>
        </w:rPr>
        <w:t xml:space="preserve"> </w:t>
      </w:r>
      <w:proofErr w:type="spellStart"/>
      <w:r w:rsidR="002F5EC6" w:rsidRPr="002F5EC6">
        <w:rPr>
          <w:sz w:val="24"/>
          <w:lang w:val="en-IN"/>
        </w:rPr>
        <w:t>var</w:t>
      </w:r>
      <w:r w:rsidR="002F5EC6">
        <w:rPr>
          <w:sz w:val="24"/>
          <w:lang w:val="en-IN"/>
        </w:rPr>
        <w:t>iabilă</w:t>
      </w:r>
      <w:proofErr w:type="spellEnd"/>
      <w:r w:rsidR="002F5EC6" w:rsidRPr="002F5EC6">
        <w:rPr>
          <w:sz w:val="24"/>
          <w:lang w:val="en-IN"/>
        </w:rPr>
        <w:t xml:space="preserve"> am </w:t>
      </w:r>
      <w:proofErr w:type="spellStart"/>
      <w:r w:rsidR="002F5EC6" w:rsidRPr="002F5EC6">
        <w:rPr>
          <w:sz w:val="24"/>
          <w:lang w:val="en-IN"/>
        </w:rPr>
        <w:t>evidențiat</w:t>
      </w:r>
      <w:proofErr w:type="spellEnd"/>
      <w:r w:rsidR="002F5EC6" w:rsidRPr="002F5EC6">
        <w:rPr>
          <w:sz w:val="24"/>
          <w:lang w:val="en-IN"/>
        </w:rPr>
        <w:t xml:space="preserve"> </w:t>
      </w:r>
      <w:proofErr w:type="spellStart"/>
      <w:r w:rsidR="002F5EC6" w:rsidRPr="002F5EC6">
        <w:rPr>
          <w:sz w:val="24"/>
          <w:lang w:val="en-IN"/>
        </w:rPr>
        <w:t>quartilele</w:t>
      </w:r>
      <w:proofErr w:type="spellEnd"/>
      <w:r w:rsidR="002F5EC6" w:rsidRPr="002F5EC6">
        <w:rPr>
          <w:sz w:val="24"/>
          <w:lang w:val="en-IN"/>
        </w:rPr>
        <w:t xml:space="preserve"> , </w:t>
      </w:r>
      <w:proofErr w:type="spellStart"/>
      <w:r w:rsidR="002F5EC6" w:rsidRPr="002F5EC6">
        <w:rPr>
          <w:sz w:val="24"/>
          <w:lang w:val="en-IN"/>
        </w:rPr>
        <w:t>mediana</w:t>
      </w:r>
      <w:proofErr w:type="spellEnd"/>
      <w:r w:rsidR="002F5EC6" w:rsidRPr="002F5EC6">
        <w:rPr>
          <w:sz w:val="24"/>
          <w:lang w:val="en-IN"/>
        </w:rPr>
        <w:t xml:space="preserve"> </w:t>
      </w:r>
      <w:proofErr w:type="spellStart"/>
      <w:r w:rsidR="002F5EC6" w:rsidRPr="002F5EC6">
        <w:rPr>
          <w:sz w:val="24"/>
          <w:lang w:val="en-IN"/>
        </w:rPr>
        <w:t>și</w:t>
      </w:r>
      <w:proofErr w:type="spellEnd"/>
      <w:r w:rsidR="002F5EC6" w:rsidRPr="002F5EC6">
        <w:rPr>
          <w:sz w:val="24"/>
          <w:lang w:val="en-IN"/>
        </w:rPr>
        <w:t xml:space="preserve"> </w:t>
      </w:r>
      <w:proofErr w:type="spellStart"/>
      <w:r w:rsidR="002F5EC6" w:rsidRPr="002F5EC6">
        <w:rPr>
          <w:sz w:val="24"/>
          <w:lang w:val="en-IN"/>
        </w:rPr>
        <w:t>mustă</w:t>
      </w:r>
      <w:r w:rsidR="002F5EC6">
        <w:rPr>
          <w:sz w:val="24"/>
          <w:lang w:val="en-IN"/>
        </w:rPr>
        <w:t>ț</w:t>
      </w:r>
      <w:r w:rsidR="002F5EC6" w:rsidRPr="002F5EC6">
        <w:rPr>
          <w:sz w:val="24"/>
          <w:lang w:val="en-IN"/>
        </w:rPr>
        <w:t>ile</w:t>
      </w:r>
      <w:proofErr w:type="spellEnd"/>
      <w:r w:rsidR="002F5EC6">
        <w:rPr>
          <w:sz w:val="24"/>
          <w:lang w:val="en-IN"/>
        </w:rPr>
        <w:t xml:space="preserve"> cu </w:t>
      </w:r>
      <w:proofErr w:type="spellStart"/>
      <w:r w:rsidR="002F5EC6">
        <w:rPr>
          <w:sz w:val="24"/>
          <w:lang w:val="en-IN"/>
        </w:rPr>
        <w:t>funcția</w:t>
      </w:r>
      <w:proofErr w:type="spellEnd"/>
      <w:r w:rsidR="002F5EC6">
        <w:rPr>
          <w:sz w:val="24"/>
          <w:lang w:val="en-IN"/>
        </w:rPr>
        <w:t xml:space="preserve"> summary.</w:t>
      </w:r>
      <w:bookmarkStart w:id="0" w:name="_GoBack"/>
      <w:bookmarkEnd w:id="0"/>
    </w:p>
    <w:p w14:paraId="25B63829" w14:textId="742E8A8B" w:rsidR="00B9654A" w:rsidRDefault="00B9654A" w:rsidP="00B9654A">
      <w:pPr>
        <w:rPr>
          <w:sz w:val="24"/>
          <w:lang w:val="en-IN"/>
        </w:rPr>
      </w:pPr>
      <w:proofErr w:type="spellStart"/>
      <w:r w:rsidRPr="00B9654A">
        <w:rPr>
          <w:sz w:val="24"/>
          <w:lang w:val="en-IN"/>
        </w:rPr>
        <w:t>Interpretare</w:t>
      </w:r>
      <w:proofErr w:type="spellEnd"/>
      <w:r w:rsidRPr="00B9654A">
        <w:rPr>
          <w:sz w:val="24"/>
          <w:lang w:val="en-IN"/>
        </w:rPr>
        <w:t xml:space="preserve"> boxplot</w:t>
      </w:r>
      <w:r>
        <w:rPr>
          <w:sz w:val="24"/>
          <w:lang w:val="en-IN"/>
        </w:rPr>
        <w:t xml:space="preserve">: </w:t>
      </w:r>
    </w:p>
    <w:p w14:paraId="3885E3BE" w14:textId="74A61767" w:rsidR="00B9654A" w:rsidRDefault="00B9654A" w:rsidP="00B9654A">
      <w:pPr>
        <w:rPr>
          <w:sz w:val="24"/>
          <w:lang w:val="en-IN"/>
        </w:rPr>
      </w:pPr>
      <w:r>
        <w:rPr>
          <w:sz w:val="24"/>
        </w:rPr>
        <w:t xml:space="preserve">Cu cât </w:t>
      </w:r>
      <w:r w:rsidR="00540545">
        <w:rPr>
          <w:sz w:val="24"/>
        </w:rPr>
        <w:t xml:space="preserve">cutia este mai mare, </w:t>
      </w:r>
      <w:r w:rsidR="00AF1A33">
        <w:rPr>
          <w:sz w:val="24"/>
        </w:rPr>
        <w:t xml:space="preserve">cutie care reprezintă propriu-zis doar 50% din subiecți, </w:t>
      </w:r>
      <w:r w:rsidR="00540545">
        <w:rPr>
          <w:sz w:val="24"/>
        </w:rPr>
        <w:t xml:space="preserve">cu atât variabilitatea variabilei este mai mare, cum ar fi in cazul </w:t>
      </w:r>
      <w:r w:rsidR="00540545" w:rsidRPr="00BA3586">
        <w:rPr>
          <w:sz w:val="24"/>
          <w:lang w:val="en-IN"/>
        </w:rPr>
        <w:t>“catholic”.</w:t>
      </w:r>
      <w:r w:rsidR="00AF1A33">
        <w:rPr>
          <w:sz w:val="24"/>
          <w:lang w:val="en-IN"/>
        </w:rPr>
        <w:t xml:space="preserve"> Opus </w:t>
      </w:r>
      <w:proofErr w:type="spellStart"/>
      <w:r w:rsidR="00AF1A33">
        <w:rPr>
          <w:sz w:val="24"/>
          <w:lang w:val="en-IN"/>
        </w:rPr>
        <w:t>acestui</w:t>
      </w:r>
      <w:proofErr w:type="spellEnd"/>
      <w:r w:rsidR="00AF1A33">
        <w:rPr>
          <w:sz w:val="24"/>
          <w:lang w:val="en-IN"/>
        </w:rPr>
        <w:t xml:space="preserve"> aspect </w:t>
      </w:r>
      <w:proofErr w:type="spellStart"/>
      <w:r w:rsidR="00AF1A33">
        <w:rPr>
          <w:sz w:val="24"/>
          <w:lang w:val="en-IN"/>
        </w:rPr>
        <w:t>avem</w:t>
      </w:r>
      <w:proofErr w:type="spellEnd"/>
      <w:r w:rsidR="00AF1A33">
        <w:rPr>
          <w:sz w:val="24"/>
          <w:lang w:val="en-IN"/>
        </w:rPr>
        <w:t xml:space="preserve"> </w:t>
      </w:r>
      <w:r w:rsidR="00AF1A33" w:rsidRPr="00F44853">
        <w:rPr>
          <w:sz w:val="24"/>
          <w:lang w:val="en-IN"/>
        </w:rPr>
        <w:t>“</w:t>
      </w:r>
      <w:r w:rsidR="00AF1A33">
        <w:rPr>
          <w:sz w:val="24"/>
          <w:lang w:val="en-IN"/>
        </w:rPr>
        <w:t>infant mortality</w:t>
      </w:r>
      <w:r w:rsidR="00AF1A33" w:rsidRPr="00F44853">
        <w:rPr>
          <w:sz w:val="24"/>
          <w:lang w:val="en-IN"/>
        </w:rPr>
        <w:t>”</w:t>
      </w:r>
      <w:r w:rsidR="00AF1A33">
        <w:rPr>
          <w:sz w:val="24"/>
          <w:lang w:val="en-IN"/>
        </w:rPr>
        <w:t>.</w:t>
      </w:r>
    </w:p>
    <w:p w14:paraId="113335DD" w14:textId="26C10CF9" w:rsidR="00AF1A33" w:rsidRDefault="00AF1A33" w:rsidP="00B9654A">
      <w:pPr>
        <w:rPr>
          <w:sz w:val="24"/>
          <w:lang w:val="en-IN"/>
        </w:rPr>
      </w:pPr>
      <w:r>
        <w:rPr>
          <w:sz w:val="24"/>
          <w:lang w:val="en-IN"/>
        </w:rPr>
        <w:t xml:space="preserve">In </w:t>
      </w:r>
      <w:proofErr w:type="spellStart"/>
      <w:r>
        <w:rPr>
          <w:sz w:val="24"/>
          <w:lang w:val="en-IN"/>
        </w:rPr>
        <w:t>cazul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medianei</w:t>
      </w:r>
      <w:proofErr w:type="spellEnd"/>
      <w:r>
        <w:rPr>
          <w:sz w:val="24"/>
          <w:lang w:val="en-IN"/>
        </w:rPr>
        <w:t xml:space="preserve">, care </w:t>
      </w:r>
      <w:proofErr w:type="spellStart"/>
      <w:r>
        <w:rPr>
          <w:sz w:val="24"/>
          <w:lang w:val="en-IN"/>
        </w:rPr>
        <w:t>reprezintă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tentința</w:t>
      </w:r>
      <w:proofErr w:type="spellEnd"/>
      <w:r>
        <w:rPr>
          <w:sz w:val="24"/>
          <w:lang w:val="en-IN"/>
        </w:rPr>
        <w:t xml:space="preserve"> central, </w:t>
      </w:r>
      <w:proofErr w:type="spellStart"/>
      <w:r>
        <w:rPr>
          <w:sz w:val="24"/>
          <w:lang w:val="en-IN"/>
        </w:rPr>
        <w:t>observăm</w:t>
      </w:r>
      <w:proofErr w:type="spellEnd"/>
      <w:r>
        <w:rPr>
          <w:sz w:val="24"/>
          <w:lang w:val="en-IN"/>
        </w:rPr>
        <w:t xml:space="preserve"> la </w:t>
      </w:r>
      <w:r w:rsidRPr="00BA3586">
        <w:rPr>
          <w:sz w:val="24"/>
          <w:lang w:val="en-IN"/>
        </w:rPr>
        <w:t>“catholic”</w:t>
      </w:r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și</w:t>
      </w:r>
      <w:proofErr w:type="spellEnd"/>
      <w:r>
        <w:rPr>
          <w:sz w:val="24"/>
          <w:lang w:val="en-IN"/>
        </w:rPr>
        <w:t xml:space="preserve"> </w:t>
      </w:r>
      <w:r w:rsidRPr="00BA3586">
        <w:rPr>
          <w:sz w:val="24"/>
          <w:lang w:val="en-IN"/>
        </w:rPr>
        <w:t>“education”</w:t>
      </w:r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că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aceasta</w:t>
      </w:r>
      <w:proofErr w:type="spellEnd"/>
      <w:r>
        <w:rPr>
          <w:sz w:val="24"/>
          <w:lang w:val="en-IN"/>
        </w:rPr>
        <w:t xml:space="preserve"> se </w:t>
      </w:r>
      <w:proofErr w:type="spellStart"/>
      <w:r>
        <w:rPr>
          <w:sz w:val="24"/>
          <w:lang w:val="en-IN"/>
        </w:rPr>
        <w:t>află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mai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aproape</w:t>
      </w:r>
      <w:proofErr w:type="spellEnd"/>
      <w:r>
        <w:rPr>
          <w:sz w:val="24"/>
          <w:lang w:val="en-IN"/>
        </w:rPr>
        <w:t xml:space="preserve"> de </w:t>
      </w:r>
      <w:proofErr w:type="spellStart"/>
      <w:r>
        <w:rPr>
          <w:sz w:val="24"/>
          <w:lang w:val="en-IN"/>
        </w:rPr>
        <w:t>marginea</w:t>
      </w:r>
      <w:proofErr w:type="spellEnd"/>
      <w:r>
        <w:rPr>
          <w:sz w:val="24"/>
          <w:lang w:val="en-IN"/>
        </w:rPr>
        <w:t xml:space="preserve"> de </w:t>
      </w:r>
      <w:proofErr w:type="spellStart"/>
      <w:r>
        <w:rPr>
          <w:sz w:val="24"/>
          <w:lang w:val="en-IN"/>
        </w:rPr>
        <w:t>jos</w:t>
      </w:r>
      <w:proofErr w:type="spellEnd"/>
      <w:r>
        <w:rPr>
          <w:sz w:val="24"/>
          <w:lang w:val="en-IN"/>
        </w:rPr>
        <w:t xml:space="preserve">, </w:t>
      </w:r>
      <w:proofErr w:type="spellStart"/>
      <w:r>
        <w:rPr>
          <w:sz w:val="24"/>
          <w:lang w:val="en-IN"/>
        </w:rPr>
        <w:t>lucru</w:t>
      </w:r>
      <w:proofErr w:type="spellEnd"/>
      <w:r>
        <w:rPr>
          <w:sz w:val="24"/>
          <w:lang w:val="en-IN"/>
        </w:rPr>
        <w:t xml:space="preserve"> care </w:t>
      </w:r>
      <w:proofErr w:type="spellStart"/>
      <w:r>
        <w:rPr>
          <w:sz w:val="24"/>
          <w:lang w:val="en-IN"/>
        </w:rPr>
        <w:t>înseamnă</w:t>
      </w:r>
      <w:proofErr w:type="spellEnd"/>
      <w:r w:rsidR="00B23D12">
        <w:rPr>
          <w:sz w:val="24"/>
          <w:lang w:val="en-IN"/>
        </w:rPr>
        <w:t xml:space="preserve"> </w:t>
      </w:r>
      <w:proofErr w:type="spellStart"/>
      <w:r w:rsidR="00B23D12">
        <w:rPr>
          <w:sz w:val="24"/>
          <w:lang w:val="en-IN"/>
        </w:rPr>
        <w:t>că</w:t>
      </w:r>
      <w:proofErr w:type="spellEnd"/>
      <w:r w:rsidR="00B23D12">
        <w:rPr>
          <w:sz w:val="24"/>
          <w:lang w:val="en-IN"/>
        </w:rPr>
        <w:t xml:space="preserve"> </w:t>
      </w:r>
      <w:proofErr w:type="spellStart"/>
      <w:r w:rsidR="00B23D12">
        <w:rPr>
          <w:sz w:val="24"/>
          <w:lang w:val="en-IN"/>
        </w:rPr>
        <w:t>avem</w:t>
      </w:r>
      <w:proofErr w:type="spellEnd"/>
      <w:r w:rsidR="00B23D12">
        <w:rPr>
          <w:sz w:val="24"/>
          <w:lang w:val="en-IN"/>
        </w:rPr>
        <w:t xml:space="preserve"> </w:t>
      </w:r>
      <w:proofErr w:type="spellStart"/>
      <w:r w:rsidR="00B23D12">
        <w:rPr>
          <w:sz w:val="24"/>
          <w:lang w:val="en-IN"/>
        </w:rPr>
        <w:t>puține</w:t>
      </w:r>
      <w:proofErr w:type="spellEnd"/>
      <w:r w:rsidR="00B23D12">
        <w:rPr>
          <w:sz w:val="24"/>
          <w:lang w:val="en-IN"/>
        </w:rPr>
        <w:t xml:space="preserve"> </w:t>
      </w:r>
      <w:proofErr w:type="spellStart"/>
      <w:r w:rsidR="00B23D12">
        <w:rPr>
          <w:sz w:val="24"/>
          <w:lang w:val="en-IN"/>
        </w:rPr>
        <w:t>cazuri</w:t>
      </w:r>
      <w:proofErr w:type="spellEnd"/>
      <w:r w:rsidR="00B23D12">
        <w:rPr>
          <w:sz w:val="24"/>
          <w:lang w:val="en-IN"/>
        </w:rPr>
        <w:t xml:space="preserve"> cu </w:t>
      </w:r>
      <w:proofErr w:type="spellStart"/>
      <w:r w:rsidR="00B23D12">
        <w:rPr>
          <w:sz w:val="24"/>
          <w:lang w:val="en-IN"/>
        </w:rPr>
        <w:t>valori</w:t>
      </w:r>
      <w:proofErr w:type="spellEnd"/>
      <w:r w:rsidR="00B23D12">
        <w:rPr>
          <w:sz w:val="24"/>
          <w:lang w:val="en-IN"/>
        </w:rPr>
        <w:t xml:space="preserve"> </w:t>
      </w:r>
      <w:proofErr w:type="spellStart"/>
      <w:r w:rsidR="00B23D12">
        <w:rPr>
          <w:sz w:val="24"/>
          <w:lang w:val="en-IN"/>
        </w:rPr>
        <w:t>mari</w:t>
      </w:r>
      <w:proofErr w:type="spellEnd"/>
      <w:r w:rsidR="00B23D12">
        <w:rPr>
          <w:sz w:val="24"/>
          <w:lang w:val="en-IN"/>
        </w:rPr>
        <w:t xml:space="preserve">, </w:t>
      </w:r>
      <w:proofErr w:type="spellStart"/>
      <w:r w:rsidR="00B23D12">
        <w:rPr>
          <w:sz w:val="24"/>
          <w:lang w:val="en-IN"/>
        </w:rPr>
        <w:t>dar</w:t>
      </w:r>
      <w:proofErr w:type="spellEnd"/>
      <w:r w:rsidR="00B23D12">
        <w:rPr>
          <w:sz w:val="24"/>
          <w:lang w:val="en-IN"/>
        </w:rPr>
        <w:t xml:space="preserve"> </w:t>
      </w:r>
      <w:proofErr w:type="gramStart"/>
      <w:r w:rsidR="00B23D12">
        <w:rPr>
          <w:sz w:val="24"/>
          <w:lang w:val="en-IN"/>
        </w:rPr>
        <w:t>extreme(</w:t>
      </w:r>
      <w:proofErr w:type="spellStart"/>
      <w:proofErr w:type="gramEnd"/>
      <w:r w:rsidR="00B23D12">
        <w:rPr>
          <w:sz w:val="24"/>
          <w:lang w:val="en-IN"/>
        </w:rPr>
        <w:t>predomină</w:t>
      </w:r>
      <w:proofErr w:type="spellEnd"/>
      <w:r w:rsidR="00B23D12">
        <w:rPr>
          <w:sz w:val="24"/>
          <w:lang w:val="en-IN"/>
        </w:rPr>
        <w:t xml:space="preserve"> </w:t>
      </w:r>
      <w:proofErr w:type="spellStart"/>
      <w:r w:rsidR="00B23D12">
        <w:rPr>
          <w:sz w:val="24"/>
          <w:lang w:val="en-IN"/>
        </w:rPr>
        <w:t>valorile</w:t>
      </w:r>
      <w:proofErr w:type="spellEnd"/>
      <w:r w:rsidR="00B23D12">
        <w:rPr>
          <w:sz w:val="24"/>
          <w:lang w:val="en-IN"/>
        </w:rPr>
        <w:t xml:space="preserve"> </w:t>
      </w:r>
      <w:proofErr w:type="spellStart"/>
      <w:r w:rsidR="00B23D12">
        <w:rPr>
          <w:sz w:val="24"/>
          <w:lang w:val="en-IN"/>
        </w:rPr>
        <w:t>mici</w:t>
      </w:r>
      <w:proofErr w:type="spellEnd"/>
      <w:r w:rsidR="00B23D12">
        <w:rPr>
          <w:sz w:val="24"/>
          <w:lang w:val="en-IN"/>
        </w:rPr>
        <w:t>).</w:t>
      </w:r>
    </w:p>
    <w:p w14:paraId="6C6E1450" w14:textId="39C4438C" w:rsidR="00540545" w:rsidRDefault="00334AD0" w:rsidP="00B9654A">
      <w:pPr>
        <w:rPr>
          <w:sz w:val="24"/>
          <w:lang w:val="en-IN"/>
        </w:rPr>
      </w:pPr>
      <w:proofErr w:type="spellStart"/>
      <w:r>
        <w:rPr>
          <w:sz w:val="24"/>
          <w:lang w:val="en-IN"/>
        </w:rPr>
        <w:t>Capetele</w:t>
      </w:r>
      <w:proofErr w:type="spellEnd"/>
      <w:r>
        <w:rPr>
          <w:sz w:val="24"/>
          <w:lang w:val="en-IN"/>
        </w:rPr>
        <w:t xml:space="preserve"> ‘</w:t>
      </w:r>
      <w:proofErr w:type="spellStart"/>
      <w:r>
        <w:rPr>
          <w:sz w:val="24"/>
          <w:lang w:val="en-IN"/>
        </w:rPr>
        <w:t>mustăților</w:t>
      </w:r>
      <w:proofErr w:type="spellEnd"/>
      <w:r>
        <w:rPr>
          <w:sz w:val="24"/>
          <w:lang w:val="en-IN"/>
        </w:rPr>
        <w:t xml:space="preserve">’ sunt </w:t>
      </w:r>
      <w:proofErr w:type="spellStart"/>
      <w:r>
        <w:rPr>
          <w:sz w:val="24"/>
          <w:lang w:val="en-IN"/>
        </w:rPr>
        <w:t>valorile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minime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și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maxime</w:t>
      </w:r>
      <w:proofErr w:type="spellEnd"/>
      <w:r>
        <w:rPr>
          <w:sz w:val="24"/>
          <w:lang w:val="en-IN"/>
        </w:rPr>
        <w:t xml:space="preserve">, </w:t>
      </w:r>
      <w:proofErr w:type="spellStart"/>
      <w:r>
        <w:rPr>
          <w:sz w:val="24"/>
          <w:lang w:val="en-IN"/>
        </w:rPr>
        <w:t>exceptând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valorile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aberante</w:t>
      </w:r>
      <w:proofErr w:type="spellEnd"/>
      <w:r>
        <w:rPr>
          <w:sz w:val="24"/>
          <w:lang w:val="en-IN"/>
        </w:rPr>
        <w:t>(outliers).</w:t>
      </w:r>
    </w:p>
    <w:p w14:paraId="396037C3" w14:textId="2CD79FF3" w:rsidR="00334AD0" w:rsidRPr="00334AD0" w:rsidRDefault="00334AD0" w:rsidP="00B9654A">
      <w:pPr>
        <w:rPr>
          <w:sz w:val="24"/>
        </w:rPr>
      </w:pPr>
      <w:proofErr w:type="spellStart"/>
      <w:r>
        <w:rPr>
          <w:sz w:val="24"/>
          <w:lang w:val="en-IN"/>
        </w:rPr>
        <w:t>Valorile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aberante</w:t>
      </w:r>
      <w:proofErr w:type="spellEnd"/>
      <w:r>
        <w:rPr>
          <w:sz w:val="24"/>
          <w:lang w:val="en-IN"/>
        </w:rPr>
        <w:t xml:space="preserve"> nu se </w:t>
      </w:r>
      <w:proofErr w:type="spellStart"/>
      <w:r>
        <w:rPr>
          <w:sz w:val="24"/>
          <w:lang w:val="en-IN"/>
        </w:rPr>
        <w:t>înadrează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în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comportarea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uzuală</w:t>
      </w:r>
      <w:proofErr w:type="spellEnd"/>
      <w:r>
        <w:rPr>
          <w:sz w:val="24"/>
          <w:lang w:val="en-IN"/>
        </w:rPr>
        <w:t xml:space="preserve"> a </w:t>
      </w:r>
      <w:proofErr w:type="spellStart"/>
      <w:r>
        <w:rPr>
          <w:sz w:val="24"/>
          <w:lang w:val="en-IN"/>
        </w:rPr>
        <w:t>unei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variabile</w:t>
      </w:r>
      <w:proofErr w:type="spellEnd"/>
      <w:r>
        <w:rPr>
          <w:sz w:val="24"/>
          <w:lang w:val="en-IN"/>
        </w:rPr>
        <w:t xml:space="preserve">. </w:t>
      </w:r>
    </w:p>
    <w:p w14:paraId="0A68CF13" w14:textId="71DCD3D5" w:rsidR="00414024" w:rsidRPr="00BA3586" w:rsidRDefault="00414024" w:rsidP="00414024">
      <w:pPr>
        <w:rPr>
          <w:color w:val="FF0000"/>
          <w:sz w:val="24"/>
          <w:lang w:val="en-IN"/>
        </w:rPr>
      </w:pPr>
    </w:p>
    <w:p w14:paraId="3FB77A9B" w14:textId="4D3EF7B7" w:rsidR="00414024" w:rsidRPr="00F44853" w:rsidRDefault="00B56EB6" w:rsidP="00F44853">
      <w:pPr>
        <w:pStyle w:val="ListParagraph"/>
        <w:numPr>
          <w:ilvl w:val="0"/>
          <w:numId w:val="3"/>
        </w:numPr>
        <w:jc w:val="both"/>
        <w:rPr>
          <w:sz w:val="24"/>
          <w:lang w:val="en-IN"/>
        </w:rPr>
      </w:pPr>
      <w:proofErr w:type="spellStart"/>
      <w:r w:rsidRPr="00F44853">
        <w:rPr>
          <w:sz w:val="24"/>
          <w:lang w:val="en-IN"/>
        </w:rPr>
        <w:lastRenderedPageBreak/>
        <w:t>Pentru</w:t>
      </w:r>
      <w:proofErr w:type="spellEnd"/>
      <w:r w:rsidRPr="00F44853">
        <w:rPr>
          <w:sz w:val="24"/>
          <w:lang w:val="en-IN"/>
        </w:rPr>
        <w:t xml:space="preserve"> </w:t>
      </w:r>
      <w:proofErr w:type="spellStart"/>
      <w:r w:rsidRPr="00F44853">
        <w:rPr>
          <w:sz w:val="24"/>
          <w:lang w:val="en-IN"/>
        </w:rPr>
        <w:t>regresia</w:t>
      </w:r>
      <w:proofErr w:type="spellEnd"/>
      <w:r w:rsidRPr="00F44853">
        <w:rPr>
          <w:sz w:val="24"/>
          <w:lang w:val="en-IN"/>
        </w:rPr>
        <w:t xml:space="preserve"> </w:t>
      </w:r>
      <w:proofErr w:type="spellStart"/>
      <w:r w:rsidRPr="00F44853">
        <w:rPr>
          <w:sz w:val="24"/>
          <w:lang w:val="en-IN"/>
        </w:rPr>
        <w:t>simpl</w:t>
      </w:r>
      <w:r w:rsidR="008A2DE4" w:rsidRPr="00F44853">
        <w:rPr>
          <w:sz w:val="24"/>
          <w:lang w:val="en-IN"/>
        </w:rPr>
        <w:t>ă</w:t>
      </w:r>
      <w:proofErr w:type="spellEnd"/>
      <w:r w:rsidRPr="00F44853">
        <w:rPr>
          <w:sz w:val="24"/>
          <w:lang w:val="en-IN"/>
        </w:rPr>
        <w:t xml:space="preserve"> </w:t>
      </w:r>
      <w:proofErr w:type="spellStart"/>
      <w:r w:rsidRPr="00F44853">
        <w:rPr>
          <w:sz w:val="24"/>
          <w:lang w:val="en-IN"/>
        </w:rPr>
        <w:t>alegem</w:t>
      </w:r>
      <w:proofErr w:type="spellEnd"/>
      <w:r w:rsidRPr="00F44853">
        <w:rPr>
          <w:sz w:val="24"/>
          <w:lang w:val="en-IN"/>
        </w:rPr>
        <w:t xml:space="preserve"> ca </w:t>
      </w:r>
      <w:proofErr w:type="spellStart"/>
      <w:r w:rsidR="008A2DE4" w:rsidRPr="00F44853">
        <w:rPr>
          <w:sz w:val="24"/>
          <w:lang w:val="en-IN"/>
        </w:rPr>
        <w:t>ș</w:t>
      </w:r>
      <w:r w:rsidRPr="00F44853">
        <w:rPr>
          <w:sz w:val="24"/>
          <w:lang w:val="en-IN"/>
        </w:rPr>
        <w:t>i</w:t>
      </w:r>
      <w:proofErr w:type="spellEnd"/>
      <w:r w:rsidRPr="00F44853">
        <w:rPr>
          <w:sz w:val="24"/>
          <w:lang w:val="en-IN"/>
        </w:rPr>
        <w:t xml:space="preserve"> </w:t>
      </w:r>
      <w:proofErr w:type="spellStart"/>
      <w:r w:rsidRPr="00F44853">
        <w:rPr>
          <w:sz w:val="24"/>
          <w:lang w:val="en-IN"/>
        </w:rPr>
        <w:t>variabil</w:t>
      </w:r>
      <w:r w:rsidR="008A2DE4" w:rsidRPr="00F44853">
        <w:rPr>
          <w:sz w:val="24"/>
          <w:lang w:val="en-IN"/>
        </w:rPr>
        <w:t>ă</w:t>
      </w:r>
      <w:proofErr w:type="spellEnd"/>
      <w:r w:rsidR="008A2DE4" w:rsidRPr="00F44853">
        <w:rPr>
          <w:sz w:val="24"/>
          <w:lang w:val="en-IN"/>
        </w:rPr>
        <w:t xml:space="preserve"> </w:t>
      </w:r>
      <w:proofErr w:type="spellStart"/>
      <w:r w:rsidRPr="00F44853">
        <w:rPr>
          <w:sz w:val="24"/>
          <w:lang w:val="en-IN"/>
        </w:rPr>
        <w:t>r</w:t>
      </w:r>
      <w:r w:rsidR="008A2DE4" w:rsidRPr="00F44853">
        <w:rPr>
          <w:sz w:val="24"/>
          <w:lang w:val="en-IN"/>
        </w:rPr>
        <w:t>ă</w:t>
      </w:r>
      <w:r w:rsidRPr="00F44853">
        <w:rPr>
          <w:sz w:val="24"/>
          <w:lang w:val="en-IN"/>
        </w:rPr>
        <w:t>spuns</w:t>
      </w:r>
      <w:proofErr w:type="spellEnd"/>
      <w:r w:rsidRPr="00F44853">
        <w:rPr>
          <w:sz w:val="24"/>
          <w:lang w:val="en-IN"/>
        </w:rPr>
        <w:t xml:space="preserve"> “fertility” </w:t>
      </w:r>
      <w:proofErr w:type="spellStart"/>
      <w:r w:rsidR="008A2DE4" w:rsidRPr="00F44853">
        <w:rPr>
          <w:sz w:val="24"/>
          <w:lang w:val="en-IN"/>
        </w:rPr>
        <w:t>ș</w:t>
      </w:r>
      <w:r w:rsidRPr="00F44853">
        <w:rPr>
          <w:sz w:val="24"/>
          <w:lang w:val="en-IN"/>
        </w:rPr>
        <w:t>i</w:t>
      </w:r>
      <w:proofErr w:type="spellEnd"/>
      <w:r w:rsidRPr="00F44853">
        <w:rPr>
          <w:sz w:val="24"/>
          <w:lang w:val="en-IN"/>
        </w:rPr>
        <w:t xml:space="preserve"> ca </w:t>
      </w:r>
      <w:proofErr w:type="spellStart"/>
      <w:r w:rsidRPr="00F44853">
        <w:rPr>
          <w:sz w:val="24"/>
          <w:lang w:val="en-IN"/>
        </w:rPr>
        <w:t>variabil</w:t>
      </w:r>
      <w:r w:rsidR="008A2DE4" w:rsidRPr="00F44853">
        <w:rPr>
          <w:sz w:val="24"/>
          <w:lang w:val="en-IN"/>
        </w:rPr>
        <w:t>ă</w:t>
      </w:r>
      <w:proofErr w:type="spellEnd"/>
      <w:r w:rsidR="008A2DE4" w:rsidRPr="00F44853">
        <w:rPr>
          <w:sz w:val="24"/>
          <w:lang w:val="en-IN"/>
        </w:rPr>
        <w:t xml:space="preserve"> </w:t>
      </w:r>
      <w:r w:rsidRPr="00F44853">
        <w:rPr>
          <w:sz w:val="24"/>
          <w:lang w:val="en-IN"/>
        </w:rPr>
        <w:t xml:space="preserve">predictor “education”, </w:t>
      </w:r>
      <w:proofErr w:type="spellStart"/>
      <w:r w:rsidRPr="00F44853">
        <w:rPr>
          <w:sz w:val="24"/>
          <w:lang w:val="en-IN"/>
        </w:rPr>
        <w:t>consider</w:t>
      </w:r>
      <w:r w:rsidR="008A2DE4" w:rsidRPr="00F44853">
        <w:rPr>
          <w:sz w:val="24"/>
          <w:lang w:val="en-IN"/>
        </w:rPr>
        <w:t>â</w:t>
      </w:r>
      <w:r w:rsidRPr="00F44853">
        <w:rPr>
          <w:sz w:val="24"/>
          <w:lang w:val="en-IN"/>
        </w:rPr>
        <w:t>nd</w:t>
      </w:r>
      <w:proofErr w:type="spellEnd"/>
      <w:r w:rsidRPr="00F44853">
        <w:rPr>
          <w:sz w:val="24"/>
          <w:lang w:val="en-IN"/>
        </w:rPr>
        <w:t xml:space="preserve"> </w:t>
      </w:r>
      <w:proofErr w:type="spellStart"/>
      <w:r w:rsidRPr="00F44853">
        <w:rPr>
          <w:sz w:val="24"/>
          <w:lang w:val="en-IN"/>
        </w:rPr>
        <w:t>educa</w:t>
      </w:r>
      <w:r w:rsidR="008A2DE4" w:rsidRPr="00F44853">
        <w:rPr>
          <w:sz w:val="24"/>
          <w:lang w:val="en-IN"/>
        </w:rPr>
        <w:t>ți</w:t>
      </w:r>
      <w:r w:rsidRPr="00F44853">
        <w:rPr>
          <w:sz w:val="24"/>
          <w:lang w:val="en-IN"/>
        </w:rPr>
        <w:t>a</w:t>
      </w:r>
      <w:proofErr w:type="spellEnd"/>
      <w:r w:rsidRPr="00F44853">
        <w:rPr>
          <w:sz w:val="24"/>
          <w:lang w:val="en-IN"/>
        </w:rPr>
        <w:t xml:space="preserve"> un factor important </w:t>
      </w:r>
      <w:proofErr w:type="spellStart"/>
      <w:r w:rsidR="008A2DE4" w:rsidRPr="00F44853">
        <w:rPr>
          <w:sz w:val="24"/>
          <w:lang w:val="en-IN"/>
        </w:rPr>
        <w:t>î</w:t>
      </w:r>
      <w:r w:rsidRPr="00F44853">
        <w:rPr>
          <w:sz w:val="24"/>
          <w:lang w:val="en-IN"/>
        </w:rPr>
        <w:t>n</w:t>
      </w:r>
      <w:proofErr w:type="spellEnd"/>
      <w:r w:rsidRPr="00F44853">
        <w:rPr>
          <w:sz w:val="24"/>
          <w:lang w:val="en-IN"/>
        </w:rPr>
        <w:t xml:space="preserve"> </w:t>
      </w:r>
      <w:proofErr w:type="spellStart"/>
      <w:r w:rsidRPr="00F44853">
        <w:rPr>
          <w:sz w:val="24"/>
          <w:lang w:val="en-IN"/>
        </w:rPr>
        <w:t>vederea</w:t>
      </w:r>
      <w:proofErr w:type="spellEnd"/>
      <w:r w:rsidRPr="00F44853">
        <w:rPr>
          <w:sz w:val="24"/>
          <w:lang w:val="en-IN"/>
        </w:rPr>
        <w:t xml:space="preserve"> </w:t>
      </w:r>
      <w:proofErr w:type="spellStart"/>
      <w:r w:rsidRPr="00F44853">
        <w:rPr>
          <w:sz w:val="24"/>
          <w:lang w:val="en-IN"/>
        </w:rPr>
        <w:t>aproxim</w:t>
      </w:r>
      <w:r w:rsidR="008A2DE4" w:rsidRPr="00F44853">
        <w:rPr>
          <w:sz w:val="24"/>
          <w:lang w:val="en-IN"/>
        </w:rPr>
        <w:t>ă</w:t>
      </w:r>
      <w:r w:rsidRPr="00F44853">
        <w:rPr>
          <w:sz w:val="24"/>
          <w:lang w:val="en-IN"/>
        </w:rPr>
        <w:t>rii</w:t>
      </w:r>
      <w:proofErr w:type="spellEnd"/>
      <w:r w:rsidRPr="00F44853">
        <w:rPr>
          <w:sz w:val="24"/>
          <w:lang w:val="en-IN"/>
        </w:rPr>
        <w:t xml:space="preserve"> </w:t>
      </w:r>
      <w:proofErr w:type="spellStart"/>
      <w:r w:rsidRPr="00F44853">
        <w:rPr>
          <w:sz w:val="24"/>
          <w:lang w:val="en-IN"/>
        </w:rPr>
        <w:t>ratei</w:t>
      </w:r>
      <w:proofErr w:type="spellEnd"/>
      <w:r w:rsidRPr="00F44853">
        <w:rPr>
          <w:sz w:val="24"/>
          <w:lang w:val="en-IN"/>
        </w:rPr>
        <w:t xml:space="preserve"> </w:t>
      </w:r>
      <w:proofErr w:type="spellStart"/>
      <w:r w:rsidRPr="00F44853">
        <w:rPr>
          <w:sz w:val="24"/>
          <w:lang w:val="en-IN"/>
        </w:rPr>
        <w:t>fertilitatii</w:t>
      </w:r>
      <w:proofErr w:type="spellEnd"/>
      <w:r w:rsidRPr="00F44853">
        <w:rPr>
          <w:sz w:val="24"/>
          <w:lang w:val="en-IN"/>
        </w:rPr>
        <w:t>.</w:t>
      </w:r>
    </w:p>
    <w:p w14:paraId="0E87F641" w14:textId="03B21315" w:rsidR="00B56EB6" w:rsidRPr="00BA3586" w:rsidRDefault="00AC6DAA" w:rsidP="00F44853">
      <w:pPr>
        <w:jc w:val="both"/>
        <w:rPr>
          <w:sz w:val="24"/>
        </w:rPr>
      </w:pPr>
      <w:r w:rsidRPr="00BA3586">
        <w:rPr>
          <w:sz w:val="24"/>
          <w:lang w:val="en-IN"/>
        </w:rPr>
        <w:t xml:space="preserve">Am </w:t>
      </w:r>
      <w:proofErr w:type="spellStart"/>
      <w:r w:rsidRPr="00BA3586">
        <w:rPr>
          <w:sz w:val="24"/>
          <w:lang w:val="en-IN"/>
        </w:rPr>
        <w:t>calculat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însă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și</w:t>
      </w:r>
      <w:proofErr w:type="spellEnd"/>
      <w:r w:rsidRPr="00BA3586">
        <w:rPr>
          <w:sz w:val="24"/>
          <w:lang w:val="en-IN"/>
        </w:rPr>
        <w:t xml:space="preserve"> cu </w:t>
      </w:r>
      <w:proofErr w:type="spellStart"/>
      <w:r w:rsidRPr="00BA3586">
        <w:rPr>
          <w:sz w:val="24"/>
          <w:lang w:val="en-IN"/>
        </w:rPr>
        <w:t>variabil</w:t>
      </w:r>
      <w:proofErr w:type="spellEnd"/>
      <w:r w:rsidRPr="00BA3586">
        <w:rPr>
          <w:sz w:val="24"/>
        </w:rPr>
        <w:t xml:space="preserve">ă predictor </w:t>
      </w:r>
      <w:r w:rsidRPr="00BA3586">
        <w:rPr>
          <w:sz w:val="24"/>
          <w:lang w:val="en-IN"/>
        </w:rPr>
        <w:t>“</w:t>
      </w:r>
      <w:proofErr w:type="gramStart"/>
      <w:r w:rsidRPr="00BA3586">
        <w:rPr>
          <w:sz w:val="24"/>
          <w:lang w:val="en-IN"/>
        </w:rPr>
        <w:t>agriculture“</w:t>
      </w:r>
      <w:proofErr w:type="gramEnd"/>
      <w:r w:rsidRPr="00BA3586">
        <w:rPr>
          <w:sz w:val="24"/>
        </w:rPr>
        <w:t>.</w:t>
      </w:r>
    </w:p>
    <w:p w14:paraId="4EAF1FF3" w14:textId="54EF2858" w:rsidR="00AC6DAA" w:rsidRPr="00BA3586" w:rsidRDefault="00AC6DAA" w:rsidP="00F44853">
      <w:pPr>
        <w:jc w:val="both"/>
        <w:rPr>
          <w:sz w:val="24"/>
          <w:lang w:val="en-IN"/>
        </w:rPr>
      </w:pPr>
      <w:r w:rsidRPr="00BA3586">
        <w:rPr>
          <w:sz w:val="24"/>
        </w:rPr>
        <w:t>Am observat, comparând AIC-urile și revizuind și imaginele</w:t>
      </w:r>
      <w:r w:rsidR="008A2DE4" w:rsidRPr="00BA3586">
        <w:rPr>
          <w:sz w:val="24"/>
        </w:rPr>
        <w:t xml:space="preserve"> </w:t>
      </w:r>
      <w:r w:rsidRPr="00BA3586">
        <w:rPr>
          <w:sz w:val="24"/>
        </w:rPr>
        <w:t>că</w:t>
      </w:r>
      <w:r w:rsidR="008A2DE4" w:rsidRPr="00BA3586">
        <w:rPr>
          <w:sz w:val="24"/>
        </w:rPr>
        <w:t xml:space="preserve"> </w:t>
      </w:r>
      <w:r w:rsidRPr="00BA3586">
        <w:rPr>
          <w:sz w:val="24"/>
        </w:rPr>
        <w:t xml:space="preserve">într-adevăr folosind </w:t>
      </w:r>
      <w:r w:rsidRPr="00BA3586">
        <w:rPr>
          <w:sz w:val="24"/>
          <w:lang w:val="en-IN"/>
        </w:rPr>
        <w:t xml:space="preserve">“education” </w:t>
      </w:r>
      <w:proofErr w:type="spellStart"/>
      <w:r w:rsidRPr="00BA3586">
        <w:rPr>
          <w:sz w:val="24"/>
          <w:lang w:val="en-IN"/>
        </w:rPr>
        <w:t>putem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estima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mai</w:t>
      </w:r>
      <w:proofErr w:type="spellEnd"/>
      <w:r w:rsidRPr="00BA3586">
        <w:rPr>
          <w:sz w:val="24"/>
          <w:lang w:val="en-IN"/>
        </w:rPr>
        <w:t xml:space="preserve"> bine rata.</w:t>
      </w:r>
    </w:p>
    <w:p w14:paraId="69B22A31" w14:textId="6956C318" w:rsidR="00AC6DAA" w:rsidRPr="00BA3586" w:rsidRDefault="00AC6DAA" w:rsidP="00F44853">
      <w:pPr>
        <w:jc w:val="both"/>
        <w:rPr>
          <w:sz w:val="24"/>
          <w:lang w:val="en-IN"/>
        </w:rPr>
      </w:pPr>
      <w:proofErr w:type="spellStart"/>
      <w:r w:rsidRPr="00BA3586">
        <w:rPr>
          <w:sz w:val="24"/>
          <w:lang w:val="en-IN"/>
        </w:rPr>
        <w:t>Pentru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regresia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multipla</w:t>
      </w:r>
      <w:proofErr w:type="spellEnd"/>
      <w:r w:rsidRPr="00BA3586">
        <w:rPr>
          <w:sz w:val="24"/>
          <w:lang w:val="en-IN"/>
        </w:rPr>
        <w:t xml:space="preserve">, </w:t>
      </w:r>
      <w:proofErr w:type="spellStart"/>
      <w:r w:rsidRPr="00BA3586">
        <w:rPr>
          <w:sz w:val="24"/>
          <w:lang w:val="en-IN"/>
        </w:rPr>
        <w:t>păstrăm</w:t>
      </w:r>
      <w:proofErr w:type="spellEnd"/>
      <w:r w:rsidRPr="00BA3586">
        <w:rPr>
          <w:sz w:val="24"/>
          <w:lang w:val="en-IN"/>
        </w:rPr>
        <w:t xml:space="preserve"> “education” </w:t>
      </w:r>
      <w:proofErr w:type="spellStart"/>
      <w:r w:rsidRPr="00BA3586">
        <w:rPr>
          <w:sz w:val="24"/>
          <w:lang w:val="en-IN"/>
        </w:rPr>
        <w:t>si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adaugăm</w:t>
      </w:r>
      <w:proofErr w:type="spellEnd"/>
      <w:r w:rsidRPr="00BA3586">
        <w:rPr>
          <w:sz w:val="24"/>
          <w:lang w:val="en-IN"/>
        </w:rPr>
        <w:t xml:space="preserve"> “catholic”</w:t>
      </w:r>
      <w:r w:rsidR="00C000EF" w:rsidRPr="00BA3586">
        <w:rPr>
          <w:sz w:val="24"/>
          <w:lang w:val="en-IN"/>
        </w:rPr>
        <w:t>.</w:t>
      </w:r>
    </w:p>
    <w:p w14:paraId="7786D8B9" w14:textId="408756BF" w:rsidR="008A2DE4" w:rsidRPr="00BA3586" w:rsidRDefault="00C000EF" w:rsidP="00F44853">
      <w:pPr>
        <w:jc w:val="both"/>
        <w:rPr>
          <w:sz w:val="24"/>
        </w:rPr>
      </w:pPr>
      <w:r w:rsidRPr="00BA3586">
        <w:rPr>
          <w:sz w:val="24"/>
          <w:lang w:val="en-IN"/>
        </w:rPr>
        <w:t xml:space="preserve">Am ales </w:t>
      </w:r>
      <w:proofErr w:type="spellStart"/>
      <w:r w:rsidRPr="00BA3586">
        <w:rPr>
          <w:sz w:val="24"/>
          <w:lang w:val="en-IN"/>
        </w:rPr>
        <w:t>aceasta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variabila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deorece</w:t>
      </w:r>
      <w:proofErr w:type="spellEnd"/>
      <w:r w:rsidRPr="00BA3586">
        <w:rPr>
          <w:sz w:val="24"/>
          <w:lang w:val="en-IN"/>
        </w:rPr>
        <w:t xml:space="preserve"> ne </w:t>
      </w:r>
      <w:proofErr w:type="spellStart"/>
      <w:r w:rsidRPr="00BA3586">
        <w:rPr>
          <w:sz w:val="24"/>
          <w:lang w:val="en-IN"/>
        </w:rPr>
        <w:t>axăm</w:t>
      </w:r>
      <w:proofErr w:type="spellEnd"/>
      <w:r w:rsidRPr="00BA3586">
        <w:rPr>
          <w:sz w:val="24"/>
          <w:lang w:val="en-IN"/>
        </w:rPr>
        <w:t xml:space="preserve"> pe </w:t>
      </w:r>
      <w:proofErr w:type="spellStart"/>
      <w:r w:rsidRPr="00BA3586">
        <w:rPr>
          <w:sz w:val="24"/>
          <w:lang w:val="en-IN"/>
        </w:rPr>
        <w:t>acești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factori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sociali</w:t>
      </w:r>
      <w:proofErr w:type="spellEnd"/>
      <w:r w:rsidRPr="00BA3586">
        <w:rPr>
          <w:sz w:val="24"/>
          <w:lang w:val="en-IN"/>
        </w:rPr>
        <w:t xml:space="preserve"> care au mare </w:t>
      </w:r>
      <w:proofErr w:type="spellStart"/>
      <w:r w:rsidRPr="00BA3586">
        <w:rPr>
          <w:sz w:val="24"/>
          <w:lang w:val="en-IN"/>
        </w:rPr>
        <w:t>efect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asupra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fertilității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unei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populații</w:t>
      </w:r>
      <w:proofErr w:type="spellEnd"/>
      <w:r w:rsidRPr="00BA3586">
        <w:rPr>
          <w:sz w:val="24"/>
          <w:lang w:val="en-IN"/>
        </w:rPr>
        <w:t xml:space="preserve">. O </w:t>
      </w:r>
      <w:proofErr w:type="spellStart"/>
      <w:r w:rsidRPr="00BA3586">
        <w:rPr>
          <w:sz w:val="24"/>
          <w:lang w:val="en-IN"/>
        </w:rPr>
        <w:t>populatie</w:t>
      </w:r>
      <w:proofErr w:type="spellEnd"/>
      <w:r w:rsidRPr="00BA3586">
        <w:rPr>
          <w:sz w:val="24"/>
          <w:lang w:val="en-IN"/>
        </w:rPr>
        <w:t xml:space="preserve"> cu un </w:t>
      </w:r>
      <w:proofErr w:type="spellStart"/>
      <w:r w:rsidRPr="00BA3586">
        <w:rPr>
          <w:sz w:val="24"/>
          <w:lang w:val="en-IN"/>
        </w:rPr>
        <w:t>numar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mai</w:t>
      </w:r>
      <w:proofErr w:type="spellEnd"/>
      <w:r w:rsidRPr="00BA3586">
        <w:rPr>
          <w:sz w:val="24"/>
          <w:lang w:val="en-IN"/>
        </w:rPr>
        <w:t xml:space="preserve"> mare de </w:t>
      </w:r>
      <w:proofErr w:type="spellStart"/>
      <w:r w:rsidRPr="00BA3586">
        <w:rPr>
          <w:sz w:val="24"/>
          <w:lang w:val="en-IN"/>
        </w:rPr>
        <w:t>catolici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decat</w:t>
      </w:r>
      <w:proofErr w:type="spellEnd"/>
      <w:r w:rsidRPr="00BA3586">
        <w:rPr>
          <w:sz w:val="24"/>
          <w:lang w:val="en-IN"/>
        </w:rPr>
        <w:t xml:space="preserve"> de </w:t>
      </w:r>
      <w:proofErr w:type="spellStart"/>
      <w:r w:rsidRPr="00BA3586">
        <w:rPr>
          <w:sz w:val="24"/>
          <w:lang w:val="en-IN"/>
        </w:rPr>
        <w:t>protestanti</w:t>
      </w:r>
      <w:proofErr w:type="spellEnd"/>
      <w:r w:rsidRPr="00BA3586">
        <w:rPr>
          <w:sz w:val="24"/>
          <w:lang w:val="en-IN"/>
        </w:rPr>
        <w:t xml:space="preserve"> are </w:t>
      </w:r>
      <w:r w:rsidR="008A2DE4" w:rsidRPr="00BA3586">
        <w:rPr>
          <w:sz w:val="24"/>
          <w:lang w:val="en-IN"/>
        </w:rPr>
        <w:t xml:space="preserve">o rata </w:t>
      </w:r>
      <w:proofErr w:type="spellStart"/>
      <w:r w:rsidR="008A2DE4" w:rsidRPr="00BA3586">
        <w:rPr>
          <w:sz w:val="24"/>
          <w:lang w:val="en-IN"/>
        </w:rPr>
        <w:t>mai</w:t>
      </w:r>
      <w:proofErr w:type="spellEnd"/>
      <w:r w:rsidR="008A2DE4" w:rsidRPr="00BA3586">
        <w:rPr>
          <w:sz w:val="24"/>
          <w:lang w:val="en-IN"/>
        </w:rPr>
        <w:t xml:space="preserve"> mica, </w:t>
      </w:r>
      <w:proofErr w:type="spellStart"/>
      <w:r w:rsidR="008A2DE4" w:rsidRPr="00BA3586">
        <w:rPr>
          <w:sz w:val="24"/>
          <w:lang w:val="en-IN"/>
        </w:rPr>
        <w:t>deoarece</w:t>
      </w:r>
      <w:proofErr w:type="spellEnd"/>
      <w:r w:rsidR="008A2DE4" w:rsidRPr="00BA3586">
        <w:rPr>
          <w:sz w:val="24"/>
          <w:lang w:val="en-IN"/>
        </w:rPr>
        <w:t xml:space="preserve"> </w:t>
      </w:r>
      <w:proofErr w:type="spellStart"/>
      <w:r w:rsidR="008A2DE4" w:rsidRPr="00BA3586">
        <w:rPr>
          <w:sz w:val="24"/>
          <w:lang w:val="en-IN"/>
        </w:rPr>
        <w:t>religia</w:t>
      </w:r>
      <w:proofErr w:type="spellEnd"/>
      <w:r w:rsidR="008A2DE4" w:rsidRPr="00BA3586">
        <w:rPr>
          <w:sz w:val="24"/>
          <w:lang w:val="en-IN"/>
        </w:rPr>
        <w:t xml:space="preserve"> </w:t>
      </w:r>
      <w:proofErr w:type="spellStart"/>
      <w:r w:rsidR="008A2DE4" w:rsidRPr="00BA3586">
        <w:rPr>
          <w:sz w:val="24"/>
          <w:lang w:val="en-IN"/>
        </w:rPr>
        <w:t>catolica</w:t>
      </w:r>
      <w:proofErr w:type="spellEnd"/>
      <w:r w:rsidR="008A2DE4" w:rsidRPr="00BA3586">
        <w:rPr>
          <w:sz w:val="24"/>
          <w:lang w:val="en-IN"/>
        </w:rPr>
        <w:t xml:space="preserve"> </w:t>
      </w:r>
      <w:proofErr w:type="spellStart"/>
      <w:r w:rsidR="008A2DE4" w:rsidRPr="00BA3586">
        <w:rPr>
          <w:sz w:val="24"/>
          <w:lang w:val="en-IN"/>
        </w:rPr>
        <w:t>este</w:t>
      </w:r>
      <w:proofErr w:type="spellEnd"/>
      <w:r w:rsidR="008A2DE4" w:rsidRPr="00BA3586">
        <w:rPr>
          <w:sz w:val="24"/>
          <w:lang w:val="en-IN"/>
        </w:rPr>
        <w:t xml:space="preserve"> </w:t>
      </w:r>
      <w:proofErr w:type="spellStart"/>
      <w:r w:rsidR="008A2DE4" w:rsidRPr="00BA3586">
        <w:rPr>
          <w:sz w:val="24"/>
          <w:lang w:val="en-IN"/>
        </w:rPr>
        <w:t>mai</w:t>
      </w:r>
      <w:proofErr w:type="spellEnd"/>
      <w:r w:rsidR="008A2DE4" w:rsidRPr="00BA3586">
        <w:rPr>
          <w:sz w:val="24"/>
          <w:lang w:val="en-IN"/>
        </w:rPr>
        <w:t xml:space="preserve"> </w:t>
      </w:r>
      <w:proofErr w:type="spellStart"/>
      <w:r w:rsidR="008A2DE4" w:rsidRPr="00BA3586">
        <w:rPr>
          <w:sz w:val="24"/>
          <w:lang w:val="en-IN"/>
        </w:rPr>
        <w:t>putin</w:t>
      </w:r>
      <w:proofErr w:type="spellEnd"/>
      <w:r w:rsidR="008A2DE4" w:rsidRPr="00BA3586">
        <w:rPr>
          <w:sz w:val="24"/>
          <w:lang w:val="en-IN"/>
        </w:rPr>
        <w:t xml:space="preserve"> </w:t>
      </w:r>
      <w:proofErr w:type="spellStart"/>
      <w:r w:rsidR="008A2DE4" w:rsidRPr="00BA3586">
        <w:rPr>
          <w:sz w:val="24"/>
          <w:lang w:val="en-IN"/>
        </w:rPr>
        <w:t>permisiva</w:t>
      </w:r>
      <w:proofErr w:type="spellEnd"/>
      <w:r w:rsidR="008A2DE4" w:rsidRPr="00BA3586">
        <w:rPr>
          <w:sz w:val="24"/>
          <w:lang w:val="en-IN"/>
        </w:rPr>
        <w:t xml:space="preserve"> in </w:t>
      </w:r>
      <w:proofErr w:type="spellStart"/>
      <w:r w:rsidR="008A2DE4" w:rsidRPr="00BA3586">
        <w:rPr>
          <w:sz w:val="24"/>
          <w:lang w:val="en-IN"/>
        </w:rPr>
        <w:t>legatura</w:t>
      </w:r>
      <w:proofErr w:type="spellEnd"/>
      <w:r w:rsidR="008A2DE4" w:rsidRPr="00BA3586">
        <w:rPr>
          <w:sz w:val="24"/>
          <w:lang w:val="en-IN"/>
        </w:rPr>
        <w:t xml:space="preserve"> </w:t>
      </w:r>
      <w:proofErr w:type="spellStart"/>
      <w:r w:rsidR="008A2DE4" w:rsidRPr="00BA3586">
        <w:rPr>
          <w:sz w:val="24"/>
          <w:lang w:val="en-IN"/>
        </w:rPr>
        <w:t>casatoriilor</w:t>
      </w:r>
      <w:proofErr w:type="spellEnd"/>
      <w:r w:rsidR="008A2DE4" w:rsidRPr="00BA3586">
        <w:rPr>
          <w:sz w:val="24"/>
          <w:lang w:val="en-IN"/>
        </w:rPr>
        <w:t xml:space="preserve">, de </w:t>
      </w:r>
      <w:proofErr w:type="spellStart"/>
      <w:r w:rsidR="008A2DE4" w:rsidRPr="00BA3586">
        <w:rPr>
          <w:sz w:val="24"/>
          <w:lang w:val="en-IN"/>
        </w:rPr>
        <w:t>aici</w:t>
      </w:r>
      <w:proofErr w:type="spellEnd"/>
      <w:r w:rsidR="008A2DE4" w:rsidRPr="00BA3586">
        <w:rPr>
          <w:sz w:val="24"/>
          <w:lang w:val="en-IN"/>
        </w:rPr>
        <w:t xml:space="preserve"> </w:t>
      </w:r>
      <w:proofErr w:type="spellStart"/>
      <w:r w:rsidR="008A2DE4" w:rsidRPr="00BA3586">
        <w:rPr>
          <w:sz w:val="24"/>
          <w:lang w:val="en-IN"/>
        </w:rPr>
        <w:t>rezultând</w:t>
      </w:r>
      <w:proofErr w:type="spellEnd"/>
      <w:r w:rsidR="008A2DE4" w:rsidRPr="00BA3586">
        <w:rPr>
          <w:sz w:val="24"/>
          <w:lang w:val="en-IN"/>
        </w:rPr>
        <w:t xml:space="preserve"> un </w:t>
      </w:r>
      <w:proofErr w:type="spellStart"/>
      <w:r w:rsidR="008A2DE4" w:rsidRPr="00BA3586">
        <w:rPr>
          <w:sz w:val="24"/>
          <w:lang w:val="en-IN"/>
        </w:rPr>
        <w:t>număr</w:t>
      </w:r>
      <w:proofErr w:type="spellEnd"/>
      <w:r w:rsidR="008A2DE4" w:rsidRPr="00BA3586">
        <w:rPr>
          <w:sz w:val="24"/>
          <w:lang w:val="en-IN"/>
        </w:rPr>
        <w:t xml:space="preserve"> </w:t>
      </w:r>
      <w:proofErr w:type="spellStart"/>
      <w:r w:rsidR="008A2DE4" w:rsidRPr="00BA3586">
        <w:rPr>
          <w:sz w:val="24"/>
          <w:lang w:val="en-IN"/>
        </w:rPr>
        <w:t>mai</w:t>
      </w:r>
      <w:proofErr w:type="spellEnd"/>
      <w:r w:rsidR="008A2DE4" w:rsidRPr="00BA3586">
        <w:rPr>
          <w:sz w:val="24"/>
          <w:lang w:val="en-IN"/>
        </w:rPr>
        <w:t xml:space="preserve"> mic de </w:t>
      </w:r>
      <w:proofErr w:type="spellStart"/>
      <w:r w:rsidR="008A2DE4" w:rsidRPr="00BA3586">
        <w:rPr>
          <w:sz w:val="24"/>
          <w:lang w:val="en-IN"/>
        </w:rPr>
        <w:t>familii</w:t>
      </w:r>
      <w:proofErr w:type="spellEnd"/>
      <w:r w:rsidR="008A2DE4" w:rsidRPr="00BA3586">
        <w:rPr>
          <w:sz w:val="24"/>
          <w:lang w:val="en-IN"/>
        </w:rPr>
        <w:t xml:space="preserve">=&gt;rata </w:t>
      </w:r>
      <w:proofErr w:type="spellStart"/>
      <w:r w:rsidR="008A2DE4" w:rsidRPr="00BA3586">
        <w:rPr>
          <w:sz w:val="24"/>
          <w:lang w:val="en-IN"/>
        </w:rPr>
        <w:t>mai</w:t>
      </w:r>
      <w:proofErr w:type="spellEnd"/>
      <w:r w:rsidR="008A2DE4" w:rsidRPr="00BA3586">
        <w:rPr>
          <w:sz w:val="24"/>
          <w:lang w:val="en-IN"/>
        </w:rPr>
        <w:t xml:space="preserve"> mic</w:t>
      </w:r>
      <w:r w:rsidR="008A2DE4" w:rsidRPr="00BA3586">
        <w:rPr>
          <w:sz w:val="24"/>
        </w:rPr>
        <w:t>ă. În cazul protestanților, biserica lor ajută cetățenii în dezvoltare socială.</w:t>
      </w:r>
    </w:p>
    <w:p w14:paraId="6B081A9F" w14:textId="56708923" w:rsidR="008A2DE4" w:rsidRPr="00BA3586" w:rsidRDefault="008A2DE4" w:rsidP="00414024">
      <w:pPr>
        <w:rPr>
          <w:sz w:val="24"/>
          <w:lang w:val="en-IN"/>
        </w:rPr>
      </w:pPr>
      <w:r w:rsidRPr="00BA3586">
        <w:rPr>
          <w:sz w:val="24"/>
        </w:rPr>
        <w:t xml:space="preserve">       AIC-ul pe această regresie este și mai mic decât în cazurile regresiei simple, deci conduce la creșterea preciziei predicției variabilei </w:t>
      </w:r>
      <w:r w:rsidRPr="00BA3586">
        <w:rPr>
          <w:sz w:val="24"/>
          <w:lang w:val="en-IN"/>
        </w:rPr>
        <w:t>“fertility”.</w:t>
      </w:r>
    </w:p>
    <w:p w14:paraId="3649DBFB" w14:textId="7C94761A" w:rsidR="008A2DE4" w:rsidRDefault="008A2DE4" w:rsidP="00414024">
      <w:pPr>
        <w:rPr>
          <w:sz w:val="24"/>
          <w:lang w:val="en-IN"/>
        </w:rPr>
      </w:pPr>
      <w:r w:rsidRPr="00BA3586">
        <w:rPr>
          <w:sz w:val="24"/>
          <w:lang w:val="en-IN"/>
        </w:rPr>
        <w:t xml:space="preserve">      </w:t>
      </w:r>
      <w:proofErr w:type="spellStart"/>
      <w:r w:rsidRPr="00BA3586">
        <w:rPr>
          <w:sz w:val="24"/>
          <w:lang w:val="en-IN"/>
        </w:rPr>
        <w:t>Regresia</w:t>
      </w:r>
      <w:proofErr w:type="spellEnd"/>
      <w:r w:rsidRPr="00BA3586">
        <w:rPr>
          <w:sz w:val="24"/>
          <w:lang w:val="en-IN"/>
        </w:rPr>
        <w:t xml:space="preserve"> optima </w:t>
      </w:r>
      <w:proofErr w:type="spellStart"/>
      <w:r w:rsidRPr="00BA3586">
        <w:rPr>
          <w:sz w:val="24"/>
          <w:lang w:val="en-IN"/>
        </w:rPr>
        <w:t>este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bineînțeles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cea</w:t>
      </w:r>
      <w:proofErr w:type="spellEnd"/>
      <w:r w:rsidRPr="00BA3586">
        <w:rPr>
          <w:sz w:val="24"/>
          <w:lang w:val="en-IN"/>
        </w:rPr>
        <w:t xml:space="preserve"> </w:t>
      </w:r>
      <w:proofErr w:type="spellStart"/>
      <w:r w:rsidRPr="00BA3586">
        <w:rPr>
          <w:sz w:val="24"/>
          <w:lang w:val="en-IN"/>
        </w:rPr>
        <w:t>multiplă</w:t>
      </w:r>
      <w:proofErr w:type="spellEnd"/>
      <w:r w:rsidRPr="00BA3586">
        <w:rPr>
          <w:sz w:val="24"/>
          <w:lang w:val="en-IN"/>
        </w:rPr>
        <w:t>.</w:t>
      </w:r>
    </w:p>
    <w:p w14:paraId="6683CF1C" w14:textId="69AD5530" w:rsidR="00B9654A" w:rsidRDefault="00B9654A" w:rsidP="00414024">
      <w:pPr>
        <w:rPr>
          <w:sz w:val="24"/>
          <w:lang w:val="en-IN"/>
        </w:rPr>
      </w:pPr>
    </w:p>
    <w:p w14:paraId="39AA017B" w14:textId="41C3CB9F" w:rsidR="00B9654A" w:rsidRPr="00540545" w:rsidRDefault="00540545" w:rsidP="00540545">
      <w:pPr>
        <w:pStyle w:val="ListParagraph"/>
        <w:numPr>
          <w:ilvl w:val="0"/>
          <w:numId w:val="3"/>
        </w:numPr>
        <w:rPr>
          <w:b/>
          <w:sz w:val="24"/>
          <w:szCs w:val="24"/>
          <w:lang w:val="en-IN"/>
        </w:rPr>
      </w:pPr>
      <w:proofErr w:type="spellStart"/>
      <w:r w:rsidRPr="00540545">
        <w:rPr>
          <w:b/>
          <w:sz w:val="24"/>
          <w:szCs w:val="24"/>
          <w:lang w:val="en-IN"/>
        </w:rPr>
        <w:t>Repartiție</w:t>
      </w:r>
      <w:proofErr w:type="spellEnd"/>
      <w:r w:rsidRPr="00540545">
        <w:rPr>
          <w:b/>
          <w:sz w:val="24"/>
          <w:szCs w:val="24"/>
          <w:lang w:val="en-IN"/>
        </w:rPr>
        <w:t xml:space="preserve"> Fisher</w:t>
      </w:r>
    </w:p>
    <w:p w14:paraId="3D330C4D" w14:textId="77777777" w:rsidR="00540545" w:rsidRPr="00540545" w:rsidRDefault="00540545" w:rsidP="00540545">
      <w:pPr>
        <w:ind w:left="425"/>
        <w:rPr>
          <w:sz w:val="24"/>
          <w:szCs w:val="24"/>
        </w:rPr>
      </w:pPr>
      <w:r w:rsidRPr="00540545">
        <w:rPr>
          <w:sz w:val="24"/>
          <w:szCs w:val="24"/>
        </w:rPr>
        <w:t xml:space="preserve">Pentru verificarea ipotezei egalităţii dispersiilor de sondaj, obţinute în două eşantioane independente, este repartiţia Fisher. </w:t>
      </w:r>
    </w:p>
    <w:p w14:paraId="67D09D93" w14:textId="1A47AF49" w:rsidR="00B9654A" w:rsidRPr="00540545" w:rsidRDefault="00540545" w:rsidP="00540545">
      <w:pPr>
        <w:rPr>
          <w:color w:val="FF0000"/>
          <w:sz w:val="24"/>
          <w:lang w:val="en-IN"/>
        </w:rPr>
      </w:pPr>
      <w:r>
        <w:rPr>
          <w:noProof/>
        </w:rPr>
        <w:drawing>
          <wp:inline distT="0" distB="0" distL="0" distR="0" wp14:anchorId="3F63149D" wp14:editId="2160D13C">
            <wp:extent cx="53911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92F23" w14:textId="77777777" w:rsidR="00B9654A" w:rsidRPr="00BA3586" w:rsidRDefault="00B9654A" w:rsidP="00414024">
      <w:pPr>
        <w:rPr>
          <w:sz w:val="24"/>
          <w:lang w:val="en-IN"/>
        </w:rPr>
      </w:pPr>
    </w:p>
    <w:p w14:paraId="18FCC6CF" w14:textId="77777777" w:rsidR="00B56EB6" w:rsidRPr="00BA3586" w:rsidRDefault="00B56EB6" w:rsidP="00414024">
      <w:pPr>
        <w:rPr>
          <w:sz w:val="24"/>
          <w:lang w:val="en-IN"/>
        </w:rPr>
      </w:pPr>
    </w:p>
    <w:p w14:paraId="08A3D664" w14:textId="32A03ED3" w:rsidR="00B9654A" w:rsidRPr="00BA3586" w:rsidRDefault="00B9654A" w:rsidP="00B9654A">
      <w:pPr>
        <w:jc w:val="center"/>
        <w:rPr>
          <w:color w:val="4472C4" w:themeColor="accent1"/>
          <w:sz w:val="24"/>
          <w:lang w:val="en-IN"/>
        </w:rPr>
      </w:pPr>
    </w:p>
    <w:sectPr w:rsidR="00B9654A" w:rsidRPr="00BA3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16B2B"/>
    <w:multiLevelType w:val="hybridMultilevel"/>
    <w:tmpl w:val="421A5EAC"/>
    <w:lvl w:ilvl="0" w:tplc="59D0E12E">
      <w:start w:val="1"/>
      <w:numFmt w:val="decimal"/>
      <w:lvlText w:val="%1."/>
      <w:lvlJc w:val="left"/>
      <w:pPr>
        <w:ind w:left="785" w:hanging="360"/>
      </w:pPr>
      <w:rPr>
        <w:rFonts w:hint="default"/>
        <w:color w:val="FF000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A3A46"/>
    <w:multiLevelType w:val="hybridMultilevel"/>
    <w:tmpl w:val="A502C47E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520090"/>
    <w:multiLevelType w:val="hybridMultilevel"/>
    <w:tmpl w:val="0BA640C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C4"/>
    <w:rsid w:val="002F5EC6"/>
    <w:rsid w:val="00334AD0"/>
    <w:rsid w:val="00414024"/>
    <w:rsid w:val="00540545"/>
    <w:rsid w:val="007751D9"/>
    <w:rsid w:val="008A2DE4"/>
    <w:rsid w:val="008E5634"/>
    <w:rsid w:val="00AC6DAA"/>
    <w:rsid w:val="00AF1A33"/>
    <w:rsid w:val="00B23D12"/>
    <w:rsid w:val="00B56EB6"/>
    <w:rsid w:val="00B9654A"/>
    <w:rsid w:val="00BA3586"/>
    <w:rsid w:val="00C000EF"/>
    <w:rsid w:val="00E008C4"/>
    <w:rsid w:val="00F4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EFFC"/>
  <w15:chartTrackingRefBased/>
  <w15:docId w15:val="{5D0A8F21-E706-4BBC-B929-64B508AE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415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Maria</dc:creator>
  <cp:keywords/>
  <dc:description/>
  <cp:lastModifiedBy>Adina Maria</cp:lastModifiedBy>
  <cp:revision>4</cp:revision>
  <dcterms:created xsi:type="dcterms:W3CDTF">2019-02-08T11:39:00Z</dcterms:created>
  <dcterms:modified xsi:type="dcterms:W3CDTF">2019-02-08T14:08:00Z</dcterms:modified>
</cp:coreProperties>
</file>