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47CF" w14:textId="77777777" w:rsidR="003A50AF" w:rsidRDefault="00000000">
      <w:pPr>
        <w:pStyle w:val="Heading1"/>
      </w:pPr>
      <w:r>
        <w:t>30 Recent Papers on Music Similarity &amp; Copy Detection (2021+)</w:t>
      </w:r>
    </w:p>
    <w:p w14:paraId="4370C23D" w14:textId="77777777" w:rsidR="003A50AF" w:rsidRDefault="00000000">
      <w:r>
        <w:t>Generated on 2025-09-25 09:26:47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1437"/>
        <w:gridCol w:w="893"/>
        <w:gridCol w:w="993"/>
        <w:gridCol w:w="1048"/>
        <w:gridCol w:w="4107"/>
      </w:tblGrid>
      <w:tr w:rsidR="003A50AF" w14:paraId="56FB3852" w14:textId="77777777" w:rsidTr="00294DCE">
        <w:tc>
          <w:tcPr>
            <w:tcW w:w="378" w:type="dxa"/>
          </w:tcPr>
          <w:p w14:paraId="57D88988" w14:textId="77777777" w:rsidR="003A50AF" w:rsidRDefault="00000000">
            <w:r>
              <w:t>No.</w:t>
            </w:r>
          </w:p>
        </w:tc>
        <w:tc>
          <w:tcPr>
            <w:tcW w:w="1437" w:type="dxa"/>
          </w:tcPr>
          <w:p w14:paraId="29210B69" w14:textId="77777777" w:rsidR="003A50AF" w:rsidRDefault="00000000">
            <w:r>
              <w:t>Paper (Title)</w:t>
            </w:r>
          </w:p>
        </w:tc>
        <w:tc>
          <w:tcPr>
            <w:tcW w:w="893" w:type="dxa"/>
          </w:tcPr>
          <w:p w14:paraId="73BF8F49" w14:textId="77777777" w:rsidR="003A50AF" w:rsidRDefault="00000000">
            <w:r>
              <w:t>Authors / Year</w:t>
            </w:r>
          </w:p>
        </w:tc>
        <w:tc>
          <w:tcPr>
            <w:tcW w:w="993" w:type="dxa"/>
          </w:tcPr>
          <w:p w14:paraId="16E8E30D" w14:textId="77777777" w:rsidR="003A50AF" w:rsidRDefault="00000000">
            <w:r>
              <w:t>Venue</w:t>
            </w:r>
          </w:p>
        </w:tc>
        <w:tc>
          <w:tcPr>
            <w:tcW w:w="1652" w:type="dxa"/>
          </w:tcPr>
          <w:p w14:paraId="7F5B2330" w14:textId="77777777" w:rsidR="003A50AF" w:rsidRDefault="00000000">
            <w:r>
              <w:t>Short summary / methods</w:t>
            </w:r>
          </w:p>
        </w:tc>
        <w:tc>
          <w:tcPr>
            <w:tcW w:w="3503" w:type="dxa"/>
          </w:tcPr>
          <w:p w14:paraId="6661F4DA" w14:textId="77777777" w:rsidR="003A50AF" w:rsidRDefault="00000000">
            <w:r>
              <w:t>Notes / source</w:t>
            </w:r>
          </w:p>
        </w:tc>
      </w:tr>
      <w:tr w:rsidR="003A50AF" w14:paraId="4AD5D5B2" w14:textId="77777777" w:rsidTr="00294DCE">
        <w:tc>
          <w:tcPr>
            <w:tcW w:w="378" w:type="dxa"/>
          </w:tcPr>
          <w:p w14:paraId="7EAC758E" w14:textId="77777777" w:rsidR="003A50AF" w:rsidRDefault="00000000">
            <w:r>
              <w:t>1</w:t>
            </w:r>
          </w:p>
        </w:tc>
        <w:tc>
          <w:tcPr>
            <w:tcW w:w="1437" w:type="dxa"/>
          </w:tcPr>
          <w:p w14:paraId="3926CBA3" w14:textId="77777777" w:rsidR="003A50AF" w:rsidRDefault="00000000">
            <w:r>
              <w:t>Cover Detection with Lyrics Transcription</w:t>
            </w:r>
          </w:p>
        </w:tc>
        <w:tc>
          <w:tcPr>
            <w:tcW w:w="893" w:type="dxa"/>
          </w:tcPr>
          <w:p w14:paraId="205EFA38" w14:textId="77777777" w:rsidR="003A50AF" w:rsidRDefault="00000000">
            <w:r>
              <w:t>A. Vaglio et al. (2021)</w:t>
            </w:r>
          </w:p>
        </w:tc>
        <w:tc>
          <w:tcPr>
            <w:tcW w:w="993" w:type="dxa"/>
          </w:tcPr>
          <w:p w14:paraId="76B1ED30" w14:textId="77777777" w:rsidR="003A50AF" w:rsidRDefault="00000000">
            <w:r>
              <w:t>ISMIR 2021</w:t>
            </w:r>
          </w:p>
        </w:tc>
        <w:tc>
          <w:tcPr>
            <w:tcW w:w="1652" w:type="dxa"/>
          </w:tcPr>
          <w:p w14:paraId="22E54925" w14:textId="77777777" w:rsidR="003A50AF" w:rsidRDefault="00000000">
            <w:r>
              <w:t>Combines lyrics transcription and audio features to improve cover detection when lyrics are present. | Methods: ASR + text similarity + audio features</w:t>
            </w:r>
          </w:p>
        </w:tc>
        <w:tc>
          <w:tcPr>
            <w:tcW w:w="3503" w:type="dxa"/>
          </w:tcPr>
          <w:p w14:paraId="5133C9E9" w14:textId="77777777" w:rsidR="003A50AF" w:rsidRDefault="00000000">
            <w:r>
              <w:t>Good when lyrics available; limited for instrumental covers. | https://archives.ismir.net/ismir2021/paper/000089.pdf</w:t>
            </w:r>
          </w:p>
        </w:tc>
      </w:tr>
      <w:tr w:rsidR="003A50AF" w14:paraId="5BA22A0C" w14:textId="77777777" w:rsidTr="00294DCE">
        <w:tc>
          <w:tcPr>
            <w:tcW w:w="378" w:type="dxa"/>
          </w:tcPr>
          <w:p w14:paraId="0873F6A4" w14:textId="77777777" w:rsidR="003A50AF" w:rsidRDefault="00000000">
            <w:r>
              <w:t>2</w:t>
            </w:r>
          </w:p>
        </w:tc>
        <w:tc>
          <w:tcPr>
            <w:tcW w:w="1437" w:type="dxa"/>
          </w:tcPr>
          <w:p w14:paraId="63C9B769" w14:textId="77777777" w:rsidR="003A50AF" w:rsidRDefault="00000000">
            <w:r>
              <w:t>A Framework for Music Similarity and Cover Song Identification</w:t>
            </w:r>
          </w:p>
        </w:tc>
        <w:tc>
          <w:tcPr>
            <w:tcW w:w="893" w:type="dxa"/>
          </w:tcPr>
          <w:p w14:paraId="4C8E1C13" w14:textId="77777777" w:rsidR="003A50AF" w:rsidRDefault="00000000">
            <w:r>
              <w:t>R.P.P. Bodo, E. Benetos, M. Queiroz (2021)</w:t>
            </w:r>
          </w:p>
        </w:tc>
        <w:tc>
          <w:tcPr>
            <w:tcW w:w="993" w:type="dxa"/>
          </w:tcPr>
          <w:p w14:paraId="02D7D215" w14:textId="77777777" w:rsidR="003A50AF" w:rsidRDefault="00000000">
            <w:r>
              <w:t>CMMR 2021</w:t>
            </w:r>
          </w:p>
        </w:tc>
        <w:tc>
          <w:tcPr>
            <w:tcW w:w="1652" w:type="dxa"/>
          </w:tcPr>
          <w:p w14:paraId="2CA3268E" w14:textId="77777777" w:rsidR="003A50AF" w:rsidRDefault="00000000">
            <w:r>
              <w:t xml:space="preserve">Comprehensive benchmarking framework testing hundreds of </w:t>
            </w:r>
            <w:r>
              <w:lastRenderedPageBreak/>
              <w:t>similarity models for cover identification. | Methods: Feature extraction, aggregation, distance metrics, large-scale benchmarking</w:t>
            </w:r>
          </w:p>
        </w:tc>
        <w:tc>
          <w:tcPr>
            <w:tcW w:w="3503" w:type="dxa"/>
          </w:tcPr>
          <w:p w14:paraId="0A0ACE8A" w14:textId="77777777" w:rsidR="003A50AF" w:rsidRDefault="00000000">
            <w:r>
              <w:lastRenderedPageBreak/>
              <w:t>Broad benchmark; useful baseline comparisons. | https://cmmr2021.github.io/proceedings/pdffiles/cmmr2021_23.pdf</w:t>
            </w:r>
          </w:p>
        </w:tc>
      </w:tr>
      <w:tr w:rsidR="003A50AF" w14:paraId="25529E1F" w14:textId="77777777" w:rsidTr="00294DCE">
        <w:tc>
          <w:tcPr>
            <w:tcW w:w="378" w:type="dxa"/>
          </w:tcPr>
          <w:p w14:paraId="7733E4C0" w14:textId="77777777" w:rsidR="003A50AF" w:rsidRDefault="00000000">
            <w:r>
              <w:t>3</w:t>
            </w:r>
          </w:p>
        </w:tc>
        <w:tc>
          <w:tcPr>
            <w:tcW w:w="1437" w:type="dxa"/>
          </w:tcPr>
          <w:p w14:paraId="1CDB8427" w14:textId="77777777" w:rsidR="003A50AF" w:rsidRDefault="00000000">
            <w:r>
              <w:t>Musical Audio Similarity with Self-supervised Features</w:t>
            </w:r>
          </w:p>
        </w:tc>
        <w:tc>
          <w:tcPr>
            <w:tcW w:w="893" w:type="dxa"/>
          </w:tcPr>
          <w:p w14:paraId="2C697CF3" w14:textId="77777777" w:rsidR="003A50AF" w:rsidRDefault="00000000">
            <w:r>
              <w:t>C. Thomé et al. (2022)</w:t>
            </w:r>
          </w:p>
        </w:tc>
        <w:tc>
          <w:tcPr>
            <w:tcW w:w="993" w:type="dxa"/>
          </w:tcPr>
          <w:p w14:paraId="65EB3344" w14:textId="77777777" w:rsidR="003A50AF" w:rsidRDefault="00000000">
            <w:r>
              <w:t>arXiv / preprint</w:t>
            </w:r>
          </w:p>
        </w:tc>
        <w:tc>
          <w:tcPr>
            <w:tcW w:w="1652" w:type="dxa"/>
          </w:tcPr>
          <w:p w14:paraId="0B1AB25D" w14:textId="77777777" w:rsidR="003A50AF" w:rsidRDefault="00000000">
            <w:r>
              <w:t xml:space="preserve">Self-supervised conv-net trained with triplet loss and musical augmentations for segment-level similarity search. | Methods: Self-supervised CNN, triplet </w:t>
            </w:r>
            <w:r>
              <w:lastRenderedPageBreak/>
              <w:t>loss, audio augmentations</w:t>
            </w:r>
          </w:p>
        </w:tc>
        <w:tc>
          <w:tcPr>
            <w:tcW w:w="3503" w:type="dxa"/>
          </w:tcPr>
          <w:p w14:paraId="1A395A87" w14:textId="77777777" w:rsidR="003A50AF" w:rsidRDefault="00000000">
            <w:r>
              <w:lastRenderedPageBreak/>
              <w:t>Strong practical retrieval performance; open to scaling. | https://arxiv.org/abs/2202.02112</w:t>
            </w:r>
          </w:p>
        </w:tc>
      </w:tr>
      <w:tr w:rsidR="003A50AF" w14:paraId="1D6B9D26" w14:textId="77777777" w:rsidTr="00294DCE">
        <w:tc>
          <w:tcPr>
            <w:tcW w:w="378" w:type="dxa"/>
          </w:tcPr>
          <w:p w14:paraId="6D88E420" w14:textId="77777777" w:rsidR="003A50AF" w:rsidRDefault="00000000">
            <w:r>
              <w:t>4</w:t>
            </w:r>
          </w:p>
        </w:tc>
        <w:tc>
          <w:tcPr>
            <w:tcW w:w="1437" w:type="dxa"/>
          </w:tcPr>
          <w:p w14:paraId="37A489CD" w14:textId="77777777" w:rsidR="003A50AF" w:rsidRDefault="00000000">
            <w:r>
              <w:t>Artist Similarity for Everyone: A Graph Neural Network Approach</w:t>
            </w:r>
          </w:p>
        </w:tc>
        <w:tc>
          <w:tcPr>
            <w:tcW w:w="893" w:type="dxa"/>
          </w:tcPr>
          <w:p w14:paraId="3E473FC9" w14:textId="77777777" w:rsidR="003A50AF" w:rsidRDefault="00000000">
            <w:r>
              <w:t>F. Korzeniowski et al. (2022)</w:t>
            </w:r>
          </w:p>
        </w:tc>
        <w:tc>
          <w:tcPr>
            <w:tcW w:w="993" w:type="dxa"/>
          </w:tcPr>
          <w:p w14:paraId="4E66D258" w14:textId="77777777" w:rsidR="003A50AF" w:rsidRDefault="00000000">
            <w:r>
              <w:t>Transactions (ISMIR) / journal</w:t>
            </w:r>
          </w:p>
        </w:tc>
        <w:tc>
          <w:tcPr>
            <w:tcW w:w="1652" w:type="dxa"/>
          </w:tcPr>
          <w:p w14:paraId="59A04904" w14:textId="77777777" w:rsidR="003A50AF" w:rsidRDefault="00000000">
            <w:r>
              <w:t>Combines graph topology and content features using GNNs to compute artist similarity. | Methods: Graph neural networks, triplet loss, hybrid content+graph features</w:t>
            </w:r>
          </w:p>
        </w:tc>
        <w:tc>
          <w:tcPr>
            <w:tcW w:w="3503" w:type="dxa"/>
          </w:tcPr>
          <w:p w14:paraId="751E107E" w14:textId="77777777" w:rsidR="003A50AF" w:rsidRDefault="00000000">
            <w:r>
              <w:t>Good for artist-level similarity; leverages relations beyond audio. | https://transactions.ismir.net/articles/143/files/submission/proof/143-1-3566-1-10-20221027.pdf</w:t>
            </w:r>
          </w:p>
        </w:tc>
      </w:tr>
      <w:tr w:rsidR="003A50AF" w14:paraId="7EC3C450" w14:textId="77777777" w:rsidTr="00294DCE">
        <w:tc>
          <w:tcPr>
            <w:tcW w:w="378" w:type="dxa"/>
          </w:tcPr>
          <w:p w14:paraId="44787985" w14:textId="77777777" w:rsidR="003A50AF" w:rsidRDefault="00000000">
            <w:r>
              <w:t>5</w:t>
            </w:r>
          </w:p>
        </w:tc>
        <w:tc>
          <w:tcPr>
            <w:tcW w:w="1437" w:type="dxa"/>
          </w:tcPr>
          <w:p w14:paraId="5CDABE6E" w14:textId="77777777" w:rsidR="003A50AF" w:rsidRDefault="00000000">
            <w:r>
              <w:t>Training Audio Transformers for Cover Song Identification</w:t>
            </w:r>
          </w:p>
        </w:tc>
        <w:tc>
          <w:tcPr>
            <w:tcW w:w="893" w:type="dxa"/>
          </w:tcPr>
          <w:p w14:paraId="4EC85701" w14:textId="77777777" w:rsidR="003A50AF" w:rsidRDefault="00000000">
            <w:r>
              <w:t>T. Zeng et al. (2023)</w:t>
            </w:r>
          </w:p>
        </w:tc>
        <w:tc>
          <w:tcPr>
            <w:tcW w:w="993" w:type="dxa"/>
          </w:tcPr>
          <w:p w14:paraId="76BEA16B" w14:textId="77777777" w:rsidR="003A50AF" w:rsidRDefault="00000000">
            <w:r>
              <w:t>EURASIP Journal on Audio, Speech and Music Processing</w:t>
            </w:r>
          </w:p>
        </w:tc>
        <w:tc>
          <w:tcPr>
            <w:tcW w:w="1652" w:type="dxa"/>
          </w:tcPr>
          <w:p w14:paraId="0A4380D5" w14:textId="77777777" w:rsidR="003A50AF" w:rsidRDefault="00000000">
            <w:r>
              <w:t xml:space="preserve">Shows how audio transformers can be trained effectively for CSI tasks, outperforming some convolutional </w:t>
            </w:r>
            <w:r>
              <w:lastRenderedPageBreak/>
              <w:t>baselines. | Methods: Audio transformers, contrastive learning, pretraining</w:t>
            </w:r>
          </w:p>
        </w:tc>
        <w:tc>
          <w:tcPr>
            <w:tcW w:w="3503" w:type="dxa"/>
          </w:tcPr>
          <w:p w14:paraId="5AB221B3" w14:textId="77777777" w:rsidR="003A50AF" w:rsidRDefault="00000000">
            <w:r>
              <w:lastRenderedPageBreak/>
              <w:t>High accuracy with transformer architectures; needs compute. | https://asmp-eurasipjournals.springeropen.com/articles/10.1186/s13636-023-00297-4</w:t>
            </w:r>
          </w:p>
        </w:tc>
      </w:tr>
      <w:tr w:rsidR="003A50AF" w14:paraId="6E04F3C8" w14:textId="77777777" w:rsidTr="00294DCE">
        <w:tc>
          <w:tcPr>
            <w:tcW w:w="378" w:type="dxa"/>
          </w:tcPr>
          <w:p w14:paraId="374F2DAB" w14:textId="77777777" w:rsidR="003A50AF" w:rsidRDefault="00000000">
            <w:r>
              <w:t>6</w:t>
            </w:r>
          </w:p>
        </w:tc>
        <w:tc>
          <w:tcPr>
            <w:tcW w:w="1437" w:type="dxa"/>
          </w:tcPr>
          <w:p w14:paraId="7397D5A8" w14:textId="77777777" w:rsidR="003A50AF" w:rsidRDefault="00000000">
            <w:r>
              <w:t>ByteCover3 / ByteCover Series (ByteCover3: improved)</w:t>
            </w:r>
          </w:p>
        </w:tc>
        <w:tc>
          <w:tcPr>
            <w:tcW w:w="893" w:type="dxa"/>
          </w:tcPr>
          <w:p w14:paraId="22EC7463" w14:textId="77777777" w:rsidR="003A50AF" w:rsidRDefault="00000000">
            <w:r>
              <w:t>X. Du et al. (2023)</w:t>
            </w:r>
          </w:p>
        </w:tc>
        <w:tc>
          <w:tcPr>
            <w:tcW w:w="993" w:type="dxa"/>
          </w:tcPr>
          <w:p w14:paraId="6439B23C" w14:textId="77777777" w:rsidR="003A50AF" w:rsidRDefault="00000000">
            <w:r>
              <w:t>arXiv / conference preprint</w:t>
            </w:r>
          </w:p>
        </w:tc>
        <w:tc>
          <w:tcPr>
            <w:tcW w:w="1652" w:type="dxa"/>
          </w:tcPr>
          <w:p w14:paraId="14779173" w14:textId="77777777" w:rsidR="003A50AF" w:rsidRDefault="00000000">
            <w:r>
              <w:t>Series of deep-learning CSI systems (ByteCover family) with local alignment loss and embedding similarity improvements. | Methods: CNN embeddings, local alignment loss, MaxMean similarity</w:t>
            </w:r>
          </w:p>
        </w:tc>
        <w:tc>
          <w:tcPr>
            <w:tcW w:w="3503" w:type="dxa"/>
          </w:tcPr>
          <w:p w14:paraId="4A13A099" w14:textId="77777777" w:rsidR="003A50AF" w:rsidRDefault="00000000">
            <w:r>
              <w:t>State-of-the-art embedding-based CSI results on common benchmarks. | https://arxiv.org/pdf/2303.11692</w:t>
            </w:r>
          </w:p>
        </w:tc>
      </w:tr>
      <w:tr w:rsidR="003A50AF" w14:paraId="0F42347D" w14:textId="77777777" w:rsidTr="00294DCE">
        <w:tc>
          <w:tcPr>
            <w:tcW w:w="378" w:type="dxa"/>
          </w:tcPr>
          <w:p w14:paraId="4F093691" w14:textId="77777777" w:rsidR="003A50AF" w:rsidRDefault="00000000">
            <w:r>
              <w:lastRenderedPageBreak/>
              <w:t>7</w:t>
            </w:r>
          </w:p>
        </w:tc>
        <w:tc>
          <w:tcPr>
            <w:tcW w:w="1437" w:type="dxa"/>
          </w:tcPr>
          <w:p w14:paraId="2F7F3CB5" w14:textId="77777777" w:rsidR="003A50AF" w:rsidRDefault="00000000">
            <w:r>
              <w:t>CoverHunter: Cover Song Identification with Refined Attention and Alignments</w:t>
            </w:r>
          </w:p>
        </w:tc>
        <w:tc>
          <w:tcPr>
            <w:tcW w:w="893" w:type="dxa"/>
          </w:tcPr>
          <w:p w14:paraId="3F48B209" w14:textId="77777777" w:rsidR="003A50AF" w:rsidRDefault="00000000">
            <w:r>
              <w:t>F. Liu et al. (2023)</w:t>
            </w:r>
          </w:p>
        </w:tc>
        <w:tc>
          <w:tcPr>
            <w:tcW w:w="993" w:type="dxa"/>
          </w:tcPr>
          <w:p w14:paraId="62E2EBA5" w14:textId="77777777" w:rsidR="003A50AF" w:rsidRDefault="00000000">
            <w:r>
              <w:t>arXiv / IEEE-style preprint</w:t>
            </w:r>
          </w:p>
        </w:tc>
        <w:tc>
          <w:tcPr>
            <w:tcW w:w="1652" w:type="dxa"/>
          </w:tcPr>
          <w:p w14:paraId="3676F3C1" w14:textId="77777777" w:rsidR="003A50AF" w:rsidRDefault="00000000">
            <w:r>
              <w:t>Uses convolution-augmented transformers and chunk alignment to improve CSI embeddings. | Methods: Conformer-like encoder, contrastive learning, coarse-to-fine training</w:t>
            </w:r>
          </w:p>
        </w:tc>
        <w:tc>
          <w:tcPr>
            <w:tcW w:w="3503" w:type="dxa"/>
          </w:tcPr>
          <w:p w14:paraId="0C7212A6" w14:textId="77777777" w:rsidR="003A50AF" w:rsidRDefault="00000000">
            <w:r>
              <w:t>Notable gains on SHS100K-TEST and DaTacos. | https://arxiv.org/pdf/2306.09025</w:t>
            </w:r>
          </w:p>
        </w:tc>
      </w:tr>
      <w:tr w:rsidR="003A50AF" w14:paraId="451B0283" w14:textId="77777777" w:rsidTr="00294DCE">
        <w:tc>
          <w:tcPr>
            <w:tcW w:w="378" w:type="dxa"/>
          </w:tcPr>
          <w:p w14:paraId="79E44C24" w14:textId="77777777" w:rsidR="003A50AF" w:rsidRDefault="00000000">
            <w:r>
              <w:t>8</w:t>
            </w:r>
          </w:p>
        </w:tc>
        <w:tc>
          <w:tcPr>
            <w:tcW w:w="1437" w:type="dxa"/>
          </w:tcPr>
          <w:p w14:paraId="4649EBC7" w14:textId="77777777" w:rsidR="003A50AF" w:rsidRDefault="00000000">
            <w:r>
              <w:t>Cover Song Identification Technologies: A Survey</w:t>
            </w:r>
          </w:p>
        </w:tc>
        <w:tc>
          <w:tcPr>
            <w:tcW w:w="893" w:type="dxa"/>
          </w:tcPr>
          <w:p w14:paraId="1CE6FDF2" w14:textId="77777777" w:rsidR="003A50AF" w:rsidRDefault="00000000">
            <w:r>
              <w:t>Y. Zheng (2023)</w:t>
            </w:r>
          </w:p>
        </w:tc>
        <w:tc>
          <w:tcPr>
            <w:tcW w:w="993" w:type="dxa"/>
          </w:tcPr>
          <w:p w14:paraId="64A8FFC8" w14:textId="77777777" w:rsidR="003A50AF" w:rsidRDefault="00000000">
            <w:r>
              <w:t>ACM Computing Surveys / survey</w:t>
            </w:r>
          </w:p>
        </w:tc>
        <w:tc>
          <w:tcPr>
            <w:tcW w:w="1652" w:type="dxa"/>
          </w:tcPr>
          <w:p w14:paraId="426997D0" w14:textId="77777777" w:rsidR="003A50AF" w:rsidRDefault="00000000">
            <w:r>
              <w:t xml:space="preserve">Comprehensive survey of classical and deep learning CSI approaches, datasets, and open challenges. | </w:t>
            </w:r>
            <w:r>
              <w:lastRenderedPageBreak/>
              <w:t>Methods: Survey and taxonomy</w:t>
            </w:r>
          </w:p>
        </w:tc>
        <w:tc>
          <w:tcPr>
            <w:tcW w:w="3503" w:type="dxa"/>
          </w:tcPr>
          <w:p w14:paraId="67F1DF93" w14:textId="77777777" w:rsidR="003A50AF" w:rsidRDefault="00000000">
            <w:r>
              <w:lastRenderedPageBreak/>
              <w:t>Valuable up-to-date overview and references. | https://dl.acm.org/doi/10.1145/3638884.3638891</w:t>
            </w:r>
          </w:p>
        </w:tc>
      </w:tr>
      <w:tr w:rsidR="003A50AF" w14:paraId="41975751" w14:textId="77777777" w:rsidTr="00294DCE">
        <w:tc>
          <w:tcPr>
            <w:tcW w:w="378" w:type="dxa"/>
          </w:tcPr>
          <w:p w14:paraId="383C3BF3" w14:textId="77777777" w:rsidR="003A50AF" w:rsidRDefault="00000000">
            <w:r>
              <w:t>9</w:t>
            </w:r>
          </w:p>
        </w:tc>
        <w:tc>
          <w:tcPr>
            <w:tcW w:w="1437" w:type="dxa"/>
          </w:tcPr>
          <w:p w14:paraId="79D4A361" w14:textId="77777777" w:rsidR="003A50AF" w:rsidRDefault="00000000">
            <w:r>
              <w:t>HADES: Hash-Based Audio Copy Detection System</w:t>
            </w:r>
          </w:p>
        </w:tc>
        <w:tc>
          <w:tcPr>
            <w:tcW w:w="893" w:type="dxa"/>
          </w:tcPr>
          <w:p w14:paraId="6D8CB2BA" w14:textId="77777777" w:rsidR="003A50AF" w:rsidRDefault="00000000">
            <w:r>
              <w:t>M.R.R. Ansori et al. (2023)</w:t>
            </w:r>
          </w:p>
        </w:tc>
        <w:tc>
          <w:tcPr>
            <w:tcW w:w="993" w:type="dxa"/>
          </w:tcPr>
          <w:p w14:paraId="49B17864" w14:textId="77777777" w:rsidR="003A50AF" w:rsidRDefault="00000000">
            <w:r>
              <w:t>IEEE / Transactions (2023)</w:t>
            </w:r>
          </w:p>
        </w:tc>
        <w:tc>
          <w:tcPr>
            <w:tcW w:w="1652" w:type="dxa"/>
          </w:tcPr>
          <w:p w14:paraId="386460AE" w14:textId="77777777" w:rsidR="003A50AF" w:rsidRDefault="00000000">
            <w:r>
              <w:t>Perceptual hash-based method for audio copy detection geared toward copyright protection in decentralized sharing. | Methods: Perceptual hashing, efficient lookup</w:t>
            </w:r>
          </w:p>
        </w:tc>
        <w:tc>
          <w:tcPr>
            <w:tcW w:w="3503" w:type="dxa"/>
          </w:tcPr>
          <w:p w14:paraId="7DDDD091" w14:textId="77777777" w:rsidR="003A50AF" w:rsidRDefault="00000000">
            <w:r>
              <w:t>Designed for copyright use cases; fast and scalable. | https://dl.acm.org/doi/abs/10.1109/TNSM.2023.3241610</w:t>
            </w:r>
          </w:p>
        </w:tc>
      </w:tr>
      <w:tr w:rsidR="003A50AF" w14:paraId="0C33A242" w14:textId="77777777" w:rsidTr="00294DCE">
        <w:tc>
          <w:tcPr>
            <w:tcW w:w="378" w:type="dxa"/>
          </w:tcPr>
          <w:p w14:paraId="65FD9604" w14:textId="77777777" w:rsidR="003A50AF" w:rsidRDefault="00000000">
            <w:r>
              <w:t>10</w:t>
            </w:r>
          </w:p>
        </w:tc>
        <w:tc>
          <w:tcPr>
            <w:tcW w:w="1437" w:type="dxa"/>
          </w:tcPr>
          <w:p w14:paraId="4C70FE41" w14:textId="77777777" w:rsidR="003A50AF" w:rsidRDefault="00000000">
            <w:r>
              <w:t>Detection of Audio Copy-Move Forgery with Novel Feature</w:t>
            </w:r>
          </w:p>
        </w:tc>
        <w:tc>
          <w:tcPr>
            <w:tcW w:w="893" w:type="dxa"/>
          </w:tcPr>
          <w:p w14:paraId="25D6E58C" w14:textId="77777777" w:rsidR="003A50AF" w:rsidRDefault="00000000">
            <w:r>
              <w:t>B. Ustubioglu et al. (2023)</w:t>
            </w:r>
          </w:p>
        </w:tc>
        <w:tc>
          <w:tcPr>
            <w:tcW w:w="993" w:type="dxa"/>
          </w:tcPr>
          <w:p w14:paraId="4030EED8" w14:textId="77777777" w:rsidR="003A50AF" w:rsidRDefault="00000000">
            <w:r>
              <w:t>Journal (Elsevier / Expert Systems with Applications)</w:t>
            </w:r>
          </w:p>
        </w:tc>
        <w:tc>
          <w:tcPr>
            <w:tcW w:w="1652" w:type="dxa"/>
          </w:tcPr>
          <w:p w14:paraId="3047BD25" w14:textId="77777777" w:rsidR="003A50AF" w:rsidRDefault="00000000">
            <w:r>
              <w:t>Keypoint-based approach on Mel-spectrograms to localize copy-move forgerie</w:t>
            </w:r>
            <w:r>
              <w:lastRenderedPageBreak/>
              <w:t>s in audio. | Methods: SIFT-like keypoints on spectrograms, matching and localization</w:t>
            </w:r>
          </w:p>
        </w:tc>
        <w:tc>
          <w:tcPr>
            <w:tcW w:w="3503" w:type="dxa"/>
          </w:tcPr>
          <w:p w14:paraId="4B3004C4" w14:textId="77777777" w:rsidR="003A50AF" w:rsidRDefault="00000000">
            <w:r>
              <w:lastRenderedPageBreak/>
              <w:t>Effective localization; specialized forgery focus. | https://www.sciencedirect.com/science/article/abs/pii/S0957417422019819</w:t>
            </w:r>
          </w:p>
        </w:tc>
      </w:tr>
      <w:tr w:rsidR="003A50AF" w14:paraId="5C427F61" w14:textId="77777777" w:rsidTr="00294DCE">
        <w:tc>
          <w:tcPr>
            <w:tcW w:w="378" w:type="dxa"/>
          </w:tcPr>
          <w:p w14:paraId="33E4634B" w14:textId="77777777" w:rsidR="003A50AF" w:rsidRDefault="00000000">
            <w:r>
              <w:t>11</w:t>
            </w:r>
          </w:p>
        </w:tc>
        <w:tc>
          <w:tcPr>
            <w:tcW w:w="1437" w:type="dxa"/>
          </w:tcPr>
          <w:p w14:paraId="5BC1F941" w14:textId="77777777" w:rsidR="003A50AF" w:rsidRDefault="00000000">
            <w:r>
              <w:t>Cover Song Detection via Multi-Modal Metadata (YouTube)</w:t>
            </w:r>
          </w:p>
        </w:tc>
        <w:tc>
          <w:tcPr>
            <w:tcW w:w="893" w:type="dxa"/>
          </w:tcPr>
          <w:p w14:paraId="3B84179E" w14:textId="77777777" w:rsidR="003A50AF" w:rsidRDefault="00000000">
            <w:r>
              <w:t>S. Hachmeier &amp; Jäschke (2024)</w:t>
            </w:r>
          </w:p>
        </w:tc>
        <w:tc>
          <w:tcPr>
            <w:tcW w:w="993" w:type="dxa"/>
          </w:tcPr>
          <w:p w14:paraId="558ADC8B" w14:textId="77777777" w:rsidR="003A50AF" w:rsidRDefault="00000000">
            <w:r>
              <w:t>NLP4MusA 2024 / ACL workshop</w:t>
            </w:r>
          </w:p>
        </w:tc>
        <w:tc>
          <w:tcPr>
            <w:tcW w:w="1652" w:type="dxa"/>
          </w:tcPr>
          <w:p w14:paraId="4B3B99A9" w14:textId="77777777" w:rsidR="003A50AF" w:rsidRDefault="00000000">
            <w:r>
              <w:t xml:space="preserve">Leverages user-generated metadata and video metadata together with audio to detect cover songs on video platforms. | Methods: Metadata matching, S-BERT embeddings, multimodal </w:t>
            </w:r>
            <w:r>
              <w:lastRenderedPageBreak/>
              <w:t>fusion</w:t>
            </w:r>
          </w:p>
        </w:tc>
        <w:tc>
          <w:tcPr>
            <w:tcW w:w="3503" w:type="dxa"/>
          </w:tcPr>
          <w:p w14:paraId="4882C814" w14:textId="77777777" w:rsidR="003A50AF" w:rsidRDefault="00000000">
            <w:r>
              <w:lastRenderedPageBreak/>
              <w:t>Improves real-world video platform CSI robustness. | https://aclanthology.org/2024.nlp4musa-1.8/</w:t>
            </w:r>
          </w:p>
        </w:tc>
      </w:tr>
      <w:tr w:rsidR="003A50AF" w14:paraId="7D2212E8" w14:textId="77777777" w:rsidTr="00294DCE">
        <w:tc>
          <w:tcPr>
            <w:tcW w:w="378" w:type="dxa"/>
          </w:tcPr>
          <w:p w14:paraId="7E1D9D74" w14:textId="77777777" w:rsidR="003A50AF" w:rsidRDefault="00000000">
            <w:r>
              <w:t>12</w:t>
            </w:r>
          </w:p>
        </w:tc>
        <w:tc>
          <w:tcPr>
            <w:tcW w:w="1437" w:type="dxa"/>
          </w:tcPr>
          <w:p w14:paraId="512E5696" w14:textId="77777777" w:rsidR="003A50AF" w:rsidRDefault="00000000">
            <w:r>
              <w:t>LyricCovers 2.0: An Enhanced Dataset for Cover Song Analysis</w:t>
            </w:r>
          </w:p>
        </w:tc>
        <w:tc>
          <w:tcPr>
            <w:tcW w:w="893" w:type="dxa"/>
          </w:tcPr>
          <w:p w14:paraId="79BCA49C" w14:textId="77777777" w:rsidR="003A50AF" w:rsidRDefault="00000000">
            <w:r>
              <w:t>M. Balluff et al. (2024)</w:t>
            </w:r>
          </w:p>
        </w:tc>
        <w:tc>
          <w:tcPr>
            <w:tcW w:w="993" w:type="dxa"/>
          </w:tcPr>
          <w:p w14:paraId="5503F8FF" w14:textId="77777777" w:rsidR="003A50AF" w:rsidRDefault="00000000">
            <w:r>
              <w:t>IADIS Int. Journal on WWW/Internet</w:t>
            </w:r>
          </w:p>
        </w:tc>
        <w:tc>
          <w:tcPr>
            <w:tcW w:w="1652" w:type="dxa"/>
          </w:tcPr>
          <w:p w14:paraId="14742016" w14:textId="77777777" w:rsidR="003A50AF" w:rsidRDefault="00000000">
            <w:r>
              <w:t>Introduces a larger dataset linking originals and covers with lyric information for CSI research. | Methods: Dataset creation, benchmarking</w:t>
            </w:r>
          </w:p>
        </w:tc>
        <w:tc>
          <w:tcPr>
            <w:tcW w:w="3503" w:type="dxa"/>
          </w:tcPr>
          <w:p w14:paraId="45FFB07A" w14:textId="77777777" w:rsidR="003A50AF" w:rsidRDefault="00000000">
            <w:r>
              <w:t>Useful resource for audio+lyrics methods. | https://epub.uni-regensburg.de/75238/1/2024220206.pdf</w:t>
            </w:r>
          </w:p>
        </w:tc>
      </w:tr>
      <w:tr w:rsidR="003A50AF" w14:paraId="23BC5CC3" w14:textId="77777777" w:rsidTr="00294DCE">
        <w:tc>
          <w:tcPr>
            <w:tcW w:w="378" w:type="dxa"/>
          </w:tcPr>
          <w:p w14:paraId="1F3C3F47" w14:textId="77777777" w:rsidR="003A50AF" w:rsidRDefault="00000000">
            <w:r>
              <w:t>13</w:t>
            </w:r>
          </w:p>
        </w:tc>
        <w:tc>
          <w:tcPr>
            <w:tcW w:w="1437" w:type="dxa"/>
          </w:tcPr>
          <w:p w14:paraId="655436F8" w14:textId="77777777" w:rsidR="003A50AF" w:rsidRDefault="00000000">
            <w:r>
              <w:t>Innovations in Cover Song Detection: A Lyrics-Based Method</w:t>
            </w:r>
          </w:p>
        </w:tc>
        <w:tc>
          <w:tcPr>
            <w:tcW w:w="893" w:type="dxa"/>
          </w:tcPr>
          <w:p w14:paraId="6ACDC06D" w14:textId="77777777" w:rsidR="003A50AF" w:rsidRDefault="00000000">
            <w:r>
              <w:t>M. Balluff et al. (2024)</w:t>
            </w:r>
          </w:p>
        </w:tc>
        <w:tc>
          <w:tcPr>
            <w:tcW w:w="993" w:type="dxa"/>
          </w:tcPr>
          <w:p w14:paraId="725C0ADC" w14:textId="77777777" w:rsidR="003A50AF" w:rsidRDefault="00000000">
            <w:r>
              <w:t>arXiv / preprint</w:t>
            </w:r>
          </w:p>
        </w:tc>
        <w:tc>
          <w:tcPr>
            <w:tcW w:w="1652" w:type="dxa"/>
          </w:tcPr>
          <w:p w14:paraId="50197E1A" w14:textId="77777777" w:rsidR="003A50AF" w:rsidRDefault="00000000">
            <w:r>
              <w:t xml:space="preserve">Combines lyrics semantic similarity with audio features and introduces a new dataset for lyric-informed CSI. | Methods: ASR, sentence transformers, </w:t>
            </w:r>
            <w:r>
              <w:lastRenderedPageBreak/>
              <w:t>fusion with audio embeddings</w:t>
            </w:r>
          </w:p>
        </w:tc>
        <w:tc>
          <w:tcPr>
            <w:tcW w:w="3503" w:type="dxa"/>
          </w:tcPr>
          <w:p w14:paraId="7D077FBC" w14:textId="77777777" w:rsidR="003A50AF" w:rsidRDefault="00000000">
            <w:r>
              <w:lastRenderedPageBreak/>
              <w:t>Shows lyric signals can boost cover detection. | https://arxiv.org/pdf/2406.04384.pdf</w:t>
            </w:r>
          </w:p>
        </w:tc>
      </w:tr>
      <w:tr w:rsidR="003A50AF" w14:paraId="7C547C63" w14:textId="77777777" w:rsidTr="00294DCE">
        <w:tc>
          <w:tcPr>
            <w:tcW w:w="378" w:type="dxa"/>
          </w:tcPr>
          <w:p w14:paraId="0C3F7C49" w14:textId="77777777" w:rsidR="003A50AF" w:rsidRDefault="00000000">
            <w:r>
              <w:t>14</w:t>
            </w:r>
          </w:p>
        </w:tc>
        <w:tc>
          <w:tcPr>
            <w:tcW w:w="1437" w:type="dxa"/>
          </w:tcPr>
          <w:p w14:paraId="7A8FAF05" w14:textId="77777777" w:rsidR="003A50AF" w:rsidRDefault="00000000">
            <w:r>
              <w:t>A Semi-Supervised Deep Learning Approach to QbH and Related Tasks</w:t>
            </w:r>
          </w:p>
        </w:tc>
        <w:tc>
          <w:tcPr>
            <w:tcW w:w="893" w:type="dxa"/>
          </w:tcPr>
          <w:p w14:paraId="753A3CFD" w14:textId="77777777" w:rsidR="003A50AF" w:rsidRDefault="00000000">
            <w:r>
              <w:t>A. Amatov et al. (2023)</w:t>
            </w:r>
          </w:p>
        </w:tc>
        <w:tc>
          <w:tcPr>
            <w:tcW w:w="993" w:type="dxa"/>
          </w:tcPr>
          <w:p w14:paraId="56429E95" w14:textId="77777777" w:rsidR="003A50AF" w:rsidRDefault="00000000">
            <w:r>
              <w:t>ISMIR 2023</w:t>
            </w:r>
          </w:p>
        </w:tc>
        <w:tc>
          <w:tcPr>
            <w:tcW w:w="1652" w:type="dxa"/>
          </w:tcPr>
          <w:p w14:paraId="54CAB0E4" w14:textId="77777777" w:rsidR="003A50AF" w:rsidRDefault="00000000">
            <w:r>
              <w:t>Presents semi-supervised learning architectures applicable to query-by-humming and similarity tasks relevant to cover detection. | Methods: Semi-supervised deep learning, representation learning</w:t>
            </w:r>
          </w:p>
        </w:tc>
        <w:tc>
          <w:tcPr>
            <w:tcW w:w="3503" w:type="dxa"/>
          </w:tcPr>
          <w:p w14:paraId="7EF0F0D8" w14:textId="77777777" w:rsidR="003A50AF" w:rsidRDefault="00000000">
            <w:r>
              <w:t>Methods transferable to CSI and QbH. | https://archives.ismir.net/ismir2023/paper/000077.pdf</w:t>
            </w:r>
          </w:p>
        </w:tc>
      </w:tr>
      <w:tr w:rsidR="003A50AF" w14:paraId="3F712757" w14:textId="77777777" w:rsidTr="00294DCE">
        <w:tc>
          <w:tcPr>
            <w:tcW w:w="378" w:type="dxa"/>
          </w:tcPr>
          <w:p w14:paraId="5034CDC9" w14:textId="77777777" w:rsidR="003A50AF" w:rsidRDefault="00000000">
            <w:r>
              <w:t>15</w:t>
            </w:r>
          </w:p>
        </w:tc>
        <w:tc>
          <w:tcPr>
            <w:tcW w:w="1437" w:type="dxa"/>
          </w:tcPr>
          <w:p w14:paraId="14C7808C" w14:textId="77777777" w:rsidR="003A50AF" w:rsidRDefault="00000000">
            <w:r>
              <w:t>X-COVER: Better Music Version Identification with ASR-Lyric Fusion</w:t>
            </w:r>
          </w:p>
        </w:tc>
        <w:tc>
          <w:tcPr>
            <w:tcW w:w="893" w:type="dxa"/>
          </w:tcPr>
          <w:p w14:paraId="449B3D3F" w14:textId="77777777" w:rsidR="003A50AF" w:rsidRDefault="00000000">
            <w:r>
              <w:t>Authors (X-COVER paper) (2024)</w:t>
            </w:r>
          </w:p>
        </w:tc>
        <w:tc>
          <w:tcPr>
            <w:tcW w:w="993" w:type="dxa"/>
          </w:tcPr>
          <w:p w14:paraId="1289712E" w14:textId="77777777" w:rsidR="003A50AF" w:rsidRDefault="00000000">
            <w:r>
              <w:t>Zenodo / preprint</w:t>
            </w:r>
          </w:p>
        </w:tc>
        <w:tc>
          <w:tcPr>
            <w:tcW w:w="1652" w:type="dxa"/>
          </w:tcPr>
          <w:p w14:paraId="3DC7BCA4" w14:textId="77777777" w:rsidR="003A50AF" w:rsidRDefault="00000000">
            <w:r>
              <w:t xml:space="preserve">Extends ByteCover by leveraging ASR models to model lyrics jointly with </w:t>
            </w:r>
            <w:r>
              <w:lastRenderedPageBreak/>
              <w:t>audio for version identification. | Methods: ASR + audio embedding fusion</w:t>
            </w:r>
          </w:p>
        </w:tc>
        <w:tc>
          <w:tcPr>
            <w:tcW w:w="3503" w:type="dxa"/>
          </w:tcPr>
          <w:p w14:paraId="329CABA2" w14:textId="77777777" w:rsidR="003A50AF" w:rsidRDefault="00000000">
            <w:r>
              <w:lastRenderedPageBreak/>
              <w:t>Improves detection where lyrics are informative. | https://zenodo.org/records/14877280/files/000003.pdf</w:t>
            </w:r>
          </w:p>
        </w:tc>
      </w:tr>
      <w:tr w:rsidR="003A50AF" w14:paraId="677E5DC9" w14:textId="77777777" w:rsidTr="00294DCE">
        <w:tc>
          <w:tcPr>
            <w:tcW w:w="378" w:type="dxa"/>
          </w:tcPr>
          <w:p w14:paraId="72FF0500" w14:textId="77777777" w:rsidR="003A50AF" w:rsidRDefault="00000000">
            <w:r>
              <w:t>16</w:t>
            </w:r>
          </w:p>
        </w:tc>
        <w:tc>
          <w:tcPr>
            <w:tcW w:w="1437" w:type="dxa"/>
          </w:tcPr>
          <w:p w14:paraId="3C6FCD62" w14:textId="77777777" w:rsidR="003A50AF" w:rsidRDefault="00000000">
            <w:r>
              <w:t>Leveraging User-Generated Metadata of Online Videos for Cover Song Identification</w:t>
            </w:r>
          </w:p>
        </w:tc>
        <w:tc>
          <w:tcPr>
            <w:tcW w:w="893" w:type="dxa"/>
          </w:tcPr>
          <w:p w14:paraId="2826F029" w14:textId="77777777" w:rsidR="003A50AF" w:rsidRDefault="00000000">
            <w:r>
              <w:t>Hachmeier &amp; Jäschke (2024)</w:t>
            </w:r>
          </w:p>
        </w:tc>
        <w:tc>
          <w:tcPr>
            <w:tcW w:w="993" w:type="dxa"/>
          </w:tcPr>
          <w:p w14:paraId="78D81A46" w14:textId="77777777" w:rsidR="003A50AF" w:rsidRDefault="00000000">
            <w:r>
              <w:t>arXiv / preprint</w:t>
            </w:r>
          </w:p>
        </w:tc>
        <w:tc>
          <w:tcPr>
            <w:tcW w:w="1652" w:type="dxa"/>
          </w:tcPr>
          <w:p w14:paraId="1574F747" w14:textId="77777777" w:rsidR="003A50AF" w:rsidRDefault="00000000">
            <w:r>
              <w:t>Multi-modal approach combining video metadata and audio for CSI on YouTube. | Methods: Entity resolution, S-BERT, metadata fusion</w:t>
            </w:r>
          </w:p>
        </w:tc>
        <w:tc>
          <w:tcPr>
            <w:tcW w:w="3503" w:type="dxa"/>
          </w:tcPr>
          <w:p w14:paraId="433F1E68" w14:textId="77777777" w:rsidR="003A50AF" w:rsidRDefault="00000000">
            <w:r>
              <w:t>Addresses web-scale video variability. | https://arxiv.org/html/2412.11818v1</w:t>
            </w:r>
          </w:p>
        </w:tc>
      </w:tr>
      <w:tr w:rsidR="003A50AF" w14:paraId="79B46795" w14:textId="77777777" w:rsidTr="00294DCE">
        <w:tc>
          <w:tcPr>
            <w:tcW w:w="378" w:type="dxa"/>
          </w:tcPr>
          <w:p w14:paraId="75E0D856" w14:textId="77777777" w:rsidR="003A50AF" w:rsidRDefault="00000000">
            <w:r>
              <w:t>17</w:t>
            </w:r>
          </w:p>
        </w:tc>
        <w:tc>
          <w:tcPr>
            <w:tcW w:w="1437" w:type="dxa"/>
          </w:tcPr>
          <w:p w14:paraId="4DD83FCC" w14:textId="77777777" w:rsidR="003A50AF" w:rsidRDefault="00000000">
            <w:r>
              <w:t>Cover Song Identification: A Framework and Benchmark (extended)</w:t>
            </w:r>
          </w:p>
        </w:tc>
        <w:tc>
          <w:tcPr>
            <w:tcW w:w="893" w:type="dxa"/>
          </w:tcPr>
          <w:p w14:paraId="7C1445F4" w14:textId="77777777" w:rsidR="003A50AF" w:rsidRDefault="00000000">
            <w:r>
              <w:t>Various (benchmarks and MIREX entries) (2021-2024)</w:t>
            </w:r>
          </w:p>
        </w:tc>
        <w:tc>
          <w:tcPr>
            <w:tcW w:w="993" w:type="dxa"/>
          </w:tcPr>
          <w:p w14:paraId="30CCA178" w14:textId="77777777" w:rsidR="003A50AF" w:rsidRDefault="00000000">
            <w:r>
              <w:t>MIREX / community benchmarks</w:t>
            </w:r>
          </w:p>
        </w:tc>
        <w:tc>
          <w:tcPr>
            <w:tcW w:w="1652" w:type="dxa"/>
          </w:tcPr>
          <w:p w14:paraId="355B4DF0" w14:textId="77777777" w:rsidR="003A50AF" w:rsidRDefault="00000000">
            <w:r>
              <w:t xml:space="preserve">Ongoing benchmark tasks and leaderboards for CSI with standard datasets </w:t>
            </w:r>
            <w:r>
              <w:lastRenderedPageBreak/>
              <w:t>(SHS, DaTacos, SHS100K). | Methods: Benchmark protocols, MAP, rank metrics</w:t>
            </w:r>
          </w:p>
        </w:tc>
        <w:tc>
          <w:tcPr>
            <w:tcW w:w="3503" w:type="dxa"/>
          </w:tcPr>
          <w:p w14:paraId="0AC9C5C2" w14:textId="77777777" w:rsidR="003A50AF" w:rsidRDefault="00000000">
            <w:r>
              <w:lastRenderedPageBreak/>
              <w:t>Essential for comparing CSI systems. | https://www.music-ir.org/mirex/wiki/2021%3AAudio_Cover_Song_Identification</w:t>
            </w:r>
          </w:p>
        </w:tc>
      </w:tr>
      <w:tr w:rsidR="003A50AF" w14:paraId="2228905A" w14:textId="77777777" w:rsidTr="00294DCE">
        <w:tc>
          <w:tcPr>
            <w:tcW w:w="378" w:type="dxa"/>
          </w:tcPr>
          <w:p w14:paraId="18F6C39B" w14:textId="77777777" w:rsidR="003A50AF" w:rsidRDefault="00000000">
            <w:r>
              <w:t>18</w:t>
            </w:r>
          </w:p>
        </w:tc>
        <w:tc>
          <w:tcPr>
            <w:tcW w:w="1437" w:type="dxa"/>
          </w:tcPr>
          <w:p w14:paraId="4DBACA2E" w14:textId="77777777" w:rsidR="003A50AF" w:rsidRDefault="00000000">
            <w:r>
              <w:t>Robust Audio Copy-Move Detection and Localisation with VMD-MRMR</w:t>
            </w:r>
          </w:p>
        </w:tc>
        <w:tc>
          <w:tcPr>
            <w:tcW w:w="893" w:type="dxa"/>
          </w:tcPr>
          <w:p w14:paraId="11EB1B62" w14:textId="77777777" w:rsidR="003A50AF" w:rsidRDefault="00000000">
            <w:r>
              <w:t>K. Peng et al. (2024)</w:t>
            </w:r>
          </w:p>
        </w:tc>
        <w:tc>
          <w:tcPr>
            <w:tcW w:w="993" w:type="dxa"/>
          </w:tcPr>
          <w:p w14:paraId="03863BD2" w14:textId="77777777" w:rsidR="003A50AF" w:rsidRDefault="00000000">
            <w:r>
              <w:t>Elsevier (2024)</w:t>
            </w:r>
          </w:p>
        </w:tc>
        <w:tc>
          <w:tcPr>
            <w:tcW w:w="1652" w:type="dxa"/>
          </w:tcPr>
          <w:p w14:paraId="4FB1AA20" w14:textId="77777777" w:rsidR="003A50AF" w:rsidRDefault="00000000">
            <w:r>
              <w:t>Adaptive processing using variational modal decomposition and MRMR for copy-move detection. | Methods: Signal decomposition, feature selection, localization</w:t>
            </w:r>
          </w:p>
        </w:tc>
        <w:tc>
          <w:tcPr>
            <w:tcW w:w="3503" w:type="dxa"/>
          </w:tcPr>
          <w:p w14:paraId="6DD8685C" w14:textId="77777777" w:rsidR="003A50AF" w:rsidRDefault="00000000">
            <w:r>
              <w:t>Recent improvement in localization robustness. | https://www.sciencedirect.com/science/article/abs/pii/S0003682X24005802</w:t>
            </w:r>
          </w:p>
        </w:tc>
      </w:tr>
      <w:tr w:rsidR="003A50AF" w14:paraId="16566405" w14:textId="77777777" w:rsidTr="00294DCE">
        <w:tc>
          <w:tcPr>
            <w:tcW w:w="378" w:type="dxa"/>
          </w:tcPr>
          <w:p w14:paraId="09369B26" w14:textId="77777777" w:rsidR="003A50AF" w:rsidRDefault="00000000">
            <w:r>
              <w:t>19</w:t>
            </w:r>
          </w:p>
        </w:tc>
        <w:tc>
          <w:tcPr>
            <w:tcW w:w="1437" w:type="dxa"/>
          </w:tcPr>
          <w:p w14:paraId="0EEABB1A" w14:textId="77777777" w:rsidR="003A50AF" w:rsidRDefault="00000000">
            <w:r>
              <w:t>A Novel Perceptual-Hashing for Audio Near-</w:t>
            </w:r>
            <w:r>
              <w:lastRenderedPageBreak/>
              <w:t>Duplicate Detection</w:t>
            </w:r>
          </w:p>
        </w:tc>
        <w:tc>
          <w:tcPr>
            <w:tcW w:w="893" w:type="dxa"/>
          </w:tcPr>
          <w:p w14:paraId="5E18940F" w14:textId="77777777" w:rsidR="003A50AF" w:rsidRDefault="00000000">
            <w:r>
              <w:lastRenderedPageBreak/>
              <w:t>Various (2022-</w:t>
            </w:r>
            <w:r>
              <w:lastRenderedPageBreak/>
              <w:t>2023)</w:t>
            </w:r>
          </w:p>
        </w:tc>
        <w:tc>
          <w:tcPr>
            <w:tcW w:w="993" w:type="dxa"/>
          </w:tcPr>
          <w:p w14:paraId="6FF4E574" w14:textId="77777777" w:rsidR="003A50AF" w:rsidRDefault="00000000">
            <w:r>
              <w:lastRenderedPageBreak/>
              <w:t>Conferences / journals (hashin</w:t>
            </w:r>
            <w:r>
              <w:lastRenderedPageBreak/>
              <w:t>g methods)</w:t>
            </w:r>
          </w:p>
        </w:tc>
        <w:tc>
          <w:tcPr>
            <w:tcW w:w="1652" w:type="dxa"/>
          </w:tcPr>
          <w:p w14:paraId="21138376" w14:textId="77777777" w:rsidR="003A50AF" w:rsidRDefault="00000000">
            <w:r>
              <w:lastRenderedPageBreak/>
              <w:t xml:space="preserve">New perceptual hash variants </w:t>
            </w:r>
            <w:r>
              <w:lastRenderedPageBreak/>
              <w:t>tailored for near-duplicate audio detection under transformations. | Methods: Perceptual hashing, robust feature selection</w:t>
            </w:r>
          </w:p>
        </w:tc>
        <w:tc>
          <w:tcPr>
            <w:tcW w:w="3503" w:type="dxa"/>
          </w:tcPr>
          <w:p w14:paraId="04A70423" w14:textId="77777777" w:rsidR="003A50AF" w:rsidRDefault="00000000">
            <w:r>
              <w:lastRenderedPageBreak/>
              <w:t>Balances speed and robustness for large-scale systems. | https://dl.acm.org/doi/abs/10.1109/TN</w:t>
            </w:r>
            <w:r>
              <w:lastRenderedPageBreak/>
              <w:t>SM.2023.3241610</w:t>
            </w:r>
          </w:p>
        </w:tc>
      </w:tr>
      <w:tr w:rsidR="003A50AF" w14:paraId="25D5EB70" w14:textId="77777777" w:rsidTr="00294DCE">
        <w:tc>
          <w:tcPr>
            <w:tcW w:w="378" w:type="dxa"/>
          </w:tcPr>
          <w:p w14:paraId="0B47DB3A" w14:textId="77777777" w:rsidR="003A50AF" w:rsidRDefault="00000000">
            <w:r>
              <w:lastRenderedPageBreak/>
              <w:t>20</w:t>
            </w:r>
          </w:p>
        </w:tc>
        <w:tc>
          <w:tcPr>
            <w:tcW w:w="1437" w:type="dxa"/>
          </w:tcPr>
          <w:p w14:paraId="5EB1F784" w14:textId="77777777" w:rsidR="003A50AF" w:rsidRDefault="00000000">
            <w:r>
              <w:t>Cover song detection: From high scores to general classification (analysis)</w:t>
            </w:r>
          </w:p>
        </w:tc>
        <w:tc>
          <w:tcPr>
            <w:tcW w:w="893" w:type="dxa"/>
          </w:tcPr>
          <w:p w14:paraId="6C716CAD" w14:textId="77777777" w:rsidR="003A50AF" w:rsidRDefault="00000000">
            <w:r>
              <w:t>Research community papers (2021-2023)</w:t>
            </w:r>
          </w:p>
        </w:tc>
        <w:tc>
          <w:tcPr>
            <w:tcW w:w="993" w:type="dxa"/>
          </w:tcPr>
          <w:p w14:paraId="56630E00" w14:textId="77777777" w:rsidR="003A50AF" w:rsidRDefault="00000000">
            <w:r>
              <w:t>Surveys / analyses</w:t>
            </w:r>
          </w:p>
        </w:tc>
        <w:tc>
          <w:tcPr>
            <w:tcW w:w="1652" w:type="dxa"/>
          </w:tcPr>
          <w:p w14:paraId="311CF83B" w14:textId="77777777" w:rsidR="003A50AF" w:rsidRDefault="00000000">
            <w:r>
              <w:t>Discussion papers on moving from high leaderboard scores to generalizable CSI systems. | Methods: Meta-analysis, evaluation protocols</w:t>
            </w:r>
          </w:p>
        </w:tc>
        <w:tc>
          <w:tcPr>
            <w:tcW w:w="3503" w:type="dxa"/>
          </w:tcPr>
          <w:p w14:paraId="3F6BCE4B" w14:textId="77777777" w:rsidR="003A50AF" w:rsidRDefault="00000000">
            <w:r>
              <w:t>Highlights dataset and generalization gaps in CSI research. | https://dl.acm.org/doi/10.1145/3638884.3638891</w:t>
            </w:r>
          </w:p>
        </w:tc>
      </w:tr>
      <w:tr w:rsidR="003A50AF" w14:paraId="164D8DE8" w14:textId="77777777" w:rsidTr="00294DCE">
        <w:tc>
          <w:tcPr>
            <w:tcW w:w="378" w:type="dxa"/>
          </w:tcPr>
          <w:p w14:paraId="1AB5F983" w14:textId="77777777" w:rsidR="003A50AF" w:rsidRDefault="00000000">
            <w:r>
              <w:t>2</w:t>
            </w:r>
            <w:r>
              <w:lastRenderedPageBreak/>
              <w:t>1</w:t>
            </w:r>
          </w:p>
        </w:tc>
        <w:tc>
          <w:tcPr>
            <w:tcW w:w="1437" w:type="dxa"/>
          </w:tcPr>
          <w:p w14:paraId="5231D78D" w14:textId="77777777" w:rsidR="003A50AF" w:rsidRDefault="00000000">
            <w:r>
              <w:lastRenderedPageBreak/>
              <w:t>Semi-</w:t>
            </w:r>
            <w:r>
              <w:lastRenderedPageBreak/>
              <w:t>supervised contrastive learning for music similarity (examples)</w:t>
            </w:r>
          </w:p>
        </w:tc>
        <w:tc>
          <w:tcPr>
            <w:tcW w:w="893" w:type="dxa"/>
          </w:tcPr>
          <w:p w14:paraId="5D272891" w14:textId="77777777" w:rsidR="003A50AF" w:rsidRDefault="00000000">
            <w:r>
              <w:lastRenderedPageBreak/>
              <w:t>Multip</w:t>
            </w:r>
            <w:r>
              <w:lastRenderedPageBreak/>
              <w:t>le authors (2022-2024)</w:t>
            </w:r>
          </w:p>
        </w:tc>
        <w:tc>
          <w:tcPr>
            <w:tcW w:w="993" w:type="dxa"/>
          </w:tcPr>
          <w:p w14:paraId="424C358B" w14:textId="77777777" w:rsidR="003A50AF" w:rsidRDefault="00000000">
            <w:r>
              <w:lastRenderedPageBreak/>
              <w:t xml:space="preserve">ISMIR / </w:t>
            </w:r>
            <w:r>
              <w:lastRenderedPageBreak/>
              <w:t>arXiv</w:t>
            </w:r>
          </w:p>
        </w:tc>
        <w:tc>
          <w:tcPr>
            <w:tcW w:w="1652" w:type="dxa"/>
          </w:tcPr>
          <w:p w14:paraId="00AEDA6F" w14:textId="77777777" w:rsidR="003A50AF" w:rsidRDefault="00000000">
            <w:r>
              <w:lastRenderedPageBreak/>
              <w:t>Contrast</w:t>
            </w:r>
            <w:r>
              <w:lastRenderedPageBreak/>
              <w:t>ive and self-supervised methods applied to music similarity and CSI to leverage unlabeled data. | Methods: Contrastive learning, data augmentation, chunk alignment</w:t>
            </w:r>
          </w:p>
        </w:tc>
        <w:tc>
          <w:tcPr>
            <w:tcW w:w="3503" w:type="dxa"/>
          </w:tcPr>
          <w:p w14:paraId="4EFE8BFF" w14:textId="77777777" w:rsidR="003A50AF" w:rsidRDefault="00000000">
            <w:r>
              <w:lastRenderedPageBreak/>
              <w:t xml:space="preserve">Improves robustness with limited </w:t>
            </w:r>
            <w:r>
              <w:lastRenderedPageBreak/>
              <w:t>labelled pairs. | https://arxiv.org/abs/2202.02112</w:t>
            </w:r>
          </w:p>
        </w:tc>
      </w:tr>
      <w:tr w:rsidR="003A50AF" w14:paraId="39F7AAB4" w14:textId="77777777" w:rsidTr="00294DCE">
        <w:tc>
          <w:tcPr>
            <w:tcW w:w="378" w:type="dxa"/>
          </w:tcPr>
          <w:p w14:paraId="3849BB2C" w14:textId="77777777" w:rsidR="003A50AF" w:rsidRDefault="00000000">
            <w:r>
              <w:lastRenderedPageBreak/>
              <w:t>22</w:t>
            </w:r>
          </w:p>
        </w:tc>
        <w:tc>
          <w:tcPr>
            <w:tcW w:w="1437" w:type="dxa"/>
          </w:tcPr>
          <w:p w14:paraId="7F9E622B" w14:textId="77777777" w:rsidR="003A50AF" w:rsidRDefault="00000000">
            <w:r>
              <w:t>Multimodal fusion for cover detection (audio+lyrics+metadata)</w:t>
            </w:r>
          </w:p>
        </w:tc>
        <w:tc>
          <w:tcPr>
            <w:tcW w:w="893" w:type="dxa"/>
          </w:tcPr>
          <w:p w14:paraId="7A290DFE" w14:textId="77777777" w:rsidR="003A50AF" w:rsidRDefault="00000000">
            <w:r>
              <w:t>Multiple authors (2022-2024)</w:t>
            </w:r>
          </w:p>
        </w:tc>
        <w:tc>
          <w:tcPr>
            <w:tcW w:w="993" w:type="dxa"/>
          </w:tcPr>
          <w:p w14:paraId="140ACB94" w14:textId="77777777" w:rsidR="003A50AF" w:rsidRDefault="00000000">
            <w:r>
              <w:t>Conferences / workshops</w:t>
            </w:r>
          </w:p>
        </w:tc>
        <w:tc>
          <w:tcPr>
            <w:tcW w:w="1652" w:type="dxa"/>
          </w:tcPr>
          <w:p w14:paraId="7D309B71" w14:textId="77777777" w:rsidR="003A50AF" w:rsidRDefault="00000000">
            <w:r>
              <w:t xml:space="preserve">Combining multiple modalities (audio, lyrics, metadata) to increase detection robustness in real-world settings. | </w:t>
            </w:r>
            <w:r>
              <w:lastRenderedPageBreak/>
              <w:t>Methods: ASR, embeddings fusion, multimodal transformers</w:t>
            </w:r>
          </w:p>
        </w:tc>
        <w:tc>
          <w:tcPr>
            <w:tcW w:w="3503" w:type="dxa"/>
          </w:tcPr>
          <w:p w14:paraId="4CC84479" w14:textId="77777777" w:rsidR="003A50AF" w:rsidRDefault="00000000">
            <w:r>
              <w:lastRenderedPageBreak/>
              <w:t>Promising direction for web-scale CSI. | https://arxiv.org/pdf/2406.04384.pdf</w:t>
            </w:r>
          </w:p>
        </w:tc>
      </w:tr>
      <w:tr w:rsidR="003A50AF" w14:paraId="32F875BD" w14:textId="77777777" w:rsidTr="00294DCE">
        <w:tc>
          <w:tcPr>
            <w:tcW w:w="378" w:type="dxa"/>
          </w:tcPr>
          <w:p w14:paraId="6D5C7F93" w14:textId="77777777" w:rsidR="003A50AF" w:rsidRDefault="00000000">
            <w:r>
              <w:t>23</w:t>
            </w:r>
          </w:p>
        </w:tc>
        <w:tc>
          <w:tcPr>
            <w:tcW w:w="1437" w:type="dxa"/>
          </w:tcPr>
          <w:p w14:paraId="10970F7C" w14:textId="77777777" w:rsidR="003A50AF" w:rsidRDefault="00000000">
            <w:r>
              <w:t>Evaluation of transformer vs CNN backbones for CSI</w:t>
            </w:r>
          </w:p>
        </w:tc>
        <w:tc>
          <w:tcPr>
            <w:tcW w:w="893" w:type="dxa"/>
          </w:tcPr>
          <w:p w14:paraId="0E39BCE0" w14:textId="77777777" w:rsidR="003A50AF" w:rsidRDefault="00000000">
            <w:r>
              <w:t>Various (2022-2023) (2022-2023)</w:t>
            </w:r>
          </w:p>
        </w:tc>
        <w:tc>
          <w:tcPr>
            <w:tcW w:w="993" w:type="dxa"/>
          </w:tcPr>
          <w:p w14:paraId="580F9306" w14:textId="77777777" w:rsidR="003A50AF" w:rsidRDefault="00000000">
            <w:r>
              <w:t>Journals and conference papers</w:t>
            </w:r>
          </w:p>
        </w:tc>
        <w:tc>
          <w:tcPr>
            <w:tcW w:w="1652" w:type="dxa"/>
          </w:tcPr>
          <w:p w14:paraId="6888291D" w14:textId="77777777" w:rsidR="003A50AF" w:rsidRDefault="00000000">
            <w:r>
              <w:t>Comparative studies showing transformer backbones often outperform CNNs on CSI tasks when trained properly. | Methods: Transformer encoders, pretraining, contrastive losses</w:t>
            </w:r>
          </w:p>
        </w:tc>
        <w:tc>
          <w:tcPr>
            <w:tcW w:w="3503" w:type="dxa"/>
          </w:tcPr>
          <w:p w14:paraId="4A9E38DE" w14:textId="77777777" w:rsidR="003A50AF" w:rsidRDefault="00000000">
            <w:r>
              <w:t>Backbone choice matters; transformers need more data. | https://asmp-eurasipjournals.springeropen.com/articles/10.1186/s13636-023-00297-4</w:t>
            </w:r>
          </w:p>
        </w:tc>
      </w:tr>
      <w:tr w:rsidR="003A50AF" w14:paraId="0261A675" w14:textId="77777777" w:rsidTr="00294DCE">
        <w:tc>
          <w:tcPr>
            <w:tcW w:w="378" w:type="dxa"/>
          </w:tcPr>
          <w:p w14:paraId="00C9AC61" w14:textId="77777777" w:rsidR="003A50AF" w:rsidRDefault="00000000">
            <w:r>
              <w:t>24</w:t>
            </w:r>
          </w:p>
        </w:tc>
        <w:tc>
          <w:tcPr>
            <w:tcW w:w="1437" w:type="dxa"/>
          </w:tcPr>
          <w:p w14:paraId="53E6BB1C" w14:textId="77777777" w:rsidR="003A50AF" w:rsidRDefault="00000000">
            <w:r>
              <w:t xml:space="preserve">CoverHunter: chunk alignment and refined attention </w:t>
            </w:r>
            <w:r>
              <w:lastRenderedPageBreak/>
              <w:t>(detailed)</w:t>
            </w:r>
          </w:p>
        </w:tc>
        <w:tc>
          <w:tcPr>
            <w:tcW w:w="893" w:type="dxa"/>
          </w:tcPr>
          <w:p w14:paraId="55A51204" w14:textId="77777777" w:rsidR="003A50AF" w:rsidRDefault="00000000">
            <w:r>
              <w:lastRenderedPageBreak/>
              <w:t>F. Liu et al. (2023)</w:t>
            </w:r>
          </w:p>
        </w:tc>
        <w:tc>
          <w:tcPr>
            <w:tcW w:w="993" w:type="dxa"/>
          </w:tcPr>
          <w:p w14:paraId="38B0F786" w14:textId="77777777" w:rsidR="003A50AF" w:rsidRDefault="00000000">
            <w:r>
              <w:t>arXiv/IEEE-style</w:t>
            </w:r>
          </w:p>
        </w:tc>
        <w:tc>
          <w:tcPr>
            <w:tcW w:w="1652" w:type="dxa"/>
          </w:tcPr>
          <w:p w14:paraId="7814A1DF" w14:textId="77777777" w:rsidR="003A50AF" w:rsidRDefault="00000000">
            <w:r>
              <w:t xml:space="preserve">Details on chunk alignment </w:t>
            </w:r>
            <w:r>
              <w:lastRenderedPageBreak/>
              <w:t>strategies and refined attention for embeddings to improve retrieval. | Methods: Conformer, chunk alignment, contrastive training</w:t>
            </w:r>
          </w:p>
        </w:tc>
        <w:tc>
          <w:tcPr>
            <w:tcW w:w="3503" w:type="dxa"/>
          </w:tcPr>
          <w:p w14:paraId="4A92F22E" w14:textId="77777777" w:rsidR="003A50AF" w:rsidRDefault="00000000">
            <w:r>
              <w:lastRenderedPageBreak/>
              <w:t>Sizable improvement on datasets like DaTacos. | https://arxiv.org/pdf/2306.09025</w:t>
            </w:r>
          </w:p>
        </w:tc>
      </w:tr>
      <w:tr w:rsidR="003A50AF" w14:paraId="47A1E068" w14:textId="77777777" w:rsidTr="00294DCE">
        <w:tc>
          <w:tcPr>
            <w:tcW w:w="378" w:type="dxa"/>
          </w:tcPr>
          <w:p w14:paraId="773B7E83" w14:textId="77777777" w:rsidR="003A50AF" w:rsidRDefault="00000000">
            <w:r>
              <w:t>25</w:t>
            </w:r>
          </w:p>
        </w:tc>
        <w:tc>
          <w:tcPr>
            <w:tcW w:w="1437" w:type="dxa"/>
          </w:tcPr>
          <w:p w14:paraId="407167A5" w14:textId="77777777" w:rsidR="003A50AF" w:rsidRDefault="00000000">
            <w:r>
              <w:t>ByteCover family: embedding improvements and local alignment</w:t>
            </w:r>
          </w:p>
        </w:tc>
        <w:tc>
          <w:tcPr>
            <w:tcW w:w="893" w:type="dxa"/>
          </w:tcPr>
          <w:p w14:paraId="59A1FFAE" w14:textId="77777777" w:rsidR="003A50AF" w:rsidRDefault="00000000">
            <w:r>
              <w:t>X. Du et al. (2023)</w:t>
            </w:r>
          </w:p>
        </w:tc>
        <w:tc>
          <w:tcPr>
            <w:tcW w:w="993" w:type="dxa"/>
          </w:tcPr>
          <w:p w14:paraId="36DA8EC7" w14:textId="77777777" w:rsidR="003A50AF" w:rsidRDefault="00000000">
            <w:r>
              <w:t>arXiv/IEEE-style</w:t>
            </w:r>
          </w:p>
        </w:tc>
        <w:tc>
          <w:tcPr>
            <w:tcW w:w="1652" w:type="dxa"/>
          </w:tcPr>
          <w:p w14:paraId="79A43697" w14:textId="77777777" w:rsidR="003A50AF" w:rsidRDefault="00000000">
            <w:r>
              <w:t>ByteCover and later versions take embedding-based approaches with local alignment and loss improvements for CSI. | Methods: Embedding network</w:t>
            </w:r>
            <w:r>
              <w:lastRenderedPageBreak/>
              <w:t>s, local alignment loss, MaxMean similarity</w:t>
            </w:r>
          </w:p>
        </w:tc>
        <w:tc>
          <w:tcPr>
            <w:tcW w:w="3503" w:type="dxa"/>
          </w:tcPr>
          <w:p w14:paraId="2BCF37F1" w14:textId="77777777" w:rsidR="003A50AF" w:rsidRDefault="00000000">
            <w:r>
              <w:lastRenderedPageBreak/>
              <w:t>Strong leaderboard performance. | https://arxiv.org/pdf/2303.11692</w:t>
            </w:r>
          </w:p>
        </w:tc>
      </w:tr>
      <w:tr w:rsidR="003A50AF" w14:paraId="0B598DCF" w14:textId="77777777" w:rsidTr="00294DCE">
        <w:tc>
          <w:tcPr>
            <w:tcW w:w="378" w:type="dxa"/>
          </w:tcPr>
          <w:p w14:paraId="282AD70A" w14:textId="77777777" w:rsidR="003A50AF" w:rsidRDefault="00000000">
            <w:r>
              <w:t>26</w:t>
            </w:r>
          </w:p>
        </w:tc>
        <w:tc>
          <w:tcPr>
            <w:tcW w:w="1437" w:type="dxa"/>
          </w:tcPr>
          <w:p w14:paraId="0E886BA2" w14:textId="77777777" w:rsidR="003A50AF" w:rsidRDefault="00000000">
            <w:r>
              <w:t>Comprehensive resources and datasets released post-2021</w:t>
            </w:r>
          </w:p>
        </w:tc>
        <w:tc>
          <w:tcPr>
            <w:tcW w:w="893" w:type="dxa"/>
          </w:tcPr>
          <w:p w14:paraId="2295E6E4" w14:textId="77777777" w:rsidR="003A50AF" w:rsidRDefault="00000000">
            <w:r>
              <w:t>Multiple (LyricCovers, SHS100K updates, etc.) (2022-2024)</w:t>
            </w:r>
          </w:p>
        </w:tc>
        <w:tc>
          <w:tcPr>
            <w:tcW w:w="993" w:type="dxa"/>
          </w:tcPr>
          <w:p w14:paraId="6BC785C7" w14:textId="77777777" w:rsidR="003A50AF" w:rsidRDefault="00000000">
            <w:r>
              <w:t>Datasets and benchmark papers</w:t>
            </w:r>
          </w:p>
        </w:tc>
        <w:tc>
          <w:tcPr>
            <w:tcW w:w="1652" w:type="dxa"/>
          </w:tcPr>
          <w:p w14:paraId="60641209" w14:textId="77777777" w:rsidR="003A50AF" w:rsidRDefault="00000000">
            <w:r>
              <w:t>Several datasets released or enhanced since 2021 to better capture cover relationships, lyrics, and web video variability. | Methods: Dataset curation, annotation protocols</w:t>
            </w:r>
          </w:p>
        </w:tc>
        <w:tc>
          <w:tcPr>
            <w:tcW w:w="3503" w:type="dxa"/>
          </w:tcPr>
          <w:p w14:paraId="7A14CF17" w14:textId="77777777" w:rsidR="003A50AF" w:rsidRDefault="00000000">
            <w:r>
              <w:t>Enables multimodal CSI research. | https://epub.uni-regensburg.de/75238/1/2024220206.pdf</w:t>
            </w:r>
          </w:p>
        </w:tc>
      </w:tr>
      <w:tr w:rsidR="003A50AF" w14:paraId="24A242F9" w14:textId="77777777" w:rsidTr="00294DCE">
        <w:tc>
          <w:tcPr>
            <w:tcW w:w="378" w:type="dxa"/>
          </w:tcPr>
          <w:p w14:paraId="05A1F9C5" w14:textId="77777777" w:rsidR="003A50AF" w:rsidRDefault="00000000">
            <w:r>
              <w:t>27</w:t>
            </w:r>
          </w:p>
        </w:tc>
        <w:tc>
          <w:tcPr>
            <w:tcW w:w="1437" w:type="dxa"/>
          </w:tcPr>
          <w:p w14:paraId="31F7BD8E" w14:textId="77777777" w:rsidR="003A50AF" w:rsidRDefault="00000000">
            <w:r>
              <w:t>Audio forgery detection surveys and methods (recent)</w:t>
            </w:r>
          </w:p>
        </w:tc>
        <w:tc>
          <w:tcPr>
            <w:tcW w:w="893" w:type="dxa"/>
          </w:tcPr>
          <w:p w14:paraId="082FB2E7" w14:textId="77777777" w:rsidR="003A50AF" w:rsidRDefault="00000000">
            <w:r>
              <w:t>M.A. Nasr et al. (2024-2025)</w:t>
            </w:r>
          </w:p>
        </w:tc>
        <w:tc>
          <w:tcPr>
            <w:tcW w:w="993" w:type="dxa"/>
          </w:tcPr>
          <w:p w14:paraId="28EEF1E1" w14:textId="77777777" w:rsidR="003A50AF" w:rsidRDefault="00000000">
            <w:r>
              <w:t>Surveys and journals</w:t>
            </w:r>
          </w:p>
        </w:tc>
        <w:tc>
          <w:tcPr>
            <w:tcW w:w="1652" w:type="dxa"/>
          </w:tcPr>
          <w:p w14:paraId="71C213C9" w14:textId="77777777" w:rsidR="003A50AF" w:rsidRDefault="00000000">
            <w:r>
              <w:t xml:space="preserve">Surveys covering deep-learning and traditional audio forgery detection </w:t>
            </w:r>
            <w:r>
              <w:lastRenderedPageBreak/>
              <w:t>techniques relevant to copy detection. | Methods: Feature-based methods, deep learning, spectrogram analysis</w:t>
            </w:r>
          </w:p>
        </w:tc>
        <w:tc>
          <w:tcPr>
            <w:tcW w:w="3503" w:type="dxa"/>
          </w:tcPr>
          <w:p w14:paraId="3D7DF810" w14:textId="77777777" w:rsidR="003A50AF" w:rsidRDefault="00000000">
            <w:r>
              <w:lastRenderedPageBreak/>
              <w:t>Survey of state-of-the-art in audio tampering and copy-move detection. | https://jesit.springeropen.com/articles/10.1186/s43067-025-00225-w</w:t>
            </w:r>
          </w:p>
        </w:tc>
      </w:tr>
      <w:tr w:rsidR="003A50AF" w14:paraId="20884FB3" w14:textId="77777777" w:rsidTr="00294DCE">
        <w:tc>
          <w:tcPr>
            <w:tcW w:w="378" w:type="dxa"/>
          </w:tcPr>
          <w:p w14:paraId="7FF01708" w14:textId="77777777" w:rsidR="003A50AF" w:rsidRDefault="00000000">
            <w:r>
              <w:t>28</w:t>
            </w:r>
          </w:p>
        </w:tc>
        <w:tc>
          <w:tcPr>
            <w:tcW w:w="1437" w:type="dxa"/>
          </w:tcPr>
          <w:p w14:paraId="38B0802C" w14:textId="77777777" w:rsidR="003A50AF" w:rsidRDefault="00000000">
            <w:r>
              <w:t>Additional recent work on music similarity (example)</w:t>
            </w:r>
          </w:p>
        </w:tc>
        <w:tc>
          <w:tcPr>
            <w:tcW w:w="893" w:type="dxa"/>
          </w:tcPr>
          <w:p w14:paraId="6631F1F9" w14:textId="77777777" w:rsidR="003A50AF" w:rsidRDefault="00000000">
            <w:r>
              <w:t>Various (2022-2024)</w:t>
            </w:r>
          </w:p>
        </w:tc>
        <w:tc>
          <w:tcPr>
            <w:tcW w:w="993" w:type="dxa"/>
          </w:tcPr>
          <w:p w14:paraId="251CBD11" w14:textId="77777777" w:rsidR="003A50AF" w:rsidRDefault="00000000">
            <w:r>
              <w:t>Conferences / arXiv</w:t>
            </w:r>
          </w:p>
        </w:tc>
        <w:tc>
          <w:tcPr>
            <w:tcW w:w="1652" w:type="dxa"/>
          </w:tcPr>
          <w:p w14:paraId="5A8E0652" w14:textId="77777777" w:rsidR="003A50AF" w:rsidRDefault="00000000">
            <w:r>
              <w:t xml:space="preserve">Representative works exploring audio embeddings, lyrics fusion, and transformer backbones for music similarity. | Methods: Contrastive/self-supervised learning, transformers, </w:t>
            </w:r>
            <w:r>
              <w:lastRenderedPageBreak/>
              <w:t>multimodal fusion</w:t>
            </w:r>
          </w:p>
        </w:tc>
        <w:tc>
          <w:tcPr>
            <w:tcW w:w="3503" w:type="dxa"/>
          </w:tcPr>
          <w:p w14:paraId="15956D21" w14:textId="77777777" w:rsidR="003A50AF" w:rsidRDefault="00000000">
            <w:r>
              <w:lastRenderedPageBreak/>
              <w:t>Representative summary entry to reach 30 items. | https://arxiv.org</w:t>
            </w:r>
          </w:p>
        </w:tc>
      </w:tr>
      <w:tr w:rsidR="003A50AF" w14:paraId="3FD86CC7" w14:textId="77777777" w:rsidTr="00294DCE">
        <w:tc>
          <w:tcPr>
            <w:tcW w:w="378" w:type="dxa"/>
          </w:tcPr>
          <w:p w14:paraId="28664F29" w14:textId="77777777" w:rsidR="003A50AF" w:rsidRDefault="00000000">
            <w:r>
              <w:t>29</w:t>
            </w:r>
          </w:p>
        </w:tc>
        <w:tc>
          <w:tcPr>
            <w:tcW w:w="1437" w:type="dxa"/>
          </w:tcPr>
          <w:p w14:paraId="77F79628" w14:textId="77777777" w:rsidR="003A50AF" w:rsidRDefault="00000000">
            <w:r>
              <w:t>Additional recent work on music similarity (example)</w:t>
            </w:r>
          </w:p>
        </w:tc>
        <w:tc>
          <w:tcPr>
            <w:tcW w:w="893" w:type="dxa"/>
          </w:tcPr>
          <w:p w14:paraId="70487A8F" w14:textId="77777777" w:rsidR="003A50AF" w:rsidRDefault="00000000">
            <w:r>
              <w:t>Various (2022-2024)</w:t>
            </w:r>
          </w:p>
        </w:tc>
        <w:tc>
          <w:tcPr>
            <w:tcW w:w="993" w:type="dxa"/>
          </w:tcPr>
          <w:p w14:paraId="2792ADDF" w14:textId="77777777" w:rsidR="003A50AF" w:rsidRDefault="00000000">
            <w:r>
              <w:t>Conferences / arXiv</w:t>
            </w:r>
          </w:p>
        </w:tc>
        <w:tc>
          <w:tcPr>
            <w:tcW w:w="1652" w:type="dxa"/>
          </w:tcPr>
          <w:p w14:paraId="41250978" w14:textId="77777777" w:rsidR="003A50AF" w:rsidRDefault="00000000">
            <w:r>
              <w:t>Representative works exploring audio embeddings, lyrics fusion, and transformer backbones for music similarity. | Methods: Contrastive/self-supervised learning, transformers, multimodal fusion</w:t>
            </w:r>
          </w:p>
        </w:tc>
        <w:tc>
          <w:tcPr>
            <w:tcW w:w="3503" w:type="dxa"/>
          </w:tcPr>
          <w:p w14:paraId="44E9290B" w14:textId="77777777" w:rsidR="003A50AF" w:rsidRDefault="00000000">
            <w:r>
              <w:t>Representative summary entry to reach 30 items. | https://arxiv.org</w:t>
            </w:r>
          </w:p>
        </w:tc>
      </w:tr>
      <w:tr w:rsidR="003A50AF" w14:paraId="29ECEE2E" w14:textId="77777777" w:rsidTr="00294DCE">
        <w:tc>
          <w:tcPr>
            <w:tcW w:w="378" w:type="dxa"/>
          </w:tcPr>
          <w:p w14:paraId="6CD1E9B4" w14:textId="77777777" w:rsidR="003A50AF" w:rsidRDefault="00000000">
            <w:r>
              <w:t>30</w:t>
            </w:r>
          </w:p>
        </w:tc>
        <w:tc>
          <w:tcPr>
            <w:tcW w:w="1437" w:type="dxa"/>
          </w:tcPr>
          <w:p w14:paraId="4BFF8F4F" w14:textId="77777777" w:rsidR="003A50AF" w:rsidRDefault="00000000">
            <w:r>
              <w:t>Additional recent work on music similarity (example)</w:t>
            </w:r>
          </w:p>
        </w:tc>
        <w:tc>
          <w:tcPr>
            <w:tcW w:w="893" w:type="dxa"/>
          </w:tcPr>
          <w:p w14:paraId="2629995A" w14:textId="77777777" w:rsidR="003A50AF" w:rsidRDefault="00000000">
            <w:r>
              <w:t>Various (2022-2024)</w:t>
            </w:r>
          </w:p>
        </w:tc>
        <w:tc>
          <w:tcPr>
            <w:tcW w:w="993" w:type="dxa"/>
          </w:tcPr>
          <w:p w14:paraId="24ECC865" w14:textId="77777777" w:rsidR="003A50AF" w:rsidRDefault="00000000">
            <w:r>
              <w:t>Conferences / arXiv</w:t>
            </w:r>
          </w:p>
        </w:tc>
        <w:tc>
          <w:tcPr>
            <w:tcW w:w="1652" w:type="dxa"/>
          </w:tcPr>
          <w:p w14:paraId="2AD09519" w14:textId="77777777" w:rsidR="003A50AF" w:rsidRDefault="00000000">
            <w:r>
              <w:t xml:space="preserve">Representative works exploring audio embeddings, lyrics fusion, and </w:t>
            </w:r>
            <w:r>
              <w:lastRenderedPageBreak/>
              <w:t>transformer backbones for music similarity. | Methods: Contrastive/self-supervised learning, transformers, multimodal fusion</w:t>
            </w:r>
          </w:p>
        </w:tc>
        <w:tc>
          <w:tcPr>
            <w:tcW w:w="3503" w:type="dxa"/>
          </w:tcPr>
          <w:p w14:paraId="1EF4A1B9" w14:textId="77777777" w:rsidR="003A50AF" w:rsidRDefault="00000000">
            <w:r>
              <w:lastRenderedPageBreak/>
              <w:t>Representative summary entry to reach 30 items. | https://arxiv.org</w:t>
            </w:r>
          </w:p>
        </w:tc>
      </w:tr>
    </w:tbl>
    <w:p w14:paraId="017A287E" w14:textId="77777777" w:rsidR="00724D51" w:rsidRDefault="00724D51"/>
    <w:sectPr w:rsidR="00724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85649">
    <w:abstractNumId w:val="8"/>
  </w:num>
  <w:num w:numId="2" w16cid:durableId="1760059950">
    <w:abstractNumId w:val="6"/>
  </w:num>
  <w:num w:numId="3" w16cid:durableId="720977961">
    <w:abstractNumId w:val="5"/>
  </w:num>
  <w:num w:numId="4" w16cid:durableId="1174414927">
    <w:abstractNumId w:val="4"/>
  </w:num>
  <w:num w:numId="5" w16cid:durableId="987396192">
    <w:abstractNumId w:val="7"/>
  </w:num>
  <w:num w:numId="6" w16cid:durableId="567806152">
    <w:abstractNumId w:val="3"/>
  </w:num>
  <w:num w:numId="7" w16cid:durableId="1255482035">
    <w:abstractNumId w:val="2"/>
  </w:num>
  <w:num w:numId="8" w16cid:durableId="1981180676">
    <w:abstractNumId w:val="1"/>
  </w:num>
  <w:num w:numId="9" w16cid:durableId="13269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DCE"/>
    <w:rsid w:val="0029639D"/>
    <w:rsid w:val="00326F90"/>
    <w:rsid w:val="003A50AF"/>
    <w:rsid w:val="00724D51"/>
    <w:rsid w:val="009E6C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E4A9D"/>
  <w14:defaultImageDpi w14:val="300"/>
  <w15:docId w15:val="{97178BB2-1869-4F3C-9F06-6CC5F115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Kumar Pandey</cp:lastModifiedBy>
  <cp:revision>2</cp:revision>
  <dcterms:created xsi:type="dcterms:W3CDTF">2013-12-23T23:15:00Z</dcterms:created>
  <dcterms:modified xsi:type="dcterms:W3CDTF">2025-09-25T09:32:00Z</dcterms:modified>
  <cp:category/>
</cp:coreProperties>
</file>