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251D0" w14:textId="77777777" w:rsidR="001E18AB" w:rsidRDefault="001E18AB" w:rsidP="001E18AB">
      <w:pPr>
        <w:spacing w:line="276" w:lineRule="auto"/>
        <w:rPr>
          <w:rFonts w:asciiTheme="minorHAnsi" w:eastAsia="Calibri" w:hAnsiTheme="minorHAnsi" w:cstheme="minorHAnsi"/>
          <w:color w:val="000000"/>
          <w:sz w:val="24"/>
          <w:szCs w:val="24"/>
        </w:rPr>
      </w:pPr>
    </w:p>
    <w:p w14:paraId="5C99776C" w14:textId="77777777" w:rsidR="001E18AB" w:rsidRPr="000B090D" w:rsidRDefault="001E18AB" w:rsidP="00E542BC">
      <w:pPr>
        <w:spacing w:line="276" w:lineRule="auto"/>
        <w:jc w:val="center"/>
        <w:rPr>
          <w:rFonts w:asciiTheme="minorHAnsi" w:eastAsia="Calibri" w:hAnsiTheme="minorHAnsi" w:cstheme="minorHAnsi"/>
          <w:b/>
          <w:bCs/>
          <w:color w:val="000000"/>
          <w:sz w:val="24"/>
          <w:szCs w:val="24"/>
        </w:rPr>
      </w:pPr>
      <w:r w:rsidRPr="000B090D">
        <w:rPr>
          <w:rFonts w:asciiTheme="minorHAnsi" w:eastAsia="Calibri" w:hAnsiTheme="minorHAnsi" w:cstheme="minorHAnsi"/>
          <w:b/>
          <w:bCs/>
          <w:color w:val="000000"/>
          <w:sz w:val="24"/>
          <w:szCs w:val="24"/>
        </w:rPr>
        <w:t xml:space="preserve">Profile of </w:t>
      </w:r>
      <w:r>
        <w:rPr>
          <w:rFonts w:asciiTheme="minorHAnsi" w:eastAsia="Calibri" w:hAnsiTheme="minorHAnsi" w:cstheme="minorHAnsi"/>
          <w:b/>
          <w:bCs/>
          <w:color w:val="000000"/>
          <w:sz w:val="24"/>
          <w:szCs w:val="24"/>
        </w:rPr>
        <w:t>a few t</w:t>
      </w:r>
      <w:r w:rsidRPr="000B090D">
        <w:rPr>
          <w:rFonts w:asciiTheme="minorHAnsi" w:eastAsia="Calibri" w:hAnsiTheme="minorHAnsi" w:cstheme="minorHAnsi"/>
          <w:b/>
          <w:bCs/>
          <w:color w:val="000000"/>
          <w:sz w:val="24"/>
          <w:szCs w:val="24"/>
        </w:rPr>
        <w:t>rainers</w:t>
      </w:r>
    </w:p>
    <w:p w14:paraId="0687426E" w14:textId="77777777" w:rsidR="001E18AB" w:rsidRPr="000B090D" w:rsidRDefault="001E18AB" w:rsidP="001E18AB">
      <w:pPr>
        <w:spacing w:line="276" w:lineRule="auto"/>
        <w:rPr>
          <w:rFonts w:asciiTheme="minorHAnsi" w:eastAsia="Calibri" w:hAnsiTheme="minorHAnsi" w:cstheme="minorHAnsi"/>
          <w:b/>
          <w:bCs/>
          <w:color w:val="000000"/>
          <w:sz w:val="24"/>
          <w:szCs w:val="24"/>
        </w:rPr>
      </w:pPr>
    </w:p>
    <w:p w14:paraId="0E0C216C" w14:textId="77777777" w:rsidR="001E18AB" w:rsidRPr="000B090D" w:rsidRDefault="001E18AB" w:rsidP="001E18AB">
      <w:pPr>
        <w:spacing w:line="276" w:lineRule="auto"/>
        <w:rPr>
          <w:rFonts w:asciiTheme="minorHAnsi" w:eastAsia="Calibri" w:hAnsiTheme="minorHAnsi" w:cstheme="minorHAnsi"/>
          <w:b/>
          <w:bCs/>
          <w:color w:val="000000"/>
          <w:sz w:val="24"/>
          <w:szCs w:val="24"/>
        </w:rPr>
      </w:pPr>
      <w:r w:rsidRPr="000B090D">
        <w:rPr>
          <w:rFonts w:asciiTheme="minorHAnsi" w:eastAsia="Calibri" w:hAnsiTheme="minorHAnsi" w:cstheme="minorHAnsi"/>
          <w:b/>
          <w:bCs/>
          <w:color w:val="000000"/>
          <w:sz w:val="24"/>
          <w:szCs w:val="24"/>
        </w:rPr>
        <w:t>M Bhimsen- Director, Edu-Pie Global</w:t>
      </w:r>
    </w:p>
    <w:p w14:paraId="026AED34" w14:textId="77777777" w:rsidR="001E18AB" w:rsidRPr="000B090D" w:rsidRDefault="001E18AB" w:rsidP="001E18AB">
      <w:pPr>
        <w:spacing w:line="276" w:lineRule="auto"/>
        <w:rPr>
          <w:rFonts w:asciiTheme="minorHAnsi" w:eastAsia="Calibri" w:hAnsiTheme="minorHAnsi" w:cstheme="minorHAnsi"/>
          <w:b/>
          <w:bCs/>
          <w:color w:val="000000"/>
          <w:sz w:val="24"/>
          <w:szCs w:val="24"/>
        </w:rPr>
      </w:pPr>
    </w:p>
    <w:p w14:paraId="5B1A8382" w14:textId="77777777" w:rsidR="001E18AB" w:rsidRPr="000B090D" w:rsidRDefault="001E18AB" w:rsidP="001E18AB">
      <w:pPr>
        <w:tabs>
          <w:tab w:val="num" w:pos="880"/>
        </w:tabs>
        <w:adjustRightInd w:val="0"/>
        <w:spacing w:line="237" w:lineRule="auto"/>
        <w:ind w:left="160"/>
        <w:rPr>
          <w:rFonts w:asciiTheme="minorHAnsi" w:hAnsiTheme="minorHAnsi" w:cstheme="minorHAnsi"/>
          <w:sz w:val="24"/>
          <w:szCs w:val="24"/>
        </w:rPr>
      </w:pPr>
      <w:proofErr w:type="spellStart"/>
      <w:r w:rsidRPr="000B090D">
        <w:rPr>
          <w:rFonts w:asciiTheme="minorHAnsi" w:hAnsiTheme="minorHAnsi" w:cstheme="minorHAnsi"/>
          <w:sz w:val="24"/>
          <w:szCs w:val="24"/>
        </w:rPr>
        <w:t>Mr</w:t>
      </w:r>
      <w:proofErr w:type="spellEnd"/>
      <w:r w:rsidRPr="000B090D">
        <w:rPr>
          <w:rFonts w:asciiTheme="minorHAnsi" w:hAnsiTheme="minorHAnsi" w:cstheme="minorHAnsi"/>
          <w:sz w:val="24"/>
          <w:szCs w:val="24"/>
        </w:rPr>
        <w:t xml:space="preserve"> M Bhimsen is an M.A in English and also holds a PG Diploma in English Language Teaching from Regional Institute of English, Bangalore (2008).</w:t>
      </w:r>
    </w:p>
    <w:p w14:paraId="23340519" w14:textId="77777777" w:rsidR="001E18AB" w:rsidRPr="000B090D" w:rsidRDefault="001E18AB" w:rsidP="001E18AB">
      <w:pPr>
        <w:tabs>
          <w:tab w:val="num" w:pos="880"/>
        </w:tabs>
        <w:adjustRightInd w:val="0"/>
        <w:spacing w:line="237" w:lineRule="auto"/>
        <w:ind w:left="160"/>
        <w:rPr>
          <w:rFonts w:asciiTheme="minorHAnsi" w:hAnsiTheme="minorHAnsi" w:cstheme="minorHAnsi"/>
          <w:sz w:val="24"/>
          <w:szCs w:val="24"/>
        </w:rPr>
      </w:pPr>
    </w:p>
    <w:p w14:paraId="1DB445A8" w14:textId="77777777" w:rsidR="001E18AB" w:rsidRPr="000B090D" w:rsidRDefault="001E18AB" w:rsidP="001E18AB">
      <w:pPr>
        <w:tabs>
          <w:tab w:val="num" w:pos="880"/>
        </w:tabs>
        <w:adjustRightInd w:val="0"/>
        <w:spacing w:line="237" w:lineRule="auto"/>
        <w:ind w:left="160"/>
        <w:rPr>
          <w:rFonts w:asciiTheme="minorHAnsi" w:hAnsiTheme="minorHAnsi" w:cstheme="minorHAnsi"/>
          <w:sz w:val="24"/>
          <w:szCs w:val="24"/>
        </w:rPr>
      </w:pPr>
      <w:r w:rsidRPr="000B090D">
        <w:rPr>
          <w:rFonts w:asciiTheme="minorHAnsi" w:hAnsiTheme="minorHAnsi" w:cstheme="minorHAnsi"/>
          <w:sz w:val="24"/>
          <w:szCs w:val="24"/>
        </w:rPr>
        <w:t>He has been in the training field for the last 35 years and has trained more than 50,000 students.</w:t>
      </w:r>
    </w:p>
    <w:p w14:paraId="27E11300" w14:textId="77777777" w:rsidR="001E18AB" w:rsidRPr="000B090D" w:rsidRDefault="001E18AB" w:rsidP="001E18AB">
      <w:pPr>
        <w:tabs>
          <w:tab w:val="num" w:pos="880"/>
        </w:tabs>
        <w:adjustRightInd w:val="0"/>
        <w:spacing w:line="237" w:lineRule="auto"/>
        <w:ind w:left="160"/>
        <w:rPr>
          <w:rFonts w:asciiTheme="minorHAnsi" w:hAnsiTheme="minorHAnsi" w:cstheme="minorHAnsi"/>
          <w:sz w:val="24"/>
          <w:szCs w:val="24"/>
        </w:rPr>
      </w:pPr>
      <w:r w:rsidRPr="000B090D">
        <w:rPr>
          <w:rFonts w:asciiTheme="minorHAnsi" w:hAnsiTheme="minorHAnsi" w:cstheme="minorHAnsi"/>
          <w:sz w:val="24"/>
          <w:szCs w:val="24"/>
        </w:rPr>
        <w:t xml:space="preserve">He area of expertise is </w:t>
      </w:r>
      <w:proofErr w:type="gramStart"/>
      <w:r w:rsidRPr="000B090D">
        <w:rPr>
          <w:rFonts w:asciiTheme="minorHAnsi" w:hAnsiTheme="minorHAnsi" w:cstheme="minorHAnsi"/>
          <w:sz w:val="24"/>
          <w:szCs w:val="24"/>
        </w:rPr>
        <w:t>Soft</w:t>
      </w:r>
      <w:proofErr w:type="gramEnd"/>
      <w:r w:rsidRPr="000B090D">
        <w:rPr>
          <w:rFonts w:asciiTheme="minorHAnsi" w:hAnsiTheme="minorHAnsi" w:cstheme="minorHAnsi"/>
          <w:sz w:val="24"/>
          <w:szCs w:val="24"/>
        </w:rPr>
        <w:t xml:space="preserve"> skills and Verbal Ability and has trained students of many colleges in Bangalore, such as MSRIT, Brindavan College of </w:t>
      </w:r>
      <w:proofErr w:type="spellStart"/>
      <w:r w:rsidRPr="000B090D">
        <w:rPr>
          <w:rFonts w:asciiTheme="minorHAnsi" w:hAnsiTheme="minorHAnsi" w:cstheme="minorHAnsi"/>
          <w:sz w:val="24"/>
          <w:szCs w:val="24"/>
        </w:rPr>
        <w:t>Engg</w:t>
      </w:r>
      <w:proofErr w:type="spellEnd"/>
      <w:r w:rsidRPr="000B090D">
        <w:rPr>
          <w:rFonts w:asciiTheme="minorHAnsi" w:hAnsiTheme="minorHAnsi" w:cstheme="minorHAnsi"/>
          <w:sz w:val="24"/>
          <w:szCs w:val="24"/>
        </w:rPr>
        <w:t xml:space="preserve">, New Horizon college of </w:t>
      </w:r>
      <w:proofErr w:type="spellStart"/>
      <w:r w:rsidRPr="000B090D">
        <w:rPr>
          <w:rFonts w:asciiTheme="minorHAnsi" w:hAnsiTheme="minorHAnsi" w:cstheme="minorHAnsi"/>
          <w:sz w:val="24"/>
          <w:szCs w:val="24"/>
        </w:rPr>
        <w:t>Engg</w:t>
      </w:r>
      <w:proofErr w:type="spellEnd"/>
      <w:r w:rsidRPr="000B090D">
        <w:rPr>
          <w:rFonts w:asciiTheme="minorHAnsi" w:hAnsiTheme="minorHAnsi" w:cstheme="minorHAnsi"/>
          <w:sz w:val="24"/>
          <w:szCs w:val="24"/>
        </w:rPr>
        <w:t xml:space="preserve">, NDC, to name a few. He was the VP, Marketing for </w:t>
      </w:r>
      <w:proofErr w:type="spellStart"/>
      <w:r w:rsidRPr="000B090D">
        <w:rPr>
          <w:rFonts w:asciiTheme="minorHAnsi" w:hAnsiTheme="minorHAnsi" w:cstheme="minorHAnsi"/>
          <w:sz w:val="24"/>
          <w:szCs w:val="24"/>
        </w:rPr>
        <w:t>SilverPeak</w:t>
      </w:r>
      <w:proofErr w:type="spellEnd"/>
      <w:r w:rsidRPr="000B090D">
        <w:rPr>
          <w:rFonts w:asciiTheme="minorHAnsi" w:hAnsiTheme="minorHAnsi" w:cstheme="minorHAnsi"/>
          <w:sz w:val="24"/>
          <w:szCs w:val="24"/>
        </w:rPr>
        <w:t xml:space="preserve"> Global, </w:t>
      </w:r>
      <w:proofErr w:type="spellStart"/>
      <w:r w:rsidRPr="000B090D">
        <w:rPr>
          <w:rFonts w:asciiTheme="minorHAnsi" w:hAnsiTheme="minorHAnsi" w:cstheme="minorHAnsi"/>
          <w:sz w:val="24"/>
          <w:szCs w:val="24"/>
        </w:rPr>
        <w:t>Pvy</w:t>
      </w:r>
      <w:proofErr w:type="spellEnd"/>
      <w:r w:rsidRPr="000B090D">
        <w:rPr>
          <w:rFonts w:asciiTheme="minorHAnsi" w:hAnsiTheme="minorHAnsi" w:cstheme="minorHAnsi"/>
          <w:sz w:val="24"/>
          <w:szCs w:val="24"/>
        </w:rPr>
        <w:t xml:space="preserve"> Ltd, Bangalore and was the Head, Campus Recruiting Training, T.I.M.E, Bangalore.</w:t>
      </w:r>
    </w:p>
    <w:p w14:paraId="00A2C018" w14:textId="77777777" w:rsidR="001E18AB" w:rsidRPr="000B090D" w:rsidRDefault="001E18AB" w:rsidP="001E18AB">
      <w:pPr>
        <w:tabs>
          <w:tab w:val="num" w:pos="880"/>
        </w:tabs>
        <w:adjustRightInd w:val="0"/>
        <w:spacing w:line="237" w:lineRule="auto"/>
        <w:ind w:left="160"/>
        <w:rPr>
          <w:rFonts w:asciiTheme="minorHAnsi" w:hAnsiTheme="minorHAnsi" w:cstheme="minorHAnsi"/>
          <w:sz w:val="24"/>
          <w:szCs w:val="24"/>
        </w:rPr>
      </w:pPr>
    </w:p>
    <w:p w14:paraId="7EB00B11" w14:textId="77777777" w:rsidR="001E18AB" w:rsidRPr="000B090D" w:rsidRDefault="001E18AB" w:rsidP="001E18AB">
      <w:pPr>
        <w:tabs>
          <w:tab w:val="num" w:pos="880"/>
        </w:tabs>
        <w:adjustRightInd w:val="0"/>
        <w:spacing w:line="237" w:lineRule="auto"/>
        <w:ind w:left="160"/>
        <w:rPr>
          <w:rFonts w:asciiTheme="minorHAnsi" w:hAnsiTheme="minorHAnsi" w:cstheme="minorHAnsi"/>
          <w:sz w:val="24"/>
          <w:szCs w:val="24"/>
        </w:rPr>
      </w:pPr>
      <w:proofErr w:type="spellStart"/>
      <w:r w:rsidRPr="000B090D">
        <w:rPr>
          <w:rFonts w:asciiTheme="minorHAnsi" w:hAnsiTheme="minorHAnsi" w:cstheme="minorHAnsi"/>
          <w:sz w:val="24"/>
          <w:szCs w:val="24"/>
        </w:rPr>
        <w:t>Mr</w:t>
      </w:r>
      <w:proofErr w:type="spellEnd"/>
      <w:r w:rsidRPr="000B090D">
        <w:rPr>
          <w:rFonts w:asciiTheme="minorHAnsi" w:hAnsiTheme="minorHAnsi" w:cstheme="minorHAnsi"/>
          <w:sz w:val="24"/>
          <w:szCs w:val="24"/>
        </w:rPr>
        <w:t xml:space="preserve"> Bhimsen served in the Indian Air Force for 20 years in the field of Education and has also shouldered many other responsibilities while in IAF.</w:t>
      </w:r>
    </w:p>
    <w:p w14:paraId="42A58DC7" w14:textId="77777777" w:rsidR="001E18AB" w:rsidRPr="000B090D" w:rsidRDefault="001E18AB" w:rsidP="001E18AB">
      <w:pPr>
        <w:tabs>
          <w:tab w:val="num" w:pos="880"/>
        </w:tabs>
        <w:adjustRightInd w:val="0"/>
        <w:spacing w:line="237" w:lineRule="auto"/>
        <w:ind w:left="160"/>
        <w:rPr>
          <w:rFonts w:asciiTheme="minorHAnsi" w:hAnsiTheme="minorHAnsi" w:cstheme="minorHAnsi"/>
          <w:sz w:val="24"/>
          <w:szCs w:val="24"/>
        </w:rPr>
      </w:pPr>
    </w:p>
    <w:p w14:paraId="643CE162" w14:textId="77777777" w:rsidR="001E18AB" w:rsidRPr="000B090D" w:rsidRDefault="001E18AB" w:rsidP="001E18AB">
      <w:pPr>
        <w:tabs>
          <w:tab w:val="num" w:pos="880"/>
        </w:tabs>
        <w:adjustRightInd w:val="0"/>
        <w:spacing w:line="237" w:lineRule="auto"/>
        <w:ind w:left="160"/>
        <w:rPr>
          <w:rFonts w:asciiTheme="minorHAnsi" w:hAnsiTheme="minorHAnsi" w:cstheme="minorHAnsi"/>
          <w:sz w:val="24"/>
          <w:szCs w:val="24"/>
        </w:rPr>
      </w:pPr>
      <w:r w:rsidRPr="000B090D">
        <w:rPr>
          <w:rFonts w:asciiTheme="minorHAnsi" w:hAnsiTheme="minorHAnsi" w:cstheme="minorHAnsi"/>
          <w:sz w:val="24"/>
          <w:szCs w:val="24"/>
        </w:rPr>
        <w:t>Currently, he is the Director for Edu-Pie Global. He has a passion for teaching and counselling.</w:t>
      </w:r>
    </w:p>
    <w:p w14:paraId="0E9F617E" w14:textId="77777777" w:rsidR="001E18AB" w:rsidRPr="000B090D" w:rsidRDefault="001E18AB" w:rsidP="001E18AB">
      <w:pPr>
        <w:adjustRightInd w:val="0"/>
        <w:spacing w:line="269" w:lineRule="exact"/>
        <w:rPr>
          <w:rFonts w:asciiTheme="minorHAnsi" w:hAnsiTheme="minorHAnsi" w:cstheme="minorHAnsi"/>
          <w:sz w:val="24"/>
          <w:szCs w:val="24"/>
        </w:rPr>
      </w:pPr>
    </w:p>
    <w:p w14:paraId="136BE00A" w14:textId="77777777" w:rsidR="001E18AB" w:rsidRPr="000B090D" w:rsidRDefault="001E18AB" w:rsidP="001E18AB">
      <w:pPr>
        <w:spacing w:line="276" w:lineRule="auto"/>
        <w:rPr>
          <w:rFonts w:asciiTheme="minorHAnsi" w:eastAsia="Calibri" w:hAnsiTheme="minorHAnsi" w:cstheme="minorHAnsi"/>
          <w:b/>
          <w:bCs/>
          <w:color w:val="000000"/>
          <w:sz w:val="24"/>
          <w:szCs w:val="24"/>
        </w:rPr>
      </w:pPr>
    </w:p>
    <w:p w14:paraId="2C7E9B21" w14:textId="77777777" w:rsidR="001E18AB" w:rsidRPr="000B090D" w:rsidRDefault="001E18AB" w:rsidP="001E18AB">
      <w:pPr>
        <w:spacing w:line="276" w:lineRule="auto"/>
        <w:rPr>
          <w:rFonts w:asciiTheme="minorHAnsi" w:eastAsia="Calibri" w:hAnsiTheme="minorHAnsi" w:cstheme="minorHAnsi"/>
          <w:b/>
          <w:bCs/>
          <w:color w:val="000000"/>
          <w:sz w:val="24"/>
          <w:szCs w:val="24"/>
        </w:rPr>
      </w:pPr>
      <w:proofErr w:type="spellStart"/>
      <w:r w:rsidRPr="000B090D">
        <w:rPr>
          <w:rFonts w:asciiTheme="minorHAnsi" w:eastAsia="Calibri" w:hAnsiTheme="minorHAnsi" w:cstheme="minorHAnsi"/>
          <w:b/>
          <w:bCs/>
          <w:color w:val="000000"/>
          <w:sz w:val="24"/>
          <w:szCs w:val="24"/>
        </w:rPr>
        <w:t>M</w:t>
      </w:r>
      <w:r>
        <w:rPr>
          <w:rFonts w:asciiTheme="minorHAnsi" w:eastAsia="Calibri" w:hAnsiTheme="minorHAnsi" w:cstheme="minorHAnsi"/>
          <w:b/>
          <w:bCs/>
          <w:color w:val="000000"/>
          <w:sz w:val="24"/>
          <w:szCs w:val="24"/>
        </w:rPr>
        <w:t>r</w:t>
      </w:r>
      <w:proofErr w:type="spellEnd"/>
      <w:r>
        <w:rPr>
          <w:rFonts w:asciiTheme="minorHAnsi" w:eastAsia="Calibri" w:hAnsiTheme="minorHAnsi" w:cstheme="minorHAnsi"/>
          <w:b/>
          <w:bCs/>
          <w:color w:val="000000"/>
          <w:sz w:val="24"/>
          <w:szCs w:val="24"/>
        </w:rPr>
        <w:t xml:space="preserve"> Sateesh Kumar</w:t>
      </w:r>
      <w:r w:rsidRPr="000B090D">
        <w:rPr>
          <w:rFonts w:asciiTheme="minorHAnsi" w:eastAsia="Calibri" w:hAnsiTheme="minorHAnsi" w:cstheme="minorHAnsi"/>
          <w:b/>
          <w:bCs/>
          <w:color w:val="000000"/>
          <w:sz w:val="24"/>
          <w:szCs w:val="24"/>
        </w:rPr>
        <w:t xml:space="preserve">- </w:t>
      </w:r>
      <w:r>
        <w:rPr>
          <w:rFonts w:asciiTheme="minorHAnsi" w:eastAsia="Calibri" w:hAnsiTheme="minorHAnsi" w:cstheme="minorHAnsi"/>
          <w:b/>
          <w:bCs/>
          <w:color w:val="000000"/>
          <w:sz w:val="24"/>
          <w:szCs w:val="24"/>
        </w:rPr>
        <w:t xml:space="preserve">IIM -C </w:t>
      </w:r>
    </w:p>
    <w:p w14:paraId="1011FD02" w14:textId="77777777" w:rsidR="001E18AB" w:rsidRDefault="001E18AB" w:rsidP="001E18AB">
      <w:pPr>
        <w:jc w:val="both"/>
        <w:rPr>
          <w:rFonts w:asciiTheme="minorHAnsi" w:hAnsiTheme="minorHAnsi" w:cstheme="minorHAnsi"/>
          <w:sz w:val="24"/>
          <w:szCs w:val="24"/>
        </w:rPr>
      </w:pPr>
    </w:p>
    <w:p w14:paraId="1D23FC29" w14:textId="77777777" w:rsidR="001E18AB" w:rsidRPr="000B090D" w:rsidRDefault="001E18AB" w:rsidP="001E18AB">
      <w:pPr>
        <w:jc w:val="both"/>
        <w:rPr>
          <w:rFonts w:asciiTheme="minorHAnsi" w:hAnsiTheme="minorHAnsi" w:cstheme="minorHAnsi"/>
          <w:sz w:val="24"/>
          <w:szCs w:val="24"/>
        </w:rPr>
      </w:pPr>
      <w:r w:rsidRPr="000B090D">
        <w:rPr>
          <w:rFonts w:asciiTheme="minorHAnsi" w:hAnsiTheme="minorHAnsi" w:cstheme="minorHAnsi"/>
          <w:sz w:val="24"/>
          <w:szCs w:val="24"/>
        </w:rPr>
        <w:t xml:space="preserve">With a belief that the highest form of satisfaction is when one makes a difference in the lives of people, Sateesh has embarked on journey to make this happen. Sateesh is an </w:t>
      </w:r>
      <w:proofErr w:type="gramStart"/>
      <w:r w:rsidRPr="000B090D">
        <w:rPr>
          <w:rFonts w:asciiTheme="minorHAnsi" w:hAnsiTheme="minorHAnsi" w:cstheme="minorHAnsi"/>
          <w:sz w:val="24"/>
          <w:szCs w:val="24"/>
        </w:rPr>
        <w:t>alumni of IIM Calcutta</w:t>
      </w:r>
      <w:proofErr w:type="gramEnd"/>
      <w:r w:rsidRPr="000B090D">
        <w:rPr>
          <w:rFonts w:asciiTheme="minorHAnsi" w:hAnsiTheme="minorHAnsi" w:cstheme="minorHAnsi"/>
          <w:sz w:val="24"/>
          <w:szCs w:val="24"/>
        </w:rPr>
        <w:t xml:space="preserve"> &amp; has more than 14 years of rich experience in the education industry under different capacities. </w:t>
      </w:r>
    </w:p>
    <w:p w14:paraId="088D80D9" w14:textId="77777777" w:rsidR="001E18AB" w:rsidRPr="000B090D" w:rsidRDefault="001E18AB" w:rsidP="001E18AB">
      <w:pPr>
        <w:jc w:val="both"/>
        <w:rPr>
          <w:rFonts w:asciiTheme="minorHAnsi" w:hAnsiTheme="minorHAnsi" w:cstheme="minorHAnsi"/>
          <w:sz w:val="24"/>
          <w:szCs w:val="24"/>
        </w:rPr>
      </w:pPr>
      <w:r w:rsidRPr="000B090D">
        <w:rPr>
          <w:rFonts w:asciiTheme="minorHAnsi" w:hAnsiTheme="minorHAnsi" w:cstheme="minorHAnsi"/>
          <w:sz w:val="24"/>
          <w:szCs w:val="24"/>
        </w:rPr>
        <w:t xml:space="preserve">He is a motivational speaker and has delivered talks in top institutes across Karnataka and Tamil Nadu. He has mentored more than 1,00,000 individuals empowering them with skill sets required to make their dreams a reality. </w:t>
      </w:r>
    </w:p>
    <w:p w14:paraId="3794B10A" w14:textId="77777777" w:rsidR="001E18AB" w:rsidRPr="000B090D" w:rsidRDefault="001E18AB" w:rsidP="001E18AB">
      <w:pPr>
        <w:jc w:val="both"/>
        <w:rPr>
          <w:rFonts w:asciiTheme="minorHAnsi" w:hAnsiTheme="minorHAnsi" w:cstheme="minorHAnsi"/>
          <w:sz w:val="24"/>
          <w:szCs w:val="24"/>
        </w:rPr>
      </w:pPr>
      <w:r w:rsidRPr="000B090D">
        <w:rPr>
          <w:rFonts w:asciiTheme="minorHAnsi" w:hAnsiTheme="minorHAnsi" w:cstheme="minorHAnsi"/>
          <w:sz w:val="24"/>
          <w:szCs w:val="24"/>
        </w:rPr>
        <w:t>Sateesh is a stress management coach</w:t>
      </w:r>
      <w:r>
        <w:rPr>
          <w:rFonts w:asciiTheme="minorHAnsi" w:hAnsiTheme="minorHAnsi" w:cstheme="minorHAnsi"/>
          <w:sz w:val="24"/>
          <w:szCs w:val="24"/>
        </w:rPr>
        <w:t xml:space="preserve"> and a </w:t>
      </w:r>
      <w:r w:rsidRPr="000B090D">
        <w:rPr>
          <w:rFonts w:asciiTheme="minorHAnsi" w:hAnsiTheme="minorHAnsi" w:cstheme="minorHAnsi"/>
          <w:sz w:val="24"/>
          <w:szCs w:val="24"/>
        </w:rPr>
        <w:t>certified corporate trainer. He is actively involved in developing engaging-modules for enhanced learning. His sessions are thought provoking. He is appreciated for the simplicity with which he drives powerful insights. He is an avid reader and loves solving puzzles</w:t>
      </w:r>
      <w:r>
        <w:rPr>
          <w:rFonts w:asciiTheme="minorHAnsi" w:hAnsiTheme="minorHAnsi" w:cstheme="minorHAnsi"/>
          <w:sz w:val="24"/>
          <w:szCs w:val="24"/>
        </w:rPr>
        <w:t>. He specializes in Quantitative Aptitude and Logical Reasoning too.</w:t>
      </w:r>
    </w:p>
    <w:p w14:paraId="5E58ACEA" w14:textId="77777777" w:rsidR="001E18AB" w:rsidRDefault="001E18AB" w:rsidP="001E18AB">
      <w:pPr>
        <w:spacing w:line="276" w:lineRule="auto"/>
        <w:rPr>
          <w:rFonts w:asciiTheme="minorHAnsi" w:eastAsia="Calibri" w:hAnsiTheme="minorHAnsi" w:cstheme="minorHAnsi"/>
          <w:color w:val="000000"/>
          <w:sz w:val="24"/>
          <w:szCs w:val="24"/>
        </w:rPr>
      </w:pPr>
    </w:p>
    <w:p w14:paraId="0AEE7683" w14:textId="77777777" w:rsidR="001E18AB" w:rsidRDefault="001E18AB" w:rsidP="001E18AB">
      <w:pPr>
        <w:spacing w:line="276" w:lineRule="auto"/>
        <w:rPr>
          <w:rFonts w:asciiTheme="minorHAnsi" w:eastAsia="Calibri" w:hAnsiTheme="minorHAnsi" w:cstheme="minorHAnsi"/>
          <w:color w:val="000000"/>
          <w:sz w:val="24"/>
          <w:szCs w:val="24"/>
        </w:rPr>
      </w:pPr>
    </w:p>
    <w:p w14:paraId="79452979" w14:textId="77777777" w:rsidR="001E18AB" w:rsidRDefault="001E18AB" w:rsidP="001E18AB">
      <w:pPr>
        <w:spacing w:line="276" w:lineRule="auto"/>
        <w:rPr>
          <w:rFonts w:asciiTheme="minorHAnsi" w:eastAsia="Calibri" w:hAnsiTheme="minorHAnsi" w:cstheme="minorHAnsi"/>
          <w:b/>
          <w:bCs/>
          <w:color w:val="000000"/>
          <w:sz w:val="24"/>
          <w:szCs w:val="24"/>
        </w:rPr>
      </w:pPr>
    </w:p>
    <w:p w14:paraId="6D54F566" w14:textId="77777777" w:rsidR="001E18AB" w:rsidRDefault="001E18AB" w:rsidP="001E18AB">
      <w:pPr>
        <w:spacing w:line="276" w:lineRule="auto"/>
        <w:rPr>
          <w:rFonts w:asciiTheme="minorHAnsi" w:eastAsia="Calibri" w:hAnsiTheme="minorHAnsi" w:cstheme="minorHAnsi"/>
          <w:b/>
          <w:bCs/>
          <w:color w:val="000000"/>
          <w:sz w:val="24"/>
          <w:szCs w:val="24"/>
        </w:rPr>
      </w:pPr>
    </w:p>
    <w:p w14:paraId="6F57405D" w14:textId="77777777" w:rsidR="001E18AB" w:rsidRPr="003A7668" w:rsidRDefault="001E18AB" w:rsidP="001E18AB">
      <w:pPr>
        <w:spacing w:line="276" w:lineRule="auto"/>
        <w:rPr>
          <w:rFonts w:asciiTheme="minorHAnsi" w:eastAsia="Calibri" w:hAnsiTheme="minorHAnsi" w:cstheme="minorHAnsi"/>
          <w:b/>
          <w:bCs/>
          <w:color w:val="000000"/>
          <w:sz w:val="24"/>
          <w:szCs w:val="24"/>
        </w:rPr>
      </w:pPr>
      <w:r w:rsidRPr="003A7668">
        <w:rPr>
          <w:rFonts w:asciiTheme="minorHAnsi" w:eastAsia="Calibri" w:hAnsiTheme="minorHAnsi" w:cstheme="minorHAnsi"/>
          <w:b/>
          <w:bCs/>
          <w:color w:val="000000"/>
          <w:sz w:val="24"/>
          <w:szCs w:val="24"/>
        </w:rPr>
        <w:t xml:space="preserve">Dr. N </w:t>
      </w:r>
      <w:proofErr w:type="spellStart"/>
      <w:r w:rsidRPr="003A7668">
        <w:rPr>
          <w:rFonts w:asciiTheme="minorHAnsi" w:eastAsia="Calibri" w:hAnsiTheme="minorHAnsi" w:cstheme="minorHAnsi"/>
          <w:b/>
          <w:bCs/>
          <w:color w:val="000000"/>
          <w:sz w:val="24"/>
          <w:szCs w:val="24"/>
        </w:rPr>
        <w:t>Jayarama</w:t>
      </w:r>
      <w:proofErr w:type="spellEnd"/>
      <w:r w:rsidRPr="003A7668">
        <w:rPr>
          <w:rFonts w:asciiTheme="minorHAnsi" w:eastAsia="Calibri" w:hAnsiTheme="minorHAnsi" w:cstheme="minorHAnsi"/>
          <w:b/>
          <w:bCs/>
          <w:color w:val="000000"/>
          <w:sz w:val="24"/>
          <w:szCs w:val="24"/>
        </w:rPr>
        <w:t xml:space="preserve"> Shetty</w:t>
      </w:r>
    </w:p>
    <w:p w14:paraId="014D28CC" w14:textId="77777777" w:rsidR="001E18AB" w:rsidRDefault="001E18AB" w:rsidP="001E18AB">
      <w:pPr>
        <w:spacing w:line="276" w:lineRule="auto"/>
        <w:rPr>
          <w:rFonts w:asciiTheme="minorHAnsi" w:eastAsia="Calibri" w:hAnsiTheme="minorHAnsi" w:cstheme="minorHAnsi"/>
          <w:color w:val="000000"/>
          <w:sz w:val="24"/>
          <w:szCs w:val="24"/>
        </w:rPr>
      </w:pPr>
      <w:proofErr w:type="spellStart"/>
      <w:proofErr w:type="gramStart"/>
      <w:r w:rsidRPr="003A7668">
        <w:rPr>
          <w:rFonts w:asciiTheme="minorHAnsi" w:eastAsia="Calibri" w:hAnsiTheme="minorHAnsi" w:cstheme="minorHAnsi"/>
          <w:color w:val="000000"/>
          <w:sz w:val="24"/>
          <w:szCs w:val="24"/>
        </w:rPr>
        <w:t>Ph.D</w:t>
      </w:r>
      <w:proofErr w:type="spellEnd"/>
      <w:proofErr w:type="gramEnd"/>
      <w:r w:rsidRPr="003A7668">
        <w:rPr>
          <w:rFonts w:asciiTheme="minorHAnsi" w:eastAsia="Calibri" w:hAnsiTheme="minorHAnsi" w:cstheme="minorHAnsi"/>
          <w:color w:val="000000"/>
          <w:sz w:val="24"/>
          <w:szCs w:val="24"/>
        </w:rPr>
        <w:t>, M.Com, MA(</w:t>
      </w:r>
      <w:proofErr w:type="spellStart"/>
      <w:r w:rsidRPr="003A7668">
        <w:rPr>
          <w:rFonts w:asciiTheme="minorHAnsi" w:eastAsia="Calibri" w:hAnsiTheme="minorHAnsi" w:cstheme="minorHAnsi"/>
          <w:color w:val="000000"/>
          <w:sz w:val="24"/>
          <w:szCs w:val="24"/>
        </w:rPr>
        <w:t>Psy</w:t>
      </w:r>
      <w:proofErr w:type="spellEnd"/>
      <w:r w:rsidRPr="003A7668">
        <w:rPr>
          <w:rFonts w:asciiTheme="minorHAnsi" w:eastAsia="Calibri" w:hAnsiTheme="minorHAnsi" w:cstheme="minorHAnsi"/>
          <w:color w:val="000000"/>
          <w:sz w:val="24"/>
          <w:szCs w:val="24"/>
        </w:rPr>
        <w:t>), MBA, LL B, CAIIB, PG DHRM, PG DMM, D TD, Pragya</w:t>
      </w:r>
      <w:r>
        <w:rPr>
          <w:rFonts w:asciiTheme="minorHAnsi" w:eastAsia="Calibri" w:hAnsiTheme="minorHAnsi" w:cstheme="minorHAnsi"/>
          <w:color w:val="000000"/>
          <w:sz w:val="24"/>
          <w:szCs w:val="24"/>
        </w:rPr>
        <w:t>.</w:t>
      </w:r>
    </w:p>
    <w:p w14:paraId="0822DB13" w14:textId="77777777" w:rsidR="001E18AB" w:rsidRDefault="001E18AB" w:rsidP="001E18AB">
      <w:pPr>
        <w:spacing w:line="276" w:lineRule="auto"/>
        <w:rPr>
          <w:rFonts w:asciiTheme="minorHAnsi" w:eastAsia="Calibri" w:hAnsiTheme="minorHAnsi" w:cstheme="minorHAnsi"/>
          <w:color w:val="000000"/>
          <w:sz w:val="24"/>
          <w:szCs w:val="24"/>
        </w:rPr>
      </w:pPr>
      <w:r>
        <w:rPr>
          <w:rFonts w:asciiTheme="minorHAnsi" w:eastAsia="Calibri" w:hAnsiTheme="minorHAnsi" w:cstheme="minorHAnsi"/>
          <w:color w:val="000000"/>
          <w:sz w:val="24"/>
          <w:szCs w:val="24"/>
        </w:rPr>
        <w:t xml:space="preserve">Dr Shetty has </w:t>
      </w:r>
      <w:r w:rsidRPr="003A7668">
        <w:rPr>
          <w:rFonts w:asciiTheme="minorHAnsi" w:eastAsia="Calibri" w:hAnsiTheme="minorHAnsi" w:cstheme="minorHAnsi"/>
          <w:color w:val="000000"/>
          <w:sz w:val="24"/>
          <w:szCs w:val="24"/>
        </w:rPr>
        <w:t>18 years of Management Teaching, 14 years as trainer for Syndicate Bank.</w:t>
      </w:r>
      <w:r>
        <w:rPr>
          <w:rFonts w:asciiTheme="minorHAnsi" w:eastAsia="Calibri" w:hAnsiTheme="minorHAnsi" w:cstheme="minorHAnsi"/>
          <w:color w:val="000000"/>
          <w:sz w:val="24"/>
          <w:szCs w:val="24"/>
        </w:rPr>
        <w:t xml:space="preserve"> He imparts training in various areas of personality development and is an expert in NLP. He is one of the most </w:t>
      </w:r>
      <w:proofErr w:type="gramStart"/>
      <w:r>
        <w:rPr>
          <w:rFonts w:asciiTheme="minorHAnsi" w:eastAsia="Calibri" w:hAnsiTheme="minorHAnsi" w:cstheme="minorHAnsi"/>
          <w:color w:val="000000"/>
          <w:sz w:val="24"/>
          <w:szCs w:val="24"/>
        </w:rPr>
        <w:t>sought after</w:t>
      </w:r>
      <w:proofErr w:type="gramEnd"/>
      <w:r>
        <w:rPr>
          <w:rFonts w:asciiTheme="minorHAnsi" w:eastAsia="Calibri" w:hAnsiTheme="minorHAnsi" w:cstheme="minorHAnsi"/>
          <w:color w:val="000000"/>
          <w:sz w:val="24"/>
          <w:szCs w:val="24"/>
        </w:rPr>
        <w:t xml:space="preserve"> trainers across many colleges.</w:t>
      </w:r>
    </w:p>
    <w:p w14:paraId="3C3B2DE3" w14:textId="77777777" w:rsidR="001E18AB" w:rsidRDefault="001E18AB" w:rsidP="001E18AB">
      <w:pPr>
        <w:spacing w:line="276" w:lineRule="auto"/>
        <w:rPr>
          <w:rFonts w:asciiTheme="minorHAnsi" w:eastAsia="Calibri" w:hAnsiTheme="minorHAnsi" w:cstheme="minorHAnsi"/>
          <w:b/>
          <w:bCs/>
          <w:color w:val="000000"/>
          <w:sz w:val="24"/>
          <w:szCs w:val="24"/>
        </w:rPr>
      </w:pPr>
    </w:p>
    <w:p w14:paraId="455C3578" w14:textId="77777777" w:rsidR="001E18AB" w:rsidRDefault="001E18AB" w:rsidP="001E18AB">
      <w:pPr>
        <w:spacing w:line="276" w:lineRule="auto"/>
        <w:rPr>
          <w:rFonts w:asciiTheme="minorHAnsi" w:eastAsia="Calibri" w:hAnsiTheme="minorHAnsi" w:cstheme="minorHAnsi"/>
          <w:b/>
          <w:bCs/>
          <w:color w:val="000000"/>
          <w:sz w:val="24"/>
          <w:szCs w:val="24"/>
        </w:rPr>
      </w:pPr>
    </w:p>
    <w:p w14:paraId="1AE41D87" w14:textId="77777777" w:rsidR="000323CE" w:rsidRDefault="000323CE" w:rsidP="001E18AB">
      <w:pPr>
        <w:spacing w:line="276" w:lineRule="auto"/>
        <w:rPr>
          <w:rFonts w:asciiTheme="minorHAnsi" w:eastAsia="Calibri" w:hAnsiTheme="minorHAnsi" w:cstheme="minorHAnsi"/>
          <w:b/>
          <w:bCs/>
          <w:color w:val="000000"/>
          <w:sz w:val="24"/>
          <w:szCs w:val="24"/>
        </w:rPr>
      </w:pPr>
    </w:p>
    <w:p w14:paraId="7D7C1036" w14:textId="77777777" w:rsidR="001E18AB" w:rsidRDefault="001E18AB" w:rsidP="001E18AB">
      <w:pPr>
        <w:spacing w:line="276" w:lineRule="auto"/>
        <w:rPr>
          <w:rFonts w:asciiTheme="minorHAnsi" w:eastAsia="Calibri" w:hAnsiTheme="minorHAnsi" w:cstheme="minorHAnsi"/>
          <w:b/>
          <w:bCs/>
          <w:color w:val="000000"/>
          <w:sz w:val="24"/>
          <w:szCs w:val="24"/>
        </w:rPr>
      </w:pPr>
    </w:p>
    <w:p w14:paraId="1B86DCBC" w14:textId="77777777" w:rsidR="001E18AB" w:rsidRDefault="001E18AB" w:rsidP="001E18AB">
      <w:pPr>
        <w:spacing w:line="276" w:lineRule="auto"/>
        <w:rPr>
          <w:rFonts w:asciiTheme="minorHAnsi" w:eastAsia="Calibri" w:hAnsiTheme="minorHAnsi" w:cstheme="minorHAnsi"/>
          <w:b/>
          <w:bCs/>
          <w:color w:val="000000"/>
          <w:sz w:val="24"/>
          <w:szCs w:val="24"/>
        </w:rPr>
      </w:pPr>
      <w:proofErr w:type="spellStart"/>
      <w:r>
        <w:rPr>
          <w:rFonts w:asciiTheme="minorHAnsi" w:eastAsia="Calibri" w:hAnsiTheme="minorHAnsi" w:cstheme="minorHAnsi"/>
          <w:b/>
          <w:bCs/>
          <w:color w:val="000000"/>
          <w:sz w:val="24"/>
          <w:szCs w:val="24"/>
        </w:rPr>
        <w:lastRenderedPageBreak/>
        <w:t>Mr</w:t>
      </w:r>
      <w:proofErr w:type="spellEnd"/>
      <w:r>
        <w:rPr>
          <w:rFonts w:asciiTheme="minorHAnsi" w:eastAsia="Calibri" w:hAnsiTheme="minorHAnsi" w:cstheme="minorHAnsi"/>
          <w:b/>
          <w:bCs/>
          <w:color w:val="000000"/>
          <w:sz w:val="24"/>
          <w:szCs w:val="24"/>
        </w:rPr>
        <w:t xml:space="preserve"> Arjun R Prasad</w:t>
      </w:r>
    </w:p>
    <w:p w14:paraId="1FCEC82E" w14:textId="77777777" w:rsidR="001E18AB" w:rsidRDefault="001E18AB" w:rsidP="001E18AB">
      <w:pPr>
        <w:spacing w:line="276" w:lineRule="auto"/>
        <w:jc w:val="both"/>
        <w:rPr>
          <w:rFonts w:asciiTheme="minorHAnsi" w:eastAsia="Calibri" w:hAnsiTheme="minorHAnsi" w:cstheme="minorHAnsi"/>
          <w:color w:val="000000"/>
          <w:sz w:val="24"/>
          <w:szCs w:val="24"/>
        </w:rPr>
      </w:pPr>
      <w:r>
        <w:rPr>
          <w:rFonts w:asciiTheme="minorHAnsi" w:eastAsia="Calibri" w:hAnsiTheme="minorHAnsi" w:cstheme="minorHAnsi"/>
          <w:color w:val="000000"/>
          <w:sz w:val="24"/>
          <w:szCs w:val="24"/>
        </w:rPr>
        <w:t xml:space="preserve">An Engineer by profession, </w:t>
      </w:r>
      <w:proofErr w:type="spellStart"/>
      <w:r>
        <w:rPr>
          <w:rFonts w:asciiTheme="minorHAnsi" w:eastAsia="Calibri" w:hAnsiTheme="minorHAnsi" w:cstheme="minorHAnsi"/>
          <w:color w:val="000000"/>
          <w:sz w:val="24"/>
          <w:szCs w:val="24"/>
        </w:rPr>
        <w:t>Mr</w:t>
      </w:r>
      <w:proofErr w:type="spellEnd"/>
      <w:r>
        <w:rPr>
          <w:rFonts w:asciiTheme="minorHAnsi" w:eastAsia="Calibri" w:hAnsiTheme="minorHAnsi" w:cstheme="minorHAnsi"/>
          <w:color w:val="000000"/>
          <w:sz w:val="24"/>
          <w:szCs w:val="24"/>
        </w:rPr>
        <w:t xml:space="preserve"> Arjun has </w:t>
      </w:r>
      <w:r w:rsidRPr="00D514F7">
        <w:rPr>
          <w:rFonts w:asciiTheme="minorHAnsi" w:eastAsia="Calibri" w:hAnsiTheme="minorHAnsi" w:cstheme="minorHAnsi"/>
          <w:color w:val="000000"/>
          <w:sz w:val="24"/>
          <w:szCs w:val="24"/>
        </w:rPr>
        <w:t>17 years of teaching experience in Quantitative Aptitude and Logical Reasoning. Has been imparting this knowledge to the students of T.I.M.E for the last 10 years.</w:t>
      </w:r>
      <w:r w:rsidRPr="00D514F7">
        <w:rPr>
          <w:sz w:val="24"/>
          <w:szCs w:val="24"/>
        </w:rPr>
        <w:t xml:space="preserve"> </w:t>
      </w:r>
      <w:r>
        <w:rPr>
          <w:sz w:val="24"/>
          <w:szCs w:val="24"/>
        </w:rPr>
        <w:t>He h</w:t>
      </w:r>
      <w:r w:rsidRPr="00D514F7">
        <w:rPr>
          <w:rFonts w:asciiTheme="minorHAnsi" w:eastAsia="Calibri" w:hAnsiTheme="minorHAnsi" w:cstheme="minorHAnsi"/>
          <w:color w:val="000000"/>
          <w:sz w:val="24"/>
          <w:szCs w:val="24"/>
        </w:rPr>
        <w:t xml:space="preserve">as 19+ years of experience in software development and leading/managing teams in areas of design, development and implementation of applications. </w:t>
      </w:r>
      <w:r>
        <w:rPr>
          <w:rFonts w:asciiTheme="minorHAnsi" w:eastAsia="Calibri" w:hAnsiTheme="minorHAnsi" w:cstheme="minorHAnsi"/>
          <w:color w:val="000000"/>
          <w:sz w:val="24"/>
          <w:szCs w:val="24"/>
        </w:rPr>
        <w:t xml:space="preserve">He is well versed in </w:t>
      </w:r>
      <w:r w:rsidRPr="00D514F7">
        <w:rPr>
          <w:rFonts w:asciiTheme="minorHAnsi" w:eastAsia="Calibri" w:hAnsiTheme="minorHAnsi" w:cstheme="minorHAnsi"/>
          <w:color w:val="000000"/>
          <w:sz w:val="24"/>
          <w:szCs w:val="24"/>
        </w:rPr>
        <w:t xml:space="preserve">Shell Scripting, Perl scripting, </w:t>
      </w:r>
      <w:proofErr w:type="spellStart"/>
      <w:r w:rsidRPr="00D514F7">
        <w:rPr>
          <w:rFonts w:asciiTheme="minorHAnsi" w:eastAsia="Calibri" w:hAnsiTheme="minorHAnsi" w:cstheme="minorHAnsi"/>
          <w:color w:val="000000"/>
          <w:sz w:val="24"/>
          <w:szCs w:val="24"/>
        </w:rPr>
        <w:t>Makefiles</w:t>
      </w:r>
      <w:proofErr w:type="spellEnd"/>
      <w:r w:rsidRPr="00D514F7">
        <w:rPr>
          <w:rFonts w:asciiTheme="minorHAnsi" w:eastAsia="Calibri" w:hAnsiTheme="minorHAnsi" w:cstheme="minorHAnsi"/>
          <w:color w:val="000000"/>
          <w:sz w:val="24"/>
          <w:szCs w:val="24"/>
        </w:rPr>
        <w:t>, Test automation, Networking concepts, Data Structures, OS Concepts, DBMS, Fuzzy Logic</w:t>
      </w:r>
      <w:r>
        <w:rPr>
          <w:rFonts w:asciiTheme="minorHAnsi" w:eastAsia="Calibri" w:hAnsiTheme="minorHAnsi" w:cstheme="minorHAnsi"/>
          <w:color w:val="000000"/>
          <w:sz w:val="24"/>
          <w:szCs w:val="24"/>
        </w:rPr>
        <w:t>,</w:t>
      </w:r>
      <w:r w:rsidRPr="00D514F7">
        <w:rPr>
          <w:rFonts w:asciiTheme="minorHAnsi" w:eastAsia="Calibri" w:hAnsiTheme="minorHAnsi" w:cstheme="minorHAnsi"/>
          <w:color w:val="000000"/>
          <w:sz w:val="24"/>
          <w:szCs w:val="24"/>
        </w:rPr>
        <w:t xml:space="preserve"> Design patterns, ANTLR, Memory Compilers design</w:t>
      </w:r>
      <w:r>
        <w:rPr>
          <w:rFonts w:asciiTheme="minorHAnsi" w:eastAsia="Calibri" w:hAnsiTheme="minorHAnsi" w:cstheme="minorHAnsi"/>
          <w:color w:val="000000"/>
          <w:sz w:val="24"/>
          <w:szCs w:val="24"/>
        </w:rPr>
        <w:t xml:space="preserve"> and </w:t>
      </w:r>
      <w:r w:rsidRPr="00D514F7">
        <w:rPr>
          <w:rFonts w:asciiTheme="minorHAnsi" w:eastAsia="Calibri" w:hAnsiTheme="minorHAnsi" w:cstheme="minorHAnsi"/>
          <w:color w:val="000000"/>
          <w:sz w:val="24"/>
          <w:szCs w:val="24"/>
        </w:rPr>
        <w:t>Software Configuration Management</w:t>
      </w:r>
      <w:r>
        <w:rPr>
          <w:rFonts w:asciiTheme="minorHAnsi" w:eastAsia="Calibri" w:hAnsiTheme="minorHAnsi" w:cstheme="minorHAnsi"/>
          <w:color w:val="000000"/>
          <w:sz w:val="24"/>
          <w:szCs w:val="24"/>
        </w:rPr>
        <w:t>.</w:t>
      </w:r>
      <w:r w:rsidRPr="00D514F7">
        <w:rPr>
          <w:rFonts w:asciiTheme="minorHAnsi" w:eastAsia="Calibri" w:hAnsiTheme="minorHAnsi" w:cstheme="minorHAnsi"/>
          <w:color w:val="000000"/>
          <w:sz w:val="24"/>
          <w:szCs w:val="24"/>
        </w:rPr>
        <w:t xml:space="preserve">      </w:t>
      </w:r>
    </w:p>
    <w:p w14:paraId="5AE242CF" w14:textId="77777777" w:rsidR="001E18AB" w:rsidRPr="00D514F7" w:rsidRDefault="001E18AB" w:rsidP="001E18AB">
      <w:pPr>
        <w:spacing w:line="276" w:lineRule="auto"/>
        <w:jc w:val="both"/>
        <w:rPr>
          <w:rFonts w:asciiTheme="minorHAnsi" w:eastAsia="Calibri" w:hAnsiTheme="minorHAnsi" w:cstheme="minorHAnsi"/>
          <w:color w:val="000000"/>
          <w:sz w:val="24"/>
          <w:szCs w:val="24"/>
        </w:rPr>
      </w:pPr>
      <w:proofErr w:type="spellStart"/>
      <w:r>
        <w:rPr>
          <w:rFonts w:asciiTheme="minorHAnsi" w:eastAsia="Calibri" w:hAnsiTheme="minorHAnsi" w:cstheme="minorHAnsi"/>
          <w:color w:val="000000"/>
          <w:sz w:val="24"/>
          <w:szCs w:val="24"/>
        </w:rPr>
        <w:t>Mr</w:t>
      </w:r>
      <w:proofErr w:type="spellEnd"/>
      <w:r>
        <w:rPr>
          <w:rFonts w:asciiTheme="minorHAnsi" w:eastAsia="Calibri" w:hAnsiTheme="minorHAnsi" w:cstheme="minorHAnsi"/>
          <w:color w:val="000000"/>
          <w:sz w:val="24"/>
          <w:szCs w:val="24"/>
        </w:rPr>
        <w:t xml:space="preserve"> Arjun works as Principal Software Engineer in ARM Embedded Technologies, Pvt Ltd.</w:t>
      </w:r>
      <w:r w:rsidRPr="00D514F7">
        <w:rPr>
          <w:rFonts w:asciiTheme="minorHAnsi" w:eastAsia="Calibri" w:hAnsiTheme="minorHAnsi" w:cstheme="minorHAnsi"/>
          <w:color w:val="000000"/>
          <w:sz w:val="24"/>
          <w:szCs w:val="24"/>
        </w:rPr>
        <w:t xml:space="preserve">                                   </w:t>
      </w:r>
    </w:p>
    <w:p w14:paraId="3529DE95" w14:textId="77777777" w:rsidR="001E18AB" w:rsidRDefault="001E18AB" w:rsidP="001E18AB">
      <w:pPr>
        <w:spacing w:line="276" w:lineRule="auto"/>
        <w:rPr>
          <w:rFonts w:asciiTheme="minorHAnsi" w:eastAsia="Calibri" w:hAnsiTheme="minorHAnsi" w:cstheme="minorHAnsi"/>
          <w:b/>
          <w:bCs/>
          <w:color w:val="000000"/>
          <w:sz w:val="24"/>
          <w:szCs w:val="24"/>
        </w:rPr>
      </w:pPr>
    </w:p>
    <w:p w14:paraId="13892322" w14:textId="247DE805" w:rsidR="00D24A51" w:rsidRDefault="00D24A51" w:rsidP="001E18AB">
      <w:pPr>
        <w:spacing w:line="276" w:lineRule="auto"/>
        <w:rPr>
          <w:rFonts w:asciiTheme="minorHAnsi" w:eastAsia="Calibri" w:hAnsiTheme="minorHAnsi" w:cstheme="minorHAnsi"/>
          <w:b/>
          <w:bCs/>
          <w:color w:val="000000"/>
          <w:sz w:val="24"/>
          <w:szCs w:val="24"/>
        </w:rPr>
      </w:pPr>
      <w:proofErr w:type="spellStart"/>
      <w:r>
        <w:rPr>
          <w:rFonts w:asciiTheme="minorHAnsi" w:eastAsia="Calibri" w:hAnsiTheme="minorHAnsi" w:cstheme="minorHAnsi"/>
          <w:b/>
          <w:bCs/>
          <w:color w:val="000000"/>
          <w:sz w:val="24"/>
          <w:szCs w:val="24"/>
        </w:rPr>
        <w:t>Mr</w:t>
      </w:r>
      <w:proofErr w:type="spellEnd"/>
      <w:r>
        <w:rPr>
          <w:rFonts w:asciiTheme="minorHAnsi" w:eastAsia="Calibri" w:hAnsiTheme="minorHAnsi" w:cstheme="minorHAnsi"/>
          <w:b/>
          <w:bCs/>
          <w:color w:val="000000"/>
          <w:sz w:val="24"/>
          <w:szCs w:val="24"/>
        </w:rPr>
        <w:t xml:space="preserve"> Chandrahasan</w:t>
      </w:r>
    </w:p>
    <w:p w14:paraId="3903D12C" w14:textId="36864D7E" w:rsidR="00D24A51" w:rsidRDefault="00A70E35" w:rsidP="001E18AB">
      <w:pPr>
        <w:spacing w:line="276" w:lineRule="auto"/>
        <w:rPr>
          <w:rFonts w:asciiTheme="minorHAnsi" w:eastAsia="Calibri" w:hAnsiTheme="minorHAnsi" w:cstheme="minorHAnsi"/>
          <w:color w:val="000000"/>
          <w:sz w:val="24"/>
          <w:szCs w:val="24"/>
        </w:rPr>
      </w:pPr>
      <w:r>
        <w:rPr>
          <w:rFonts w:asciiTheme="minorHAnsi" w:eastAsia="Calibri" w:hAnsiTheme="minorHAnsi" w:cstheme="minorHAnsi"/>
          <w:color w:val="000000"/>
          <w:sz w:val="24"/>
          <w:szCs w:val="24"/>
        </w:rPr>
        <w:t xml:space="preserve">A </w:t>
      </w:r>
      <w:r w:rsidR="00D24A51">
        <w:rPr>
          <w:rFonts w:asciiTheme="minorHAnsi" w:eastAsia="Calibri" w:hAnsiTheme="minorHAnsi" w:cstheme="minorHAnsi"/>
          <w:color w:val="000000"/>
          <w:sz w:val="24"/>
          <w:szCs w:val="24"/>
        </w:rPr>
        <w:t xml:space="preserve">B Tech, IIT </w:t>
      </w:r>
      <w:proofErr w:type="gramStart"/>
      <w:r w:rsidR="00D24A51">
        <w:rPr>
          <w:rFonts w:asciiTheme="minorHAnsi" w:eastAsia="Calibri" w:hAnsiTheme="minorHAnsi" w:cstheme="minorHAnsi"/>
          <w:color w:val="000000"/>
          <w:sz w:val="24"/>
          <w:szCs w:val="24"/>
        </w:rPr>
        <w:t>Madras(</w:t>
      </w:r>
      <w:proofErr w:type="gramEnd"/>
      <w:r w:rsidR="00D24A51">
        <w:rPr>
          <w:rFonts w:asciiTheme="minorHAnsi" w:eastAsia="Calibri" w:hAnsiTheme="minorHAnsi" w:cstheme="minorHAnsi"/>
          <w:color w:val="000000"/>
          <w:sz w:val="24"/>
          <w:szCs w:val="24"/>
        </w:rPr>
        <w:t>1</w:t>
      </w:r>
      <w:r w:rsidR="00D24A51" w:rsidRPr="00D24A51">
        <w:rPr>
          <w:rFonts w:asciiTheme="minorHAnsi" w:eastAsia="Calibri" w:hAnsiTheme="minorHAnsi" w:cstheme="minorHAnsi"/>
          <w:color w:val="000000"/>
          <w:sz w:val="24"/>
          <w:szCs w:val="24"/>
          <w:vertAlign w:val="superscript"/>
        </w:rPr>
        <w:t>st</w:t>
      </w:r>
      <w:r w:rsidR="00D24A51">
        <w:rPr>
          <w:rFonts w:asciiTheme="minorHAnsi" w:eastAsia="Calibri" w:hAnsiTheme="minorHAnsi" w:cstheme="minorHAnsi"/>
          <w:color w:val="000000"/>
          <w:sz w:val="24"/>
          <w:szCs w:val="24"/>
        </w:rPr>
        <w:t xml:space="preserve"> Class) and MBA, IIM-Calcutta, </w:t>
      </w:r>
      <w:proofErr w:type="spellStart"/>
      <w:r w:rsidR="00D24A51">
        <w:rPr>
          <w:rFonts w:asciiTheme="minorHAnsi" w:eastAsia="Calibri" w:hAnsiTheme="minorHAnsi" w:cstheme="minorHAnsi"/>
          <w:color w:val="000000"/>
          <w:sz w:val="24"/>
          <w:szCs w:val="24"/>
        </w:rPr>
        <w:t>Mr</w:t>
      </w:r>
      <w:proofErr w:type="spellEnd"/>
      <w:r w:rsidR="00D24A51">
        <w:rPr>
          <w:rFonts w:asciiTheme="minorHAnsi" w:eastAsia="Calibri" w:hAnsiTheme="minorHAnsi" w:cstheme="minorHAnsi"/>
          <w:color w:val="000000"/>
          <w:sz w:val="24"/>
          <w:szCs w:val="24"/>
        </w:rPr>
        <w:t xml:space="preserve"> Chandrahasan has a very vast experience in the corporate world where he shouldered multifarious responsibilities.</w:t>
      </w:r>
    </w:p>
    <w:p w14:paraId="064A09A9" w14:textId="19FC4BA5" w:rsidR="00D24A51" w:rsidRDefault="00D24A51" w:rsidP="001E18AB">
      <w:pPr>
        <w:spacing w:line="276" w:lineRule="auto"/>
        <w:rPr>
          <w:rFonts w:asciiTheme="minorHAnsi" w:eastAsia="Calibri" w:hAnsiTheme="minorHAnsi" w:cstheme="minorHAnsi"/>
          <w:color w:val="000000"/>
          <w:sz w:val="24"/>
          <w:szCs w:val="24"/>
        </w:rPr>
      </w:pPr>
      <w:r>
        <w:rPr>
          <w:rFonts w:asciiTheme="minorHAnsi" w:eastAsia="Calibri" w:hAnsiTheme="minorHAnsi" w:cstheme="minorHAnsi"/>
          <w:color w:val="000000"/>
          <w:sz w:val="24"/>
          <w:szCs w:val="24"/>
        </w:rPr>
        <w:t>He has a flair for teaching and has been teaching for the last 16 years. Besides teaching Quantitative Aptitude and Reasoning, he also teaches management subjects.</w:t>
      </w:r>
    </w:p>
    <w:p w14:paraId="299AC588" w14:textId="77777777" w:rsidR="00D24A51" w:rsidRPr="00D24A51" w:rsidRDefault="00D24A51" w:rsidP="001E18AB">
      <w:pPr>
        <w:spacing w:line="276" w:lineRule="auto"/>
        <w:rPr>
          <w:rFonts w:asciiTheme="minorHAnsi" w:eastAsia="Calibri" w:hAnsiTheme="minorHAnsi" w:cstheme="minorHAnsi"/>
          <w:color w:val="000000"/>
          <w:sz w:val="24"/>
          <w:szCs w:val="24"/>
        </w:rPr>
      </w:pPr>
    </w:p>
    <w:p w14:paraId="224CDCBD" w14:textId="3A1D5D18" w:rsidR="001E18AB" w:rsidRDefault="001E18AB" w:rsidP="001E18AB">
      <w:pPr>
        <w:spacing w:line="276" w:lineRule="auto"/>
        <w:rPr>
          <w:rFonts w:asciiTheme="minorHAnsi" w:eastAsia="Calibri" w:hAnsiTheme="minorHAnsi" w:cstheme="minorHAnsi"/>
          <w:b/>
          <w:bCs/>
          <w:color w:val="000000"/>
          <w:sz w:val="24"/>
          <w:szCs w:val="24"/>
        </w:rPr>
      </w:pPr>
      <w:proofErr w:type="spellStart"/>
      <w:r>
        <w:rPr>
          <w:rFonts w:asciiTheme="minorHAnsi" w:eastAsia="Calibri" w:hAnsiTheme="minorHAnsi" w:cstheme="minorHAnsi"/>
          <w:b/>
          <w:bCs/>
          <w:color w:val="000000"/>
          <w:sz w:val="24"/>
          <w:szCs w:val="24"/>
        </w:rPr>
        <w:t>Ms</w:t>
      </w:r>
      <w:proofErr w:type="spellEnd"/>
      <w:r>
        <w:rPr>
          <w:rFonts w:asciiTheme="minorHAnsi" w:eastAsia="Calibri" w:hAnsiTheme="minorHAnsi" w:cstheme="minorHAnsi"/>
          <w:b/>
          <w:bCs/>
          <w:color w:val="000000"/>
          <w:sz w:val="24"/>
          <w:szCs w:val="24"/>
        </w:rPr>
        <w:t xml:space="preserve"> Rashmi</w:t>
      </w:r>
    </w:p>
    <w:p w14:paraId="79BCF3A2" w14:textId="77777777" w:rsidR="001E18AB" w:rsidRPr="00CE6E3E" w:rsidRDefault="001E18AB" w:rsidP="001E18AB">
      <w:pPr>
        <w:spacing w:line="276" w:lineRule="auto"/>
        <w:rPr>
          <w:rFonts w:asciiTheme="minorHAnsi" w:eastAsia="Calibri" w:hAnsiTheme="minorHAnsi" w:cstheme="minorHAnsi"/>
          <w:color w:val="000000"/>
          <w:sz w:val="24"/>
          <w:szCs w:val="24"/>
        </w:rPr>
      </w:pPr>
      <w:r>
        <w:rPr>
          <w:rFonts w:asciiTheme="minorHAnsi" w:eastAsia="Calibri" w:hAnsiTheme="minorHAnsi" w:cstheme="minorHAnsi"/>
          <w:color w:val="000000"/>
          <w:sz w:val="24"/>
          <w:szCs w:val="24"/>
        </w:rPr>
        <w:t>BE (Telecommunication) and MBA (HR and Finance). She specializes in Quantitative Aptitude and Reasoning and has been teaching for the last 10 plus years. She has been a yoga and meditation practitioner for the last 10 years. She has a flair for teaching and her sessions are thought provoking.</w:t>
      </w:r>
    </w:p>
    <w:p w14:paraId="60DB77CC" w14:textId="77777777" w:rsidR="001E18AB" w:rsidRPr="003A7668" w:rsidRDefault="001E18AB" w:rsidP="001E18AB">
      <w:pPr>
        <w:spacing w:line="276" w:lineRule="auto"/>
        <w:rPr>
          <w:rFonts w:asciiTheme="minorHAnsi" w:eastAsia="Calibri" w:hAnsiTheme="minorHAnsi" w:cstheme="minorHAnsi"/>
          <w:color w:val="000000"/>
          <w:sz w:val="24"/>
          <w:szCs w:val="24"/>
        </w:rPr>
      </w:pPr>
    </w:p>
    <w:p w14:paraId="5E8FC751" w14:textId="77777777" w:rsidR="001E18AB" w:rsidRDefault="001E18AB" w:rsidP="001E18AB">
      <w:pPr>
        <w:spacing w:line="276" w:lineRule="auto"/>
        <w:rPr>
          <w:rFonts w:asciiTheme="minorHAnsi" w:eastAsia="Calibri" w:hAnsiTheme="minorHAnsi" w:cstheme="minorHAnsi"/>
          <w:b/>
          <w:bCs/>
          <w:color w:val="000000"/>
          <w:sz w:val="24"/>
          <w:szCs w:val="24"/>
        </w:rPr>
      </w:pPr>
      <w:proofErr w:type="spellStart"/>
      <w:r w:rsidRPr="000B090D">
        <w:rPr>
          <w:rFonts w:asciiTheme="minorHAnsi" w:eastAsia="Calibri" w:hAnsiTheme="minorHAnsi" w:cstheme="minorHAnsi"/>
          <w:b/>
          <w:bCs/>
          <w:color w:val="000000"/>
          <w:sz w:val="24"/>
          <w:szCs w:val="24"/>
        </w:rPr>
        <w:t>M</w:t>
      </w:r>
      <w:r>
        <w:rPr>
          <w:rFonts w:asciiTheme="minorHAnsi" w:eastAsia="Calibri" w:hAnsiTheme="minorHAnsi" w:cstheme="minorHAnsi"/>
          <w:b/>
          <w:bCs/>
          <w:color w:val="000000"/>
          <w:sz w:val="24"/>
          <w:szCs w:val="24"/>
        </w:rPr>
        <w:t>s</w:t>
      </w:r>
      <w:proofErr w:type="spellEnd"/>
      <w:r>
        <w:rPr>
          <w:rFonts w:asciiTheme="minorHAnsi" w:eastAsia="Calibri" w:hAnsiTheme="minorHAnsi" w:cstheme="minorHAnsi"/>
          <w:b/>
          <w:bCs/>
          <w:color w:val="000000"/>
          <w:sz w:val="24"/>
          <w:szCs w:val="24"/>
        </w:rPr>
        <w:t xml:space="preserve"> Shilpa Vijayendra – MBA (HR)</w:t>
      </w:r>
    </w:p>
    <w:p w14:paraId="4CDE5214" w14:textId="77777777" w:rsidR="001E18AB" w:rsidRPr="00B54F2C" w:rsidRDefault="001E18AB" w:rsidP="001E18AB">
      <w:pPr>
        <w:spacing w:line="276" w:lineRule="auto"/>
        <w:rPr>
          <w:rFonts w:asciiTheme="minorHAnsi" w:eastAsia="Calibri" w:hAnsiTheme="minorHAnsi" w:cstheme="minorHAnsi"/>
          <w:color w:val="000000"/>
          <w:sz w:val="24"/>
          <w:szCs w:val="24"/>
        </w:rPr>
      </w:pPr>
      <w:proofErr w:type="spellStart"/>
      <w:r>
        <w:rPr>
          <w:rFonts w:asciiTheme="minorHAnsi" w:eastAsia="Calibri" w:hAnsiTheme="minorHAnsi" w:cstheme="minorHAnsi"/>
          <w:color w:val="000000"/>
          <w:sz w:val="24"/>
          <w:szCs w:val="24"/>
        </w:rPr>
        <w:t>Ms</w:t>
      </w:r>
      <w:proofErr w:type="spellEnd"/>
      <w:r>
        <w:rPr>
          <w:rFonts w:asciiTheme="minorHAnsi" w:eastAsia="Calibri" w:hAnsiTheme="minorHAnsi" w:cstheme="minorHAnsi"/>
          <w:color w:val="000000"/>
          <w:sz w:val="24"/>
          <w:szCs w:val="24"/>
        </w:rPr>
        <w:t xml:space="preserve"> Shilpa has worked as the Centre Manager for T.I.M.E, Bangalore and has counselled a number of students. She has also been into Marketing. She has trained the students of NITTE, MES and MLA colleges, besides training the students of govt colleges. She trains the students in Communication Skills, Group Discussion and Personal Interview. She brings with her the rich experience of Toast Masters Club, Bangalore.</w:t>
      </w:r>
    </w:p>
    <w:p w14:paraId="07FFB970" w14:textId="77777777" w:rsidR="001E18AB" w:rsidRDefault="001E18AB" w:rsidP="001E18AB">
      <w:pPr>
        <w:spacing w:line="276" w:lineRule="auto"/>
        <w:rPr>
          <w:rFonts w:asciiTheme="minorHAnsi" w:eastAsia="Calibri" w:hAnsiTheme="minorHAnsi" w:cstheme="minorHAnsi"/>
          <w:color w:val="000000"/>
          <w:sz w:val="24"/>
          <w:szCs w:val="24"/>
        </w:rPr>
      </w:pPr>
    </w:p>
    <w:p w14:paraId="7879ADF0" w14:textId="77777777" w:rsidR="001E18AB" w:rsidRPr="00657280" w:rsidRDefault="001E18AB" w:rsidP="001E18AB">
      <w:pPr>
        <w:spacing w:line="276" w:lineRule="auto"/>
        <w:rPr>
          <w:rFonts w:asciiTheme="minorHAnsi" w:eastAsia="Calibri" w:hAnsiTheme="minorHAnsi" w:cstheme="minorHAnsi"/>
          <w:color w:val="000000"/>
          <w:sz w:val="24"/>
          <w:szCs w:val="24"/>
        </w:rPr>
      </w:pPr>
    </w:p>
    <w:p w14:paraId="6D65B207" w14:textId="77777777" w:rsidR="0079229B" w:rsidRDefault="0079229B"/>
    <w:sectPr w:rsidR="0079229B" w:rsidSect="001E18AB">
      <w:footerReference w:type="default" r:id="rId6"/>
      <w:pgSz w:w="11910" w:h="16840"/>
      <w:pgMar w:top="1040" w:right="1300" w:bottom="1100" w:left="1300" w:header="0" w:footer="9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8FC92" w14:textId="77777777" w:rsidR="00D37C0D" w:rsidRDefault="00D37C0D">
      <w:r>
        <w:separator/>
      </w:r>
    </w:p>
  </w:endnote>
  <w:endnote w:type="continuationSeparator" w:id="0">
    <w:p w14:paraId="4682A573" w14:textId="77777777" w:rsidR="00D37C0D" w:rsidRDefault="00D37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7AF4E1" w14:textId="2CC078F6" w:rsidR="00B3199D" w:rsidRDefault="001E18A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F12CF7D" wp14:editId="551549E3">
              <wp:simplePos x="0" y="0"/>
              <wp:positionH relativeFrom="page">
                <wp:posOffset>885190</wp:posOffset>
              </wp:positionH>
              <wp:positionV relativeFrom="page">
                <wp:posOffset>9977120</wp:posOffset>
              </wp:positionV>
              <wp:extent cx="596265" cy="182245"/>
              <wp:effectExtent l="0" t="0" r="13335" b="8255"/>
              <wp:wrapNone/>
              <wp:docPr id="16561361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6265" cy="182245"/>
                      </a:xfrm>
                      <a:prstGeom prst="rect">
                        <a:avLst/>
                      </a:prstGeom>
                      <a:noFill/>
                      <a:ln>
                        <a:noFill/>
                      </a:ln>
                    </wps:spPr>
                    <wps:txbx>
                      <w:txbxContent>
                        <w:p w14:paraId="3FAEDFA1" w14:textId="77777777" w:rsidR="00B3199D" w:rsidRDefault="00000000">
                          <w:pPr>
                            <w:spacing w:before="24"/>
                            <w:ind w:left="20"/>
                            <w:rPr>
                              <w:rFonts w:ascii="Trebuchet MS"/>
                              <w:sz w:val="20"/>
                            </w:rPr>
                          </w:pPr>
                          <w:r>
                            <w:rPr>
                              <w:rFonts w:ascii="Trebuchet MS"/>
                              <w:color w:val="808080"/>
                              <w:sz w:val="20"/>
                            </w:rPr>
                            <w:t>Page</w:t>
                          </w:r>
                          <w:r>
                            <w:fldChar w:fldCharType="begin"/>
                          </w:r>
                          <w:r>
                            <w:rPr>
                              <w:rFonts w:ascii="Trebuchet MS"/>
                              <w:color w:val="808080"/>
                              <w:sz w:val="20"/>
                            </w:rPr>
                            <w:instrText xml:space="preserve"> PAGE </w:instrText>
                          </w:r>
                          <w:r>
                            <w:fldChar w:fldCharType="separate"/>
                          </w:r>
                          <w:r>
                            <w:rPr>
                              <w:rFonts w:ascii="Trebuchet MS"/>
                              <w:noProof/>
                              <w:color w:val="808080"/>
                              <w:sz w:val="20"/>
                            </w:rPr>
                            <w:t>1</w:t>
                          </w:r>
                          <w:r>
                            <w:fldChar w:fldCharType="end"/>
                          </w:r>
                          <w:r>
                            <w:rPr>
                              <w:rFonts w:ascii="Trebuchet MS"/>
                              <w:color w:val="808080"/>
                              <w:sz w:val="20"/>
                            </w:rPr>
                            <w:t>of3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12CF7D" id="_x0000_t202" coordsize="21600,21600" o:spt="202" path="m,l,21600r21600,l21600,xe">
              <v:stroke joinstyle="miter"/>
              <v:path gradientshapeok="t" o:connecttype="rect"/>
            </v:shapetype>
            <v:shape id="Text Box 1" o:spid="_x0000_s1026" type="#_x0000_t202" style="position:absolute;margin-left:69.7pt;margin-top:785.6pt;width:46.95pt;height:14.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" filled="f" stroked="f">
              <v:textbox inset="0,0,0,0">
                <w:txbxContent>
                  <w:p w14:paraId="3FAEDFA1" w14:textId="77777777" w:rsidR="00000000" w:rsidRDefault="00000000">
                    <w:pPr>
                      <w:spacing w:before="24"/>
                      <w:ind w:left="20"/>
                      <w:rPr>
                        <w:rFonts w:ascii="Trebuchet MS"/>
                        <w:sz w:val="20"/>
                      </w:rPr>
                    </w:pPr>
                    <w:r>
                      <w:rPr>
                        <w:rFonts w:ascii="Trebuchet MS"/>
                        <w:color w:val="808080"/>
                        <w:sz w:val="20"/>
                      </w:rPr>
                      <w:t>Page</w:t>
                    </w:r>
                    <w:r>
                      <w:fldChar w:fldCharType="begin"/>
                    </w:r>
                    <w:r>
                      <w:rPr>
                        <w:rFonts w:ascii="Trebuchet MS"/>
                        <w:color w:val="808080"/>
                        <w:sz w:val="20"/>
                      </w:rPr>
                      <w:instrText xml:space="preserve"> PAGE </w:instrText>
                    </w:r>
                    <w:r>
                      <w:fldChar w:fldCharType="separate"/>
                    </w:r>
                    <w:r>
                      <w:rPr>
                        <w:rFonts w:ascii="Trebuchet MS"/>
                        <w:noProof/>
                        <w:color w:val="808080"/>
                        <w:sz w:val="20"/>
                      </w:rPr>
                      <w:t>1</w:t>
                    </w:r>
                    <w:r>
                      <w:fldChar w:fldCharType="end"/>
                    </w:r>
                    <w:r>
                      <w:rPr>
                        <w:rFonts w:ascii="Trebuchet MS"/>
                        <w:color w:val="808080"/>
                        <w:sz w:val="20"/>
                      </w:rPr>
                      <w:t>of3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5F3B11" w14:textId="77777777" w:rsidR="00D37C0D" w:rsidRDefault="00D37C0D">
      <w:r>
        <w:separator/>
      </w:r>
    </w:p>
  </w:footnote>
  <w:footnote w:type="continuationSeparator" w:id="0">
    <w:p w14:paraId="28AAD14D" w14:textId="77777777" w:rsidR="00D37C0D" w:rsidRDefault="00D37C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E4"/>
    <w:rsid w:val="000323CE"/>
    <w:rsid w:val="000D65F4"/>
    <w:rsid w:val="000F7095"/>
    <w:rsid w:val="001E18AB"/>
    <w:rsid w:val="0028320B"/>
    <w:rsid w:val="00565458"/>
    <w:rsid w:val="00665397"/>
    <w:rsid w:val="00666219"/>
    <w:rsid w:val="006A47E4"/>
    <w:rsid w:val="0079229B"/>
    <w:rsid w:val="00A70E35"/>
    <w:rsid w:val="00B3199D"/>
    <w:rsid w:val="00CB63BD"/>
    <w:rsid w:val="00D24A51"/>
    <w:rsid w:val="00D37C0D"/>
    <w:rsid w:val="00E54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14C78"/>
  <w15:chartTrackingRefBased/>
  <w15:docId w15:val="{D93B3721-F103-45CA-AECC-337629F4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E18AB"/>
    <w:pPr>
      <w:widowControl w:val="0"/>
      <w:autoSpaceDE w:val="0"/>
      <w:autoSpaceDN w:val="0"/>
      <w:spacing w:after="0" w:line="240" w:lineRule="auto"/>
    </w:pPr>
    <w:rPr>
      <w:rFonts w:ascii="Carlito" w:eastAsia="Carlito" w:hAnsi="Carlito" w:cs="Carlito"/>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E18AB"/>
    <w:rPr>
      <w:sz w:val="21"/>
      <w:szCs w:val="21"/>
    </w:rPr>
  </w:style>
  <w:style w:type="character" w:customStyle="1" w:styleId="BodyTextChar">
    <w:name w:val="Body Text Char"/>
    <w:basedOn w:val="DefaultParagraphFont"/>
    <w:link w:val="BodyText"/>
    <w:uiPriority w:val="1"/>
    <w:rsid w:val="001E18AB"/>
    <w:rPr>
      <w:rFonts w:ascii="Carlito" w:eastAsia="Carlito" w:hAnsi="Carlito" w:cs="Carlito"/>
      <w:kern w:val="0"/>
      <w:sz w:val="21"/>
      <w:szCs w:val="21"/>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bhimsen13@outlook.com</dc:creator>
  <cp:keywords/>
  <dc:description/>
  <cp:lastModifiedBy>bhimsen13@outlook.com</cp:lastModifiedBy>
  <cp:revision>6</cp:revision>
  <dcterms:created xsi:type="dcterms:W3CDTF">2025-01-07T07:08:00Z</dcterms:created>
  <dcterms:modified xsi:type="dcterms:W3CDTF">2025-01-14T14:29:00Z</dcterms:modified>
</cp:coreProperties>
</file>