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WALMART SALES ANALYSIS DASHBOARD</w:t>
      </w:r>
    </w:p>
    <w:p>
      <w:r>
        <w:t>Professional Corporate Case Study Report</w:t>
      </w:r>
    </w:p>
    <w:p>
      <w:r>
        <w:t>Prepared by: Manvesh Pandey</w:t>
      </w:r>
    </w:p>
    <w:p>
      <w:pPr>
        <w:pStyle w:val="Heading1"/>
      </w:pPr>
      <w:r>
        <w:t>Certificate</w:t>
      </w:r>
    </w:p>
    <w:p>
      <w:r>
        <w:t>This certifies that the Walmart Sales Analysis Dashboard project was completed using Power BI, Excel, and analytical techniques to derive actionable business insights.</w:t>
      </w:r>
    </w:p>
    <w:p>
      <w:pPr>
        <w:pStyle w:val="Heading1"/>
      </w:pPr>
      <w:r>
        <w:t>Declaration</w:t>
      </w:r>
    </w:p>
    <w:p>
      <w:r>
        <w:t>I declare that this report is my original work prepared for portfolio, internship, and professional showcase purposes.</w:t>
      </w:r>
    </w:p>
    <w:p>
      <w:pPr>
        <w:pStyle w:val="Heading1"/>
      </w:pPr>
      <w:r>
        <w:t>Acknowledgement</w:t>
      </w:r>
    </w:p>
    <w:p>
      <w:r>
        <w:t>I thank the data analytics community, learning resources, and tools that supported the completion of this project.</w:t>
      </w:r>
    </w:p>
    <w:p>
      <w:pPr>
        <w:pStyle w:val="Heading1"/>
      </w:pPr>
      <w:r>
        <w:t>Abstract</w:t>
      </w:r>
    </w:p>
    <w:p>
      <w:r>
        <w:t>This case study analyzes Walmart sales performance, profitability, customer behavior, and operational efficiency through interactive Power BI dashboards.</w:t>
      </w:r>
    </w:p>
    <w:p>
      <w:pPr>
        <w:pStyle w:val="Heading1"/>
      </w:pPr>
      <w:r>
        <w:t>Table of Contents</w:t>
      </w:r>
    </w:p>
    <w:p>
      <w:r>
        <w:t>1. Introduction</w:t>
        <w:br/>
        <w:t>2. Objectives</w:t>
        <w:br/>
        <w:t>3. Dataset Overview</w:t>
        <w:br/>
        <w:t>4. Methodology</w:t>
        <w:br/>
        <w:t>5. Dashboard Analysis</w:t>
        <w:br/>
        <w:t>6. Findings</w:t>
        <w:br/>
        <w:t>7. Recommendations</w:t>
        <w:br/>
        <w:t>8. Conclusion</w:t>
      </w:r>
    </w:p>
    <w:p>
      <w:pPr>
        <w:pStyle w:val="Heading1"/>
      </w:pPr>
      <w:r>
        <w:t>Introduction</w:t>
      </w:r>
    </w:p>
    <w:p>
      <w:r>
        <w:t>The purpose of this project is to transform raw retail sales data into business intelligence insights that support strategic decision-making.</w:t>
      </w:r>
    </w:p>
    <w:p>
      <w:pPr>
        <w:pStyle w:val="Heading1"/>
      </w:pPr>
      <w:r>
        <w:t>Objectives</w:t>
      </w:r>
    </w:p>
    <w:p>
      <w:r>
        <w:t>Analyze sales, profit, customers, categories, regional performance, and shipping operations.</w:t>
      </w:r>
    </w:p>
    <w:p>
      <w:pPr>
        <w:pStyle w:val="Heading1"/>
      </w:pPr>
      <w:r>
        <w:t>Dataset Overview</w:t>
      </w:r>
    </w:p>
    <w:p>
      <w:r>
        <w:t>The dataset contains transactional sales records, categories, products, customer information, and operational metrics.</w:t>
      </w:r>
    </w:p>
    <w:p>
      <w:pPr>
        <w:pStyle w:val="Heading1"/>
      </w:pPr>
      <w:r>
        <w:t>Methodology</w:t>
      </w:r>
    </w:p>
    <w:p>
      <w:r>
        <w:t>Data Cleaning → Data Modeling → KPI Design → Dashboard Development → Business Insight Generation</w:t>
      </w:r>
    </w:p>
    <w:p>
      <w:r>
        <w:br w:type="page"/>
      </w:r>
    </w:p>
    <w:p>
      <w:pPr>
        <w:pStyle w:val="Heading1"/>
      </w:pPr>
      <w:r>
        <w:t>Executive Dashboard Analysis</w:t>
      </w:r>
    </w:p>
    <w:p>
      <w:r>
        <w:drawing>
          <wp:inline xmlns:a="http://schemas.openxmlformats.org/drawingml/2006/main" xmlns:pic="http://schemas.openxmlformats.org/drawingml/2006/picture">
            <wp:extent cx="5303520" cy="2988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 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8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Total Sales reached $725.5K with Total Profit of $108.4K across 1,611 orders. KPI tracking enables quick executive-level performance monitoring.</w:t>
      </w:r>
    </w:p>
    <w:p>
      <w:r>
        <w:t>Business Impact: These insights help management improve planning, inventory allocation, and operational decision-making.</w:t>
      </w:r>
    </w:p>
    <w:p>
      <w:r>
        <w:br w:type="page"/>
      </w:r>
    </w:p>
    <w:p>
      <w:pPr>
        <w:pStyle w:val="Heading1"/>
      </w:pPr>
      <w:r>
        <w:t>Sales Analysis</w:t>
      </w:r>
    </w:p>
    <w:p>
      <w:r>
        <w:drawing>
          <wp:inline xmlns:a="http://schemas.openxmlformats.org/drawingml/2006/main" xmlns:pic="http://schemas.openxmlformats.org/drawingml/2006/picture">
            <wp:extent cx="5303520" cy="3001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1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California emerged as the strongest market. Chairs, Phones, Tables, and Storage were the top revenue-generating categories.</w:t>
      </w:r>
    </w:p>
    <w:p>
      <w:r>
        <w:t>Business Impact: These insights help management improve planning, inventory allocation, and operational decision-making.</w:t>
      </w:r>
    </w:p>
    <w:p>
      <w:r>
        <w:br w:type="page"/>
      </w:r>
    </w:p>
    <w:p>
      <w:pPr>
        <w:pStyle w:val="Heading1"/>
      </w:pPr>
      <w:r>
        <w:t>Profitability Analysis</w:t>
      </w:r>
    </w:p>
    <w:p>
      <w:r>
        <w:drawing>
          <wp:inline xmlns:a="http://schemas.openxmlformats.org/drawingml/2006/main" xmlns:pic="http://schemas.openxmlformats.org/drawingml/2006/picture">
            <wp:extent cx="5303520" cy="30045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ability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4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Profitability differs from revenue performance. Copiers and Accessories contributed significantly to profits.</w:t>
      </w:r>
    </w:p>
    <w:p>
      <w:r>
        <w:t>Business Impact: These insights help management improve planning, inventory allocation, and operational decision-making.</w:t>
      </w:r>
    </w:p>
    <w:p>
      <w:r>
        <w:br w:type="page"/>
      </w:r>
    </w:p>
    <w:p>
      <w:pPr>
        <w:pStyle w:val="Heading1"/>
      </w:pPr>
      <w:r>
        <w:t>Shipping &amp; Operations Analysis</w:t>
      </w:r>
    </w:p>
    <w:p>
      <w:r>
        <w:drawing>
          <wp:inline xmlns:a="http://schemas.openxmlformats.org/drawingml/2006/main" xmlns:pic="http://schemas.openxmlformats.org/drawingml/2006/picture">
            <wp:extent cx="5303520" cy="30037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pping and oper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3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Operational efficiency and delivery performance influence customer experience and overall business outcomes.</w:t>
      </w:r>
    </w:p>
    <w:p>
      <w:r>
        <w:t>Business Impact: These insights help management improve planning, inventory allocation, and operational decision-making.</w:t>
      </w:r>
    </w:p>
    <w:p>
      <w:r>
        <w:br w:type="page"/>
      </w:r>
    </w:p>
    <w:p>
      <w:pPr>
        <w:pStyle w:val="Heading1"/>
      </w:pPr>
      <w:r>
        <w:t>Major Findings</w:t>
      </w:r>
    </w:p>
    <w:p>
      <w:r>
        <w:t>• Total Sales: $725.5K</w:t>
        <w:br/>
        <w:t>• Total Profit: $108.4K</w:t>
        <w:br/>
        <w:t>• California is the top-performing state.</w:t>
        <w:br/>
        <w:t>• Chairs and Phones are leading sales categories.</w:t>
        <w:br/>
        <w:t>• Copiers are among the most profitable categories.</w:t>
        <w:br/>
        <w:t>• Revenue is concentrated among key customers and regions.</w:t>
      </w:r>
    </w:p>
    <w:p>
      <w:pPr>
        <w:pStyle w:val="Heading1"/>
      </w:pPr>
      <w:r>
        <w:t>Strategic Recommendations</w:t>
      </w:r>
    </w:p>
    <w:p>
      <w:r>
        <w:t>1. Increase inventory for high-demand products.</w:t>
        <w:br/>
        <w:t>2. Strengthen customer loyalty programs.</w:t>
        <w:br/>
        <w:t>3. Expand successful regional strategies.</w:t>
        <w:br/>
        <w:t>4. Improve logistics efficiency.</w:t>
        <w:br/>
        <w:t>5. Implement predictive analytics and forecasting.</w:t>
      </w:r>
    </w:p>
    <w:p>
      <w:pPr>
        <w:pStyle w:val="Heading1"/>
      </w:pPr>
      <w:r>
        <w:t>Skills Demonstrated</w:t>
      </w:r>
    </w:p>
    <w:p>
      <w:r>
        <w:t>Power BI, Data Visualization, KPI Design, Business Intelligence, Dashboard Development, Data Analysis, Reporting, and Business Insights Generation.</w:t>
      </w:r>
    </w:p>
    <w:p>
      <w:pPr>
        <w:pStyle w:val="Heading1"/>
      </w:pPr>
      <w:r>
        <w:t>Conclusion</w:t>
      </w:r>
    </w:p>
    <w:p>
      <w:r>
        <w:t>The Walmart Sales Dashboard successfully converts raw sales data into actionable business intelligence, enabling data-driven decision-making and showcasing practical analytics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