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9C61" w14:textId="77777777" w:rsidR="00316E29" w:rsidRDefault="00316E29"/>
    <w:p w14:paraId="195A88A9" w14:textId="77777777" w:rsidR="00C004D5" w:rsidRDefault="00C004D5"/>
    <w:p w14:paraId="557B9A5F" w14:textId="77777777" w:rsidR="00C004D5" w:rsidRDefault="00C004D5"/>
    <w:p w14:paraId="3CC28414" w14:textId="77777777" w:rsidR="00C004D5" w:rsidRDefault="00C004D5"/>
    <w:p w14:paraId="207CFD06" w14:textId="77777777" w:rsidR="00316E29" w:rsidRDefault="00316E29"/>
    <w:p w14:paraId="7603831A" w14:textId="77777777" w:rsidR="00316E29" w:rsidRDefault="00316E29"/>
    <w:p w14:paraId="7FC977EC" w14:textId="77777777" w:rsidR="00316E29" w:rsidRDefault="00000000">
      <w:pPr>
        <w:jc w:val="center"/>
      </w:pPr>
      <w:r>
        <w:rPr>
          <w:b/>
          <w:color w:val="2563EB"/>
        </w:rPr>
        <w:t>DEEPFAKE DETECTION</w:t>
      </w:r>
    </w:p>
    <w:p w14:paraId="6F0AA61F" w14:textId="77777777" w:rsidR="00316E29" w:rsidRDefault="00000000">
      <w:pPr>
        <w:jc w:val="center"/>
      </w:pPr>
      <w:r>
        <w:rPr>
          <w:b/>
          <w:color w:val="111827"/>
          <w:sz w:val="56"/>
        </w:rPr>
        <w:t>Test Plan &amp; Test Cases</w:t>
      </w:r>
    </w:p>
    <w:p w14:paraId="0693EA2D" w14:textId="77777777" w:rsidR="00316E29" w:rsidRDefault="00000000">
      <w:pPr>
        <w:jc w:val="center"/>
      </w:pPr>
      <w:r>
        <w:rPr>
          <w:color w:val="6B7280"/>
          <w:sz w:val="28"/>
        </w:rPr>
        <w:t>Test Strategy, Cases, and Acceptance Report</w:t>
      </w:r>
    </w:p>
    <w:p w14:paraId="738B7E03" w14:textId="77777777" w:rsidR="00316E29" w:rsidRDefault="00316E29"/>
    <w:p w14:paraId="496E25BC" w14:textId="77777777" w:rsidR="00316E29" w:rsidRDefault="00000000">
      <w:pPr>
        <w:jc w:val="center"/>
      </w:pPr>
      <w:r>
        <w:rPr>
          <w:color w:val="D1D5DB"/>
        </w:rPr>
        <w:t>────────────────────────────────────────</w:t>
      </w:r>
    </w:p>
    <w:p w14:paraId="21AA85D3" w14:textId="4A2C2D81" w:rsidR="00316E29" w:rsidRDefault="00C004D5">
      <w:r>
        <w:tab/>
      </w:r>
    </w:p>
    <w:p w14:paraId="3EB66AC7" w14:textId="2622EAF3" w:rsidR="00C004D5" w:rsidRPr="00C004D5" w:rsidRDefault="00C004D5" w:rsidP="00C004D5">
      <w:pPr>
        <w:ind w:left="1440"/>
        <w:rPr>
          <w:b/>
          <w:bCs/>
          <w:sz w:val="20"/>
        </w:rPr>
      </w:pPr>
      <w:r>
        <w:rPr>
          <w:b/>
          <w:bCs/>
          <w:sz w:val="20"/>
        </w:rPr>
        <w:t xml:space="preserve">             </w:t>
      </w:r>
      <w:r w:rsidRPr="00C004D5">
        <w:rPr>
          <w:b/>
          <w:bCs/>
          <w:sz w:val="20"/>
        </w:rPr>
        <w:t xml:space="preserve">Major Prabhat Pandey   |   April 2026   |   </w:t>
      </w:r>
      <w:proofErr w:type="spellStart"/>
      <w:proofErr w:type="gramStart"/>
      <w:r w:rsidRPr="00C004D5">
        <w:rPr>
          <w:b/>
          <w:bCs/>
          <w:sz w:val="20"/>
        </w:rPr>
        <w:t>MLOps</w:t>
      </w:r>
      <w:proofErr w:type="spellEnd"/>
      <w:r w:rsidRPr="00C004D5">
        <w:rPr>
          <w:b/>
          <w:bCs/>
          <w:sz w:val="20"/>
        </w:rPr>
        <w:t xml:space="preserve">  Project</w:t>
      </w:r>
      <w:proofErr w:type="gramEnd"/>
    </w:p>
    <w:p w14:paraId="1EA700ED" w14:textId="77777777" w:rsidR="00316E29" w:rsidRDefault="00000000">
      <w:r>
        <w:br w:type="page"/>
      </w:r>
    </w:p>
    <w:p w14:paraId="07DB4F08" w14:textId="77777777" w:rsidR="00316E29" w:rsidRDefault="00000000">
      <w:pPr>
        <w:pStyle w:val="Heading1"/>
      </w:pPr>
      <w:r>
        <w:rPr>
          <w:rFonts w:ascii="Calibri" w:hAnsi="Calibri"/>
          <w:color w:val="111827"/>
        </w:rPr>
        <w:lastRenderedPageBreak/>
        <w:t>1.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6E29" w14:paraId="5C302535" w14:textId="77777777">
        <w:trPr>
          <w:jc w:val="center"/>
        </w:trPr>
        <w:tc>
          <w:tcPr>
            <w:tcW w:w="2880" w:type="dxa"/>
            <w:shd w:val="clear" w:color="auto" w:fill="EFF6FF"/>
          </w:tcPr>
          <w:p w14:paraId="03738B99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Criterion</w:t>
            </w:r>
          </w:p>
        </w:tc>
        <w:tc>
          <w:tcPr>
            <w:tcW w:w="2880" w:type="dxa"/>
            <w:shd w:val="clear" w:color="auto" w:fill="EFF6FF"/>
          </w:tcPr>
          <w:p w14:paraId="02BF2E13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Target</w:t>
            </w:r>
          </w:p>
        </w:tc>
        <w:tc>
          <w:tcPr>
            <w:tcW w:w="2880" w:type="dxa"/>
            <w:shd w:val="clear" w:color="auto" w:fill="EFF6FF"/>
          </w:tcPr>
          <w:p w14:paraId="7B5738EF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316E29" w14:paraId="364D350C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3E1040E4" w14:textId="77777777" w:rsidR="00316E29" w:rsidRDefault="00000000">
            <w:r>
              <w:rPr>
                <w:sz w:val="20"/>
              </w:rPr>
              <w:t>Model Accuracy</w:t>
            </w:r>
          </w:p>
        </w:tc>
        <w:tc>
          <w:tcPr>
            <w:tcW w:w="2880" w:type="dxa"/>
            <w:shd w:val="clear" w:color="auto" w:fill="F9FAFB"/>
          </w:tcPr>
          <w:p w14:paraId="10962E1E" w14:textId="77777777" w:rsidR="00316E29" w:rsidRDefault="00000000">
            <w:r>
              <w:rPr>
                <w:sz w:val="20"/>
              </w:rPr>
              <w:t>≥ 90% on held-out test set</w:t>
            </w:r>
          </w:p>
        </w:tc>
        <w:tc>
          <w:tcPr>
            <w:tcW w:w="2880" w:type="dxa"/>
            <w:shd w:val="clear" w:color="auto" w:fill="F9FAFB"/>
          </w:tcPr>
          <w:p w14:paraId="6C73ECB8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1BBBBE75" w14:textId="77777777">
        <w:trPr>
          <w:jc w:val="center"/>
        </w:trPr>
        <w:tc>
          <w:tcPr>
            <w:tcW w:w="2880" w:type="dxa"/>
          </w:tcPr>
          <w:p w14:paraId="4AF8DDE8" w14:textId="77777777" w:rsidR="00316E29" w:rsidRDefault="00000000">
            <w:r>
              <w:rPr>
                <w:sz w:val="20"/>
              </w:rPr>
              <w:t>F1-Score</w:t>
            </w:r>
          </w:p>
        </w:tc>
        <w:tc>
          <w:tcPr>
            <w:tcW w:w="2880" w:type="dxa"/>
          </w:tcPr>
          <w:p w14:paraId="4865F13C" w14:textId="77777777" w:rsidR="00316E29" w:rsidRDefault="00000000">
            <w:r>
              <w:rPr>
                <w:sz w:val="20"/>
              </w:rPr>
              <w:t>≥ 0.90</w:t>
            </w:r>
          </w:p>
        </w:tc>
        <w:tc>
          <w:tcPr>
            <w:tcW w:w="2880" w:type="dxa"/>
          </w:tcPr>
          <w:p w14:paraId="09E4707A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389C1F20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0C864295" w14:textId="77777777" w:rsidR="00316E29" w:rsidRDefault="00000000">
            <w:r>
              <w:rPr>
                <w:sz w:val="20"/>
              </w:rPr>
              <w:t>P95 Inference Latency</w:t>
            </w:r>
          </w:p>
        </w:tc>
        <w:tc>
          <w:tcPr>
            <w:tcW w:w="2880" w:type="dxa"/>
            <w:shd w:val="clear" w:color="auto" w:fill="F9FAFB"/>
          </w:tcPr>
          <w:p w14:paraId="15B50AD3" w14:textId="77777777" w:rsidR="00316E29" w:rsidRDefault="00000000">
            <w:r>
              <w:rPr>
                <w:sz w:val="20"/>
              </w:rPr>
              <w:t>&lt; 200ms over 100 requests</w:t>
            </w:r>
          </w:p>
        </w:tc>
        <w:tc>
          <w:tcPr>
            <w:tcW w:w="2880" w:type="dxa"/>
            <w:shd w:val="clear" w:color="auto" w:fill="F9FAFB"/>
          </w:tcPr>
          <w:p w14:paraId="5D6CF912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584D7361" w14:textId="77777777">
        <w:trPr>
          <w:jc w:val="center"/>
        </w:trPr>
        <w:tc>
          <w:tcPr>
            <w:tcW w:w="2880" w:type="dxa"/>
          </w:tcPr>
          <w:p w14:paraId="5862E491" w14:textId="77777777" w:rsidR="00316E29" w:rsidRDefault="00000000">
            <w:r>
              <w:rPr>
                <w:sz w:val="20"/>
              </w:rPr>
              <w:t>API Availability</w:t>
            </w:r>
          </w:p>
        </w:tc>
        <w:tc>
          <w:tcPr>
            <w:tcW w:w="2880" w:type="dxa"/>
          </w:tcPr>
          <w:p w14:paraId="64E775A0" w14:textId="77777777" w:rsidR="00316E29" w:rsidRDefault="00000000">
            <w:r>
              <w:rPr>
                <w:sz w:val="20"/>
              </w:rPr>
              <w:t>All endpoints return expected status codes</w:t>
            </w:r>
          </w:p>
        </w:tc>
        <w:tc>
          <w:tcPr>
            <w:tcW w:w="2880" w:type="dxa"/>
          </w:tcPr>
          <w:p w14:paraId="1E986AFF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2B1AD82B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2E5039AA" w14:textId="77777777" w:rsidR="00316E29" w:rsidRDefault="00000000">
            <w:r>
              <w:rPr>
                <w:sz w:val="20"/>
              </w:rPr>
              <w:t>Pipeline Reproducibility</w:t>
            </w:r>
          </w:p>
        </w:tc>
        <w:tc>
          <w:tcPr>
            <w:tcW w:w="2880" w:type="dxa"/>
            <w:shd w:val="clear" w:color="auto" w:fill="F9FAFB"/>
          </w:tcPr>
          <w:p w14:paraId="56C0F809" w14:textId="77777777" w:rsidR="00316E29" w:rsidRDefault="00000000">
            <w:r>
              <w:rPr>
                <w:sz w:val="20"/>
              </w:rPr>
              <w:t>dvc repro produces identical artifacts</w:t>
            </w:r>
          </w:p>
        </w:tc>
        <w:tc>
          <w:tcPr>
            <w:tcW w:w="2880" w:type="dxa"/>
            <w:shd w:val="clear" w:color="auto" w:fill="F9FAFB"/>
          </w:tcPr>
          <w:p w14:paraId="43F863D6" w14:textId="77777777" w:rsidR="00316E29" w:rsidRDefault="00000000">
            <w:r>
              <w:rPr>
                <w:sz w:val="20"/>
              </w:rPr>
              <w:t>PASS</w:t>
            </w:r>
          </w:p>
        </w:tc>
      </w:tr>
    </w:tbl>
    <w:p w14:paraId="3FE3B1C7" w14:textId="77777777" w:rsidR="00316E29" w:rsidRDefault="00000000">
      <w:pPr>
        <w:pStyle w:val="Heading1"/>
      </w:pPr>
      <w:r>
        <w:rPr>
          <w:rFonts w:ascii="Calibri" w:hAnsi="Calibri"/>
          <w:color w:val="111827"/>
        </w:rPr>
        <w:t>2. Test Strategy</w:t>
      </w:r>
    </w:p>
    <w:p w14:paraId="1D27F610" w14:textId="77777777" w:rsidR="00316E29" w:rsidRDefault="00000000">
      <w:r>
        <w:t>Tests are organized into three tiers:</w:t>
      </w:r>
    </w:p>
    <w:p w14:paraId="21178454" w14:textId="77777777" w:rsidR="00316E29" w:rsidRDefault="00000000">
      <w:pPr>
        <w:pStyle w:val="ListBullet"/>
        <w:ind w:left="283"/>
      </w:pPr>
      <w:r w:rsidRPr="00C004D5">
        <w:rPr>
          <w:b/>
          <w:bCs/>
        </w:rPr>
        <w:t>Unit Tests</w:t>
      </w:r>
      <w:r>
        <w:t xml:space="preserve">: Individual functions tested in isolation using pytest and </w:t>
      </w:r>
      <w:proofErr w:type="gramStart"/>
      <w:r>
        <w:t>unittest.mock</w:t>
      </w:r>
      <w:proofErr w:type="gramEnd"/>
      <w:r>
        <w:t>. Covers preprocessing, model forward pass, drift detection, and API response models.</w:t>
      </w:r>
    </w:p>
    <w:p w14:paraId="1E3C4D0E" w14:textId="77777777" w:rsidR="00316E29" w:rsidRDefault="00000000">
      <w:pPr>
        <w:pStyle w:val="ListBullet"/>
        <w:ind w:left="283"/>
      </w:pPr>
      <w:r w:rsidRPr="00C004D5">
        <w:rPr>
          <w:b/>
          <w:bCs/>
        </w:rPr>
        <w:t>Integration Tests</w:t>
      </w:r>
      <w:r>
        <w:t>: FastAPI endpoints tested via TestClient with a real (or mocked) model. Covers all HTTP status codes and response schemas.</w:t>
      </w:r>
    </w:p>
    <w:p w14:paraId="0A64D0F4" w14:textId="26E54C96" w:rsidR="00316E29" w:rsidRDefault="00000000">
      <w:pPr>
        <w:pStyle w:val="ListBullet"/>
        <w:ind w:left="283"/>
      </w:pPr>
      <w:r w:rsidRPr="00C004D5">
        <w:rPr>
          <w:b/>
          <w:bCs/>
        </w:rPr>
        <w:t>Acceptance Tests</w:t>
      </w:r>
      <w:r>
        <w:t>: End-to-end performance validation — F1 ≥ 0.90 on test split, p95 latency &lt; 200</w:t>
      </w:r>
      <w:r w:rsidR="00C004D5">
        <w:t>0</w:t>
      </w:r>
      <w:r>
        <w:t>ms on 100 requests.</w:t>
      </w:r>
    </w:p>
    <w:p w14:paraId="58B0E353" w14:textId="77777777" w:rsidR="00316E29" w:rsidRDefault="00000000">
      <w:pPr>
        <w:pStyle w:val="Heading1"/>
      </w:pPr>
      <w:r>
        <w:rPr>
          <w:rFonts w:ascii="Calibri" w:hAnsi="Calibri"/>
          <w:color w:val="111827"/>
        </w:rPr>
        <w:t>3. Test Cases</w:t>
      </w:r>
    </w:p>
    <w:p w14:paraId="150DDA52" w14:textId="77777777" w:rsidR="00316E29" w:rsidRDefault="00000000">
      <w:r>
        <w:t>Total test cases: 34   |   Passing: 34   |   Failed: 0</w:t>
      </w:r>
    </w:p>
    <w:p w14:paraId="4F7D363C" w14:textId="77777777" w:rsidR="00316E29" w:rsidRDefault="00316E29"/>
    <w:p w14:paraId="1196695A" w14:textId="77777777" w:rsidR="00316E29" w:rsidRDefault="00000000">
      <w:pPr>
        <w:pStyle w:val="Heading2"/>
      </w:pPr>
      <w:r>
        <w:rPr>
          <w:rFonts w:ascii="Calibri" w:hAnsi="Calibri"/>
          <w:color w:val="2563EB"/>
        </w:rPr>
        <w:t>3.1 Unit Tests — Preprocessing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6E29" w14:paraId="1A51B441" w14:textId="77777777">
        <w:trPr>
          <w:jc w:val="center"/>
        </w:trPr>
        <w:tc>
          <w:tcPr>
            <w:tcW w:w="2160" w:type="dxa"/>
            <w:shd w:val="clear" w:color="auto" w:fill="EFF6FF"/>
          </w:tcPr>
          <w:p w14:paraId="52545518" w14:textId="77777777" w:rsidR="00316E29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2160" w:type="dxa"/>
            <w:shd w:val="clear" w:color="auto" w:fill="EFF6FF"/>
          </w:tcPr>
          <w:p w14:paraId="08516ACA" w14:textId="77777777" w:rsidR="00316E29" w:rsidRDefault="00000000">
            <w:r>
              <w:rPr>
                <w:b/>
                <w:sz w:val="20"/>
              </w:rPr>
              <w:t>Description</w:t>
            </w:r>
          </w:p>
        </w:tc>
        <w:tc>
          <w:tcPr>
            <w:tcW w:w="2160" w:type="dxa"/>
            <w:shd w:val="clear" w:color="auto" w:fill="EFF6FF"/>
          </w:tcPr>
          <w:p w14:paraId="367A7E88" w14:textId="77777777" w:rsidR="00316E29" w:rsidRDefault="00000000">
            <w:r>
              <w:rPr>
                <w:b/>
                <w:sz w:val="20"/>
              </w:rPr>
              <w:t>Expected Result</w:t>
            </w:r>
          </w:p>
        </w:tc>
        <w:tc>
          <w:tcPr>
            <w:tcW w:w="2160" w:type="dxa"/>
            <w:shd w:val="clear" w:color="auto" w:fill="EFF6FF"/>
          </w:tcPr>
          <w:p w14:paraId="1454F542" w14:textId="77777777" w:rsidR="00316E29" w:rsidRDefault="00000000">
            <w:r>
              <w:rPr>
                <w:b/>
                <w:sz w:val="20"/>
              </w:rPr>
              <w:t>Status</w:t>
            </w:r>
          </w:p>
        </w:tc>
      </w:tr>
      <w:tr w:rsidR="00316E29" w14:paraId="25E63ED6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4B7CDBD5" w14:textId="77777777" w:rsidR="00316E29" w:rsidRDefault="00000000">
            <w:r>
              <w:rPr>
                <w:sz w:val="20"/>
              </w:rPr>
              <w:t>TC-01</w:t>
            </w:r>
          </w:p>
        </w:tc>
        <w:tc>
          <w:tcPr>
            <w:tcW w:w="2160" w:type="dxa"/>
            <w:shd w:val="clear" w:color="auto" w:fill="F9FAFB"/>
          </w:tcPr>
          <w:p w14:paraId="100A5964" w14:textId="77777777" w:rsidR="00316E29" w:rsidRDefault="00000000">
            <w:r>
              <w:rPr>
                <w:sz w:val="20"/>
              </w:rPr>
              <w:t>extract_frames returns list ≤ requested count from mocked video</w:t>
            </w:r>
          </w:p>
        </w:tc>
        <w:tc>
          <w:tcPr>
            <w:tcW w:w="2160" w:type="dxa"/>
            <w:shd w:val="clear" w:color="auto" w:fill="F9FAFB"/>
          </w:tcPr>
          <w:p w14:paraId="78141117" w14:textId="77777777" w:rsidR="00316E29" w:rsidRDefault="00000000">
            <w:r>
              <w:rPr>
                <w:sz w:val="20"/>
              </w:rPr>
              <w:t>List of numpy arrays, len == num_frames</w:t>
            </w:r>
          </w:p>
        </w:tc>
        <w:tc>
          <w:tcPr>
            <w:tcW w:w="2160" w:type="dxa"/>
            <w:shd w:val="clear" w:color="auto" w:fill="F9FAFB"/>
          </w:tcPr>
          <w:p w14:paraId="34E08F4D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6CE77181" w14:textId="77777777">
        <w:trPr>
          <w:jc w:val="center"/>
        </w:trPr>
        <w:tc>
          <w:tcPr>
            <w:tcW w:w="2160" w:type="dxa"/>
          </w:tcPr>
          <w:p w14:paraId="0D05649F" w14:textId="77777777" w:rsidR="00316E29" w:rsidRDefault="00000000">
            <w:r>
              <w:rPr>
                <w:sz w:val="20"/>
              </w:rPr>
              <w:t>TC-02</w:t>
            </w:r>
          </w:p>
        </w:tc>
        <w:tc>
          <w:tcPr>
            <w:tcW w:w="2160" w:type="dxa"/>
          </w:tcPr>
          <w:p w14:paraId="22F1E92D" w14:textId="77777777" w:rsidR="00316E29" w:rsidRDefault="00000000">
            <w:r>
              <w:rPr>
                <w:sz w:val="20"/>
              </w:rPr>
              <w:t>extract_frames raises ValueError when video cannot be opened</w:t>
            </w:r>
          </w:p>
        </w:tc>
        <w:tc>
          <w:tcPr>
            <w:tcW w:w="2160" w:type="dxa"/>
          </w:tcPr>
          <w:p w14:paraId="358B2CC7" w14:textId="77777777" w:rsidR="00316E29" w:rsidRDefault="00000000">
            <w:r>
              <w:rPr>
                <w:sz w:val="20"/>
              </w:rPr>
              <w:t>ValueError with 'Cannot open video'</w:t>
            </w:r>
          </w:p>
        </w:tc>
        <w:tc>
          <w:tcPr>
            <w:tcW w:w="2160" w:type="dxa"/>
          </w:tcPr>
          <w:p w14:paraId="3741A86F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4B216463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05FA5123" w14:textId="77777777" w:rsidR="00316E29" w:rsidRDefault="00000000">
            <w:r>
              <w:rPr>
                <w:sz w:val="20"/>
              </w:rPr>
              <w:t>TC-03</w:t>
            </w:r>
          </w:p>
        </w:tc>
        <w:tc>
          <w:tcPr>
            <w:tcW w:w="2160" w:type="dxa"/>
            <w:shd w:val="clear" w:color="auto" w:fill="F9FAFB"/>
          </w:tcPr>
          <w:p w14:paraId="6F075526" w14:textId="77777777" w:rsidR="00316E29" w:rsidRDefault="00000000">
            <w:r>
              <w:rPr>
                <w:sz w:val="20"/>
              </w:rPr>
              <w:t>extract_frames raises ValueError when total_frames &lt;= 0</w:t>
            </w:r>
          </w:p>
        </w:tc>
        <w:tc>
          <w:tcPr>
            <w:tcW w:w="2160" w:type="dxa"/>
            <w:shd w:val="clear" w:color="auto" w:fill="F9FAFB"/>
          </w:tcPr>
          <w:p w14:paraId="075A7DCE" w14:textId="77777777" w:rsidR="00316E29" w:rsidRDefault="00000000">
            <w:r>
              <w:rPr>
                <w:sz w:val="20"/>
              </w:rPr>
              <w:t>ValueError with 'Video has no frames'</w:t>
            </w:r>
          </w:p>
        </w:tc>
        <w:tc>
          <w:tcPr>
            <w:tcW w:w="2160" w:type="dxa"/>
            <w:shd w:val="clear" w:color="auto" w:fill="F9FAFB"/>
          </w:tcPr>
          <w:p w14:paraId="35990A00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4067B155" w14:textId="77777777">
        <w:trPr>
          <w:jc w:val="center"/>
        </w:trPr>
        <w:tc>
          <w:tcPr>
            <w:tcW w:w="2160" w:type="dxa"/>
          </w:tcPr>
          <w:p w14:paraId="5B150141" w14:textId="77777777" w:rsidR="00316E29" w:rsidRDefault="00000000">
            <w:r>
              <w:rPr>
                <w:sz w:val="20"/>
              </w:rPr>
              <w:t>TC-04</w:t>
            </w:r>
          </w:p>
        </w:tc>
        <w:tc>
          <w:tcPr>
            <w:tcW w:w="2160" w:type="dxa"/>
          </w:tcPr>
          <w:p w14:paraId="4FDE0BE7" w14:textId="77777777" w:rsidR="00316E29" w:rsidRDefault="00000000">
            <w:r>
              <w:rPr>
                <w:sz w:val="20"/>
              </w:rPr>
              <w:t>detect_faces fallback returns (224,224,3) when no face detected</w:t>
            </w:r>
          </w:p>
        </w:tc>
        <w:tc>
          <w:tcPr>
            <w:tcW w:w="2160" w:type="dxa"/>
          </w:tcPr>
          <w:p w14:paraId="147B8F56" w14:textId="77777777" w:rsidR="00316E29" w:rsidRDefault="00000000">
            <w:r>
              <w:rPr>
                <w:sz w:val="20"/>
              </w:rPr>
              <w:t>Shape == (224,224,3)</w:t>
            </w:r>
          </w:p>
        </w:tc>
        <w:tc>
          <w:tcPr>
            <w:tcW w:w="2160" w:type="dxa"/>
          </w:tcPr>
          <w:p w14:paraId="633697BA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40D217D7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650ADFE5" w14:textId="77777777" w:rsidR="00316E29" w:rsidRDefault="00000000">
            <w:r>
              <w:rPr>
                <w:sz w:val="20"/>
              </w:rPr>
              <w:t>TC-05</w:t>
            </w:r>
          </w:p>
        </w:tc>
        <w:tc>
          <w:tcPr>
            <w:tcW w:w="2160" w:type="dxa"/>
            <w:shd w:val="clear" w:color="auto" w:fill="F9FAFB"/>
          </w:tcPr>
          <w:p w14:paraId="6D3C421C" w14:textId="77777777" w:rsidR="00316E29" w:rsidRDefault="00000000">
            <w:r>
              <w:rPr>
                <w:sz w:val="20"/>
              </w:rPr>
              <w:t>preprocess_video output shape is (30, 3, 224, 224)</w:t>
            </w:r>
          </w:p>
        </w:tc>
        <w:tc>
          <w:tcPr>
            <w:tcW w:w="2160" w:type="dxa"/>
            <w:shd w:val="clear" w:color="auto" w:fill="F9FAFB"/>
          </w:tcPr>
          <w:p w14:paraId="3BC117EB" w14:textId="77777777" w:rsidR="00316E29" w:rsidRDefault="00000000">
            <w:r>
              <w:rPr>
                <w:sz w:val="20"/>
              </w:rPr>
              <w:t>Tensor shape matches</w:t>
            </w:r>
          </w:p>
        </w:tc>
        <w:tc>
          <w:tcPr>
            <w:tcW w:w="2160" w:type="dxa"/>
            <w:shd w:val="clear" w:color="auto" w:fill="F9FAFB"/>
          </w:tcPr>
          <w:p w14:paraId="79BF7400" w14:textId="77777777" w:rsidR="00316E29" w:rsidRDefault="00000000">
            <w:r>
              <w:rPr>
                <w:sz w:val="20"/>
              </w:rPr>
              <w:t>PASS</w:t>
            </w:r>
          </w:p>
        </w:tc>
      </w:tr>
    </w:tbl>
    <w:p w14:paraId="56E9660D" w14:textId="77777777" w:rsidR="00316E29" w:rsidRDefault="00000000">
      <w:pPr>
        <w:pStyle w:val="Heading2"/>
      </w:pPr>
      <w:r>
        <w:rPr>
          <w:rFonts w:ascii="Calibri" w:hAnsi="Calibri"/>
          <w:color w:val="2563EB"/>
        </w:rPr>
        <w:lastRenderedPageBreak/>
        <w:t>3.2 Unit Tests —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6E29" w14:paraId="39337DA7" w14:textId="77777777">
        <w:trPr>
          <w:jc w:val="center"/>
        </w:trPr>
        <w:tc>
          <w:tcPr>
            <w:tcW w:w="2160" w:type="dxa"/>
            <w:shd w:val="clear" w:color="auto" w:fill="EFF6FF"/>
          </w:tcPr>
          <w:p w14:paraId="52FCDD7C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160" w:type="dxa"/>
            <w:shd w:val="clear" w:color="auto" w:fill="EFF6FF"/>
          </w:tcPr>
          <w:p w14:paraId="49C9B2F1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2160" w:type="dxa"/>
            <w:shd w:val="clear" w:color="auto" w:fill="EFF6FF"/>
          </w:tcPr>
          <w:p w14:paraId="59E299AC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2160" w:type="dxa"/>
            <w:shd w:val="clear" w:color="auto" w:fill="EFF6FF"/>
          </w:tcPr>
          <w:p w14:paraId="652E3852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316E29" w14:paraId="2C06B3AE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07683DAC" w14:textId="77777777" w:rsidR="00316E29" w:rsidRDefault="00000000">
            <w:r>
              <w:rPr>
                <w:sz w:val="20"/>
              </w:rPr>
              <w:t>TC-06</w:t>
            </w:r>
          </w:p>
        </w:tc>
        <w:tc>
          <w:tcPr>
            <w:tcW w:w="2160" w:type="dxa"/>
            <w:shd w:val="clear" w:color="auto" w:fill="F9FAFB"/>
          </w:tcPr>
          <w:p w14:paraId="4512A655" w14:textId="77777777" w:rsidR="00316E29" w:rsidRDefault="00000000">
            <w:r>
              <w:rPr>
                <w:sz w:val="20"/>
              </w:rPr>
              <w:t>DeepfakeDetector output shape (2,30,3,224,224) → (2,1)</w:t>
            </w:r>
          </w:p>
        </w:tc>
        <w:tc>
          <w:tcPr>
            <w:tcW w:w="2160" w:type="dxa"/>
            <w:shd w:val="clear" w:color="auto" w:fill="F9FAFB"/>
          </w:tcPr>
          <w:p w14:paraId="7783E337" w14:textId="77777777" w:rsidR="00316E29" w:rsidRDefault="00000000">
            <w:r>
              <w:rPr>
                <w:sz w:val="20"/>
              </w:rPr>
              <w:t>Shape == (2,1)</w:t>
            </w:r>
          </w:p>
        </w:tc>
        <w:tc>
          <w:tcPr>
            <w:tcW w:w="2160" w:type="dxa"/>
            <w:shd w:val="clear" w:color="auto" w:fill="F9FAFB"/>
          </w:tcPr>
          <w:p w14:paraId="19B0BB1B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62E9BBD9" w14:textId="77777777">
        <w:trPr>
          <w:jc w:val="center"/>
        </w:trPr>
        <w:tc>
          <w:tcPr>
            <w:tcW w:w="2160" w:type="dxa"/>
          </w:tcPr>
          <w:p w14:paraId="1827EEE2" w14:textId="77777777" w:rsidR="00316E29" w:rsidRDefault="00000000">
            <w:r>
              <w:rPr>
                <w:sz w:val="20"/>
              </w:rPr>
              <w:t>TC-07</w:t>
            </w:r>
          </w:p>
        </w:tc>
        <w:tc>
          <w:tcPr>
            <w:tcW w:w="2160" w:type="dxa"/>
          </w:tcPr>
          <w:p w14:paraId="4F041151" w14:textId="77777777" w:rsidR="00316E29" w:rsidRDefault="00000000">
            <w:r>
              <w:rPr>
                <w:sz w:val="20"/>
              </w:rPr>
              <w:t>DeepfakeDetector output in [0,1]</w:t>
            </w:r>
          </w:p>
        </w:tc>
        <w:tc>
          <w:tcPr>
            <w:tcW w:w="2160" w:type="dxa"/>
          </w:tcPr>
          <w:p w14:paraId="6A19399F" w14:textId="77777777" w:rsidR="00316E29" w:rsidRDefault="00000000">
            <w:r>
              <w:rPr>
                <w:sz w:val="20"/>
              </w:rPr>
              <w:t>All values in sigmoid range</w:t>
            </w:r>
          </w:p>
        </w:tc>
        <w:tc>
          <w:tcPr>
            <w:tcW w:w="2160" w:type="dxa"/>
          </w:tcPr>
          <w:p w14:paraId="64C489DC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739BFA17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3BD8687F" w14:textId="77777777" w:rsidR="00316E29" w:rsidRDefault="00000000">
            <w:r>
              <w:rPr>
                <w:sz w:val="20"/>
              </w:rPr>
              <w:t>TC-08</w:t>
            </w:r>
          </w:p>
        </w:tc>
        <w:tc>
          <w:tcPr>
            <w:tcW w:w="2160" w:type="dxa"/>
            <w:shd w:val="clear" w:color="auto" w:fill="F9FAFB"/>
          </w:tcPr>
          <w:p w14:paraId="782DA2DB" w14:textId="77777777" w:rsidR="00316E29" w:rsidRDefault="00000000">
            <w:r>
              <w:rPr>
                <w:sz w:val="20"/>
              </w:rPr>
              <w:t>DeepfakeDetector gradients flow through all parameters</w:t>
            </w:r>
          </w:p>
        </w:tc>
        <w:tc>
          <w:tcPr>
            <w:tcW w:w="2160" w:type="dxa"/>
            <w:shd w:val="clear" w:color="auto" w:fill="F9FAFB"/>
          </w:tcPr>
          <w:p w14:paraId="09CD99C8" w14:textId="77777777" w:rsidR="00316E29" w:rsidRDefault="00000000">
            <w:r>
              <w:rPr>
                <w:sz w:val="20"/>
              </w:rPr>
              <w:t>No frozen gradients</w:t>
            </w:r>
          </w:p>
        </w:tc>
        <w:tc>
          <w:tcPr>
            <w:tcW w:w="2160" w:type="dxa"/>
            <w:shd w:val="clear" w:color="auto" w:fill="F9FAFB"/>
          </w:tcPr>
          <w:p w14:paraId="2F9148A0" w14:textId="77777777" w:rsidR="00316E29" w:rsidRDefault="00000000">
            <w:r>
              <w:rPr>
                <w:sz w:val="20"/>
              </w:rPr>
              <w:t>PASS</w:t>
            </w:r>
          </w:p>
        </w:tc>
      </w:tr>
    </w:tbl>
    <w:p w14:paraId="41D627A3" w14:textId="77777777" w:rsidR="00316E29" w:rsidRDefault="00000000">
      <w:pPr>
        <w:pStyle w:val="Heading2"/>
      </w:pPr>
      <w:r>
        <w:rPr>
          <w:rFonts w:ascii="Calibri" w:hAnsi="Calibri"/>
          <w:color w:val="2563EB"/>
        </w:rPr>
        <w:t>3.3 Unit Tests — Drift Detection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6E29" w14:paraId="6FB466DF" w14:textId="77777777">
        <w:trPr>
          <w:jc w:val="center"/>
        </w:trPr>
        <w:tc>
          <w:tcPr>
            <w:tcW w:w="2160" w:type="dxa"/>
            <w:shd w:val="clear" w:color="auto" w:fill="EFF6FF"/>
          </w:tcPr>
          <w:p w14:paraId="4FBB659D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160" w:type="dxa"/>
            <w:shd w:val="clear" w:color="auto" w:fill="EFF6FF"/>
          </w:tcPr>
          <w:p w14:paraId="63362A39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2160" w:type="dxa"/>
            <w:shd w:val="clear" w:color="auto" w:fill="EFF6FF"/>
          </w:tcPr>
          <w:p w14:paraId="2FFEC604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2160" w:type="dxa"/>
            <w:shd w:val="clear" w:color="auto" w:fill="EFF6FF"/>
          </w:tcPr>
          <w:p w14:paraId="5BFF6437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316E29" w14:paraId="2537287C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76DB717E" w14:textId="77777777" w:rsidR="00316E29" w:rsidRDefault="00000000">
            <w:r>
              <w:rPr>
                <w:sz w:val="20"/>
              </w:rPr>
              <w:t>TC-09</w:t>
            </w:r>
          </w:p>
        </w:tc>
        <w:tc>
          <w:tcPr>
            <w:tcW w:w="2160" w:type="dxa"/>
            <w:shd w:val="clear" w:color="auto" w:fill="F9FAFB"/>
          </w:tcPr>
          <w:p w14:paraId="5B9DF1F9" w14:textId="77777777" w:rsidR="00316E29" w:rsidRDefault="00000000">
            <w:r>
              <w:rPr>
                <w:sz w:val="20"/>
              </w:rPr>
              <w:t>compute_drift_score returns &lt; 1.0 at baseline mean</w:t>
            </w:r>
          </w:p>
        </w:tc>
        <w:tc>
          <w:tcPr>
            <w:tcW w:w="2160" w:type="dxa"/>
            <w:shd w:val="clear" w:color="auto" w:fill="F9FAFB"/>
          </w:tcPr>
          <w:p w14:paraId="5558B965" w14:textId="77777777" w:rsidR="00316E29" w:rsidRDefault="00000000">
            <w:r>
              <w:rPr>
                <w:sz w:val="20"/>
              </w:rPr>
              <w:t>Score &lt; 1.0</w:t>
            </w:r>
          </w:p>
        </w:tc>
        <w:tc>
          <w:tcPr>
            <w:tcW w:w="2160" w:type="dxa"/>
            <w:shd w:val="clear" w:color="auto" w:fill="F9FAFB"/>
          </w:tcPr>
          <w:p w14:paraId="47CD2CA9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427E947D" w14:textId="77777777">
        <w:trPr>
          <w:jc w:val="center"/>
        </w:trPr>
        <w:tc>
          <w:tcPr>
            <w:tcW w:w="2160" w:type="dxa"/>
          </w:tcPr>
          <w:p w14:paraId="5018F5C3" w14:textId="77777777" w:rsidR="00316E29" w:rsidRDefault="00000000">
            <w:r>
              <w:rPr>
                <w:sz w:val="20"/>
              </w:rPr>
              <w:t>TC-10</w:t>
            </w:r>
          </w:p>
        </w:tc>
        <w:tc>
          <w:tcPr>
            <w:tcW w:w="2160" w:type="dxa"/>
          </w:tcPr>
          <w:p w14:paraId="68991613" w14:textId="77777777" w:rsidR="00316E29" w:rsidRDefault="00000000">
            <w:r>
              <w:rPr>
                <w:sz w:val="20"/>
              </w:rPr>
              <w:t>compute_drift_score returns &gt; 3.0 far from mean</w:t>
            </w:r>
          </w:p>
        </w:tc>
        <w:tc>
          <w:tcPr>
            <w:tcW w:w="2160" w:type="dxa"/>
          </w:tcPr>
          <w:p w14:paraId="53F0C7BE" w14:textId="77777777" w:rsidR="00316E29" w:rsidRDefault="00000000">
            <w:r>
              <w:rPr>
                <w:sz w:val="20"/>
              </w:rPr>
              <w:t>Score &gt; 3.0</w:t>
            </w:r>
          </w:p>
        </w:tc>
        <w:tc>
          <w:tcPr>
            <w:tcW w:w="2160" w:type="dxa"/>
          </w:tcPr>
          <w:p w14:paraId="572BB2FE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5405AE62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0D134D90" w14:textId="77777777" w:rsidR="00316E29" w:rsidRDefault="00000000">
            <w:r>
              <w:rPr>
                <w:sz w:val="20"/>
              </w:rPr>
              <w:t>TC-11</w:t>
            </w:r>
          </w:p>
        </w:tc>
        <w:tc>
          <w:tcPr>
            <w:tcW w:w="2160" w:type="dxa"/>
            <w:shd w:val="clear" w:color="auto" w:fill="F9FAFB"/>
          </w:tcPr>
          <w:p w14:paraId="38935219" w14:textId="77777777" w:rsidR="00316E29" w:rsidRDefault="00000000">
            <w:r>
              <w:rPr>
                <w:sz w:val="20"/>
              </w:rPr>
              <w:t>is_drifted returns True above threshold, False below</w:t>
            </w:r>
          </w:p>
        </w:tc>
        <w:tc>
          <w:tcPr>
            <w:tcW w:w="2160" w:type="dxa"/>
            <w:shd w:val="clear" w:color="auto" w:fill="F9FAFB"/>
          </w:tcPr>
          <w:p w14:paraId="06C1592F" w14:textId="77777777" w:rsidR="00316E29" w:rsidRDefault="00000000">
            <w:r>
              <w:rPr>
                <w:sz w:val="20"/>
              </w:rPr>
              <w:t>Boolean correct</w:t>
            </w:r>
          </w:p>
        </w:tc>
        <w:tc>
          <w:tcPr>
            <w:tcW w:w="2160" w:type="dxa"/>
            <w:shd w:val="clear" w:color="auto" w:fill="F9FAFB"/>
          </w:tcPr>
          <w:p w14:paraId="42871A38" w14:textId="77777777" w:rsidR="00316E29" w:rsidRDefault="00000000">
            <w:r>
              <w:rPr>
                <w:sz w:val="20"/>
              </w:rPr>
              <w:t>PASS</w:t>
            </w:r>
          </w:p>
        </w:tc>
      </w:tr>
    </w:tbl>
    <w:p w14:paraId="78FFCFD9" w14:textId="77777777" w:rsidR="00316E29" w:rsidRDefault="00000000">
      <w:pPr>
        <w:pStyle w:val="Heading2"/>
      </w:pPr>
      <w:r>
        <w:rPr>
          <w:rFonts w:ascii="Calibri" w:hAnsi="Calibri"/>
          <w:color w:val="2563EB"/>
        </w:rPr>
        <w:t>3.4 Unit Tests — API Response Models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6E29" w14:paraId="754CB954" w14:textId="77777777">
        <w:trPr>
          <w:jc w:val="center"/>
        </w:trPr>
        <w:tc>
          <w:tcPr>
            <w:tcW w:w="2160" w:type="dxa"/>
            <w:shd w:val="clear" w:color="auto" w:fill="EFF6FF"/>
          </w:tcPr>
          <w:p w14:paraId="08D5A767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160" w:type="dxa"/>
            <w:shd w:val="clear" w:color="auto" w:fill="EFF6FF"/>
          </w:tcPr>
          <w:p w14:paraId="0783DFBB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2160" w:type="dxa"/>
            <w:shd w:val="clear" w:color="auto" w:fill="EFF6FF"/>
          </w:tcPr>
          <w:p w14:paraId="692ABD15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2160" w:type="dxa"/>
            <w:shd w:val="clear" w:color="auto" w:fill="EFF6FF"/>
          </w:tcPr>
          <w:p w14:paraId="27A4B8A7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316E29" w14:paraId="56EF8488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1B6EC37A" w14:textId="77777777" w:rsidR="00316E29" w:rsidRDefault="00000000">
            <w:r>
              <w:rPr>
                <w:sz w:val="20"/>
              </w:rPr>
              <w:t>TC-12</w:t>
            </w:r>
          </w:p>
        </w:tc>
        <w:tc>
          <w:tcPr>
            <w:tcW w:w="2160" w:type="dxa"/>
            <w:shd w:val="clear" w:color="auto" w:fill="F9FAFB"/>
          </w:tcPr>
          <w:p w14:paraId="034DF1D2" w14:textId="77777777" w:rsidR="00316E29" w:rsidRDefault="00000000">
            <w:r>
              <w:rPr>
                <w:sz w:val="20"/>
              </w:rPr>
              <w:t>PredictResponse rejects invalid confidence (1.5)</w:t>
            </w:r>
          </w:p>
        </w:tc>
        <w:tc>
          <w:tcPr>
            <w:tcW w:w="2160" w:type="dxa"/>
            <w:shd w:val="clear" w:color="auto" w:fill="F9FAFB"/>
          </w:tcPr>
          <w:p w14:paraId="6042B83D" w14:textId="77777777" w:rsidR="00316E29" w:rsidRDefault="00000000">
            <w:r>
              <w:rPr>
                <w:sz w:val="20"/>
              </w:rPr>
              <w:t>ValidationError raised</w:t>
            </w:r>
          </w:p>
        </w:tc>
        <w:tc>
          <w:tcPr>
            <w:tcW w:w="2160" w:type="dxa"/>
            <w:shd w:val="clear" w:color="auto" w:fill="F9FAFB"/>
          </w:tcPr>
          <w:p w14:paraId="7AA2E9C8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68460A89" w14:textId="77777777">
        <w:trPr>
          <w:jc w:val="center"/>
        </w:trPr>
        <w:tc>
          <w:tcPr>
            <w:tcW w:w="2160" w:type="dxa"/>
          </w:tcPr>
          <w:p w14:paraId="3DBC3E62" w14:textId="77777777" w:rsidR="00316E29" w:rsidRDefault="00000000">
            <w:r>
              <w:rPr>
                <w:sz w:val="20"/>
              </w:rPr>
              <w:t>TC-13</w:t>
            </w:r>
          </w:p>
        </w:tc>
        <w:tc>
          <w:tcPr>
            <w:tcW w:w="2160" w:type="dxa"/>
          </w:tcPr>
          <w:p w14:paraId="79B1FB6E" w14:textId="77777777" w:rsidR="00316E29" w:rsidRDefault="00000000">
            <w:r>
              <w:rPr>
                <w:sz w:val="20"/>
              </w:rPr>
              <w:t>PredictResponse rejects invalid prediction ('unknown')</w:t>
            </w:r>
          </w:p>
        </w:tc>
        <w:tc>
          <w:tcPr>
            <w:tcW w:w="2160" w:type="dxa"/>
          </w:tcPr>
          <w:p w14:paraId="3C07B641" w14:textId="77777777" w:rsidR="00316E29" w:rsidRDefault="00000000">
            <w:r>
              <w:rPr>
                <w:sz w:val="20"/>
              </w:rPr>
              <w:t>ValidationError raised</w:t>
            </w:r>
          </w:p>
        </w:tc>
        <w:tc>
          <w:tcPr>
            <w:tcW w:w="2160" w:type="dxa"/>
          </w:tcPr>
          <w:p w14:paraId="0EE7A8DE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538AC692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620F2B52" w14:textId="77777777" w:rsidR="00316E29" w:rsidRDefault="00000000">
            <w:r>
              <w:rPr>
                <w:sz w:val="20"/>
              </w:rPr>
              <w:t>TC-24</w:t>
            </w:r>
          </w:p>
        </w:tc>
        <w:tc>
          <w:tcPr>
            <w:tcW w:w="2160" w:type="dxa"/>
            <w:shd w:val="clear" w:color="auto" w:fill="F9FAFB"/>
          </w:tcPr>
          <w:p w14:paraId="7AFDC4CC" w14:textId="77777777" w:rsidR="00316E29" w:rsidRDefault="00000000">
            <w:r>
              <w:rPr>
                <w:sz w:val="20"/>
              </w:rPr>
              <w:t>POST /feedback with valid body returns {'status': 'logged'}</w:t>
            </w:r>
          </w:p>
        </w:tc>
        <w:tc>
          <w:tcPr>
            <w:tcW w:w="2160" w:type="dxa"/>
            <w:shd w:val="clear" w:color="auto" w:fill="F9FAFB"/>
          </w:tcPr>
          <w:p w14:paraId="7473C868" w14:textId="77777777" w:rsidR="00316E29" w:rsidRDefault="00000000">
            <w:r>
              <w:rPr>
                <w:sz w:val="20"/>
              </w:rPr>
              <w:t>HTTP 200</w:t>
            </w:r>
          </w:p>
        </w:tc>
        <w:tc>
          <w:tcPr>
            <w:tcW w:w="2160" w:type="dxa"/>
            <w:shd w:val="clear" w:color="auto" w:fill="F9FAFB"/>
          </w:tcPr>
          <w:p w14:paraId="18DC3931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12D40EE1" w14:textId="77777777">
        <w:trPr>
          <w:jc w:val="center"/>
        </w:trPr>
        <w:tc>
          <w:tcPr>
            <w:tcW w:w="2160" w:type="dxa"/>
          </w:tcPr>
          <w:p w14:paraId="0DF0AA9B" w14:textId="77777777" w:rsidR="00316E29" w:rsidRDefault="00000000">
            <w:r>
              <w:rPr>
                <w:sz w:val="20"/>
              </w:rPr>
              <w:t>TC-25</w:t>
            </w:r>
          </w:p>
        </w:tc>
        <w:tc>
          <w:tcPr>
            <w:tcW w:w="2160" w:type="dxa"/>
          </w:tcPr>
          <w:p w14:paraId="64CDAE6F" w14:textId="77777777" w:rsidR="00316E29" w:rsidRDefault="00000000">
            <w:r>
              <w:rPr>
                <w:sz w:val="20"/>
              </w:rPr>
              <w:t>POST /feedback with invalid ground_truth ('unknown') returns 422</w:t>
            </w:r>
          </w:p>
        </w:tc>
        <w:tc>
          <w:tcPr>
            <w:tcW w:w="2160" w:type="dxa"/>
          </w:tcPr>
          <w:p w14:paraId="41A9C605" w14:textId="77777777" w:rsidR="00316E29" w:rsidRDefault="00000000">
            <w:r>
              <w:rPr>
                <w:sz w:val="20"/>
              </w:rPr>
              <w:t>HTTP 422</w:t>
            </w:r>
          </w:p>
        </w:tc>
        <w:tc>
          <w:tcPr>
            <w:tcW w:w="2160" w:type="dxa"/>
          </w:tcPr>
          <w:p w14:paraId="291E84A9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1D10C1A0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6C4B8C27" w14:textId="77777777" w:rsidR="00316E29" w:rsidRDefault="00000000">
            <w:r>
              <w:rPr>
                <w:sz w:val="20"/>
              </w:rPr>
              <w:t>TC-26</w:t>
            </w:r>
          </w:p>
        </w:tc>
        <w:tc>
          <w:tcPr>
            <w:tcW w:w="2160" w:type="dxa"/>
            <w:shd w:val="clear" w:color="auto" w:fill="F9FAFB"/>
          </w:tcPr>
          <w:p w14:paraId="294C99C6" w14:textId="77777777" w:rsidR="00316E29" w:rsidRDefault="00000000">
            <w:r>
              <w:rPr>
                <w:sz w:val="20"/>
              </w:rPr>
              <w:t>POST /admin/rollback with valid version triggers model reload</w:t>
            </w:r>
          </w:p>
        </w:tc>
        <w:tc>
          <w:tcPr>
            <w:tcW w:w="2160" w:type="dxa"/>
            <w:shd w:val="clear" w:color="auto" w:fill="F9FAFB"/>
          </w:tcPr>
          <w:p w14:paraId="7AB40017" w14:textId="77777777" w:rsidR="00316E29" w:rsidRDefault="00000000">
            <w:r>
              <w:rPr>
                <w:sz w:val="20"/>
              </w:rPr>
              <w:t>HTTP 200, model_version updated</w:t>
            </w:r>
          </w:p>
        </w:tc>
        <w:tc>
          <w:tcPr>
            <w:tcW w:w="2160" w:type="dxa"/>
            <w:shd w:val="clear" w:color="auto" w:fill="F9FAFB"/>
          </w:tcPr>
          <w:p w14:paraId="66747747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1D7937C2" w14:textId="77777777">
        <w:trPr>
          <w:jc w:val="center"/>
        </w:trPr>
        <w:tc>
          <w:tcPr>
            <w:tcW w:w="2160" w:type="dxa"/>
          </w:tcPr>
          <w:p w14:paraId="26E0E102" w14:textId="77777777" w:rsidR="00316E29" w:rsidRDefault="00000000">
            <w:r>
              <w:rPr>
                <w:sz w:val="20"/>
              </w:rPr>
              <w:t>TC-27</w:t>
            </w:r>
          </w:p>
        </w:tc>
        <w:tc>
          <w:tcPr>
            <w:tcW w:w="2160" w:type="dxa"/>
          </w:tcPr>
          <w:p w14:paraId="1C24C0F4" w14:textId="77777777" w:rsidR="00316E29" w:rsidRDefault="00000000">
            <w:r>
              <w:rPr>
                <w:sz w:val="20"/>
              </w:rPr>
              <w:t>POST /admin/rollback when reload raises exception returns 500</w:t>
            </w:r>
          </w:p>
        </w:tc>
        <w:tc>
          <w:tcPr>
            <w:tcW w:w="2160" w:type="dxa"/>
          </w:tcPr>
          <w:p w14:paraId="490AFF19" w14:textId="77777777" w:rsidR="00316E29" w:rsidRDefault="00000000">
            <w:r>
              <w:rPr>
                <w:sz w:val="20"/>
              </w:rPr>
              <w:t>HTTP 500</w:t>
            </w:r>
          </w:p>
        </w:tc>
        <w:tc>
          <w:tcPr>
            <w:tcW w:w="2160" w:type="dxa"/>
          </w:tcPr>
          <w:p w14:paraId="45E92D3C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76028404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4E5CC29A" w14:textId="77777777" w:rsidR="00316E29" w:rsidRDefault="00000000">
            <w:r>
              <w:rPr>
                <w:sz w:val="20"/>
              </w:rPr>
              <w:t>TC-28</w:t>
            </w:r>
          </w:p>
        </w:tc>
        <w:tc>
          <w:tcPr>
            <w:tcW w:w="2160" w:type="dxa"/>
            <w:shd w:val="clear" w:color="auto" w:fill="F9FAFB"/>
          </w:tcPr>
          <w:p w14:paraId="57A25F77" w14:textId="77777777" w:rsidR="00316E29" w:rsidRDefault="00000000">
            <w:r>
              <w:rPr>
                <w:sz w:val="20"/>
              </w:rPr>
              <w:t>GET /admin/model-info returns model_version, run_id, model_loaded</w:t>
            </w:r>
          </w:p>
        </w:tc>
        <w:tc>
          <w:tcPr>
            <w:tcW w:w="2160" w:type="dxa"/>
            <w:shd w:val="clear" w:color="auto" w:fill="F9FAFB"/>
          </w:tcPr>
          <w:p w14:paraId="0B354A0D" w14:textId="77777777" w:rsidR="00316E29" w:rsidRDefault="00000000">
            <w:r>
              <w:rPr>
                <w:sz w:val="20"/>
              </w:rPr>
              <w:t>HTTP 200, all fields present</w:t>
            </w:r>
          </w:p>
        </w:tc>
        <w:tc>
          <w:tcPr>
            <w:tcW w:w="2160" w:type="dxa"/>
            <w:shd w:val="clear" w:color="auto" w:fill="F9FAFB"/>
          </w:tcPr>
          <w:p w14:paraId="166684D4" w14:textId="77777777" w:rsidR="00316E29" w:rsidRDefault="00000000">
            <w:r>
              <w:rPr>
                <w:sz w:val="20"/>
              </w:rPr>
              <w:t>PASS</w:t>
            </w:r>
          </w:p>
        </w:tc>
      </w:tr>
    </w:tbl>
    <w:p w14:paraId="598F86D6" w14:textId="77777777" w:rsidR="00316E29" w:rsidRDefault="00000000">
      <w:pPr>
        <w:pStyle w:val="Heading2"/>
      </w:pPr>
      <w:r>
        <w:rPr>
          <w:rFonts w:ascii="Calibri" w:hAnsi="Calibri"/>
          <w:color w:val="2563EB"/>
        </w:rPr>
        <w:lastRenderedPageBreak/>
        <w:t>3.5 Unit Tests — Evaluation and Pipeline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6E29" w14:paraId="43AC84D5" w14:textId="77777777">
        <w:trPr>
          <w:jc w:val="center"/>
        </w:trPr>
        <w:tc>
          <w:tcPr>
            <w:tcW w:w="2160" w:type="dxa"/>
            <w:shd w:val="clear" w:color="auto" w:fill="EFF6FF"/>
          </w:tcPr>
          <w:p w14:paraId="7234A378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160" w:type="dxa"/>
            <w:shd w:val="clear" w:color="auto" w:fill="EFF6FF"/>
          </w:tcPr>
          <w:p w14:paraId="687029BA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2160" w:type="dxa"/>
            <w:shd w:val="clear" w:color="auto" w:fill="EFF6FF"/>
          </w:tcPr>
          <w:p w14:paraId="31FDBD95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2160" w:type="dxa"/>
            <w:shd w:val="clear" w:color="auto" w:fill="EFF6FF"/>
          </w:tcPr>
          <w:p w14:paraId="6E5EBE04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316E29" w14:paraId="3D3A6A66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4C70B014" w14:textId="77777777" w:rsidR="00316E29" w:rsidRDefault="00000000">
            <w:r>
              <w:rPr>
                <w:sz w:val="20"/>
              </w:rPr>
              <w:t>TC-29</w:t>
            </w:r>
          </w:p>
        </w:tc>
        <w:tc>
          <w:tcPr>
            <w:tcW w:w="2160" w:type="dxa"/>
            <w:shd w:val="clear" w:color="auto" w:fill="F9FAFB"/>
          </w:tcPr>
          <w:p w14:paraId="1A1FBACC" w14:textId="77777777" w:rsidR="00316E29" w:rsidRDefault="00000000">
            <w:r>
              <w:rPr>
                <w:sz w:val="20"/>
              </w:rPr>
              <w:t>evaluate.py extended metrics includes pr_auc, precision_fake, recall_fake</w:t>
            </w:r>
          </w:p>
        </w:tc>
        <w:tc>
          <w:tcPr>
            <w:tcW w:w="2160" w:type="dxa"/>
            <w:shd w:val="clear" w:color="auto" w:fill="F9FAFB"/>
          </w:tcPr>
          <w:p w14:paraId="4E4DDB2E" w14:textId="77777777" w:rsidR="00316E29" w:rsidRDefault="00000000">
            <w:r>
              <w:rPr>
                <w:sz w:val="20"/>
              </w:rPr>
              <w:t>Dict contains all 7 keys</w:t>
            </w:r>
          </w:p>
        </w:tc>
        <w:tc>
          <w:tcPr>
            <w:tcW w:w="2160" w:type="dxa"/>
            <w:shd w:val="clear" w:color="auto" w:fill="F9FAFB"/>
          </w:tcPr>
          <w:p w14:paraId="1BDE60F5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2FD052C3" w14:textId="77777777">
        <w:trPr>
          <w:jc w:val="center"/>
        </w:trPr>
        <w:tc>
          <w:tcPr>
            <w:tcW w:w="2160" w:type="dxa"/>
          </w:tcPr>
          <w:p w14:paraId="0510AB44" w14:textId="77777777" w:rsidR="00316E29" w:rsidRDefault="00000000">
            <w:r>
              <w:rPr>
                <w:sz w:val="20"/>
              </w:rPr>
              <w:t>TC-30</w:t>
            </w:r>
          </w:p>
        </w:tc>
        <w:tc>
          <w:tcPr>
            <w:tcW w:w="2160" w:type="dxa"/>
          </w:tcPr>
          <w:p w14:paraId="6B870BDE" w14:textId="77777777" w:rsidR="00316E29" w:rsidRDefault="00000000">
            <w:r>
              <w:rPr>
                <w:sz w:val="20"/>
              </w:rPr>
              <w:t>find_best_threshold returns float in [0,1]</w:t>
            </w:r>
          </w:p>
        </w:tc>
        <w:tc>
          <w:tcPr>
            <w:tcW w:w="2160" w:type="dxa"/>
          </w:tcPr>
          <w:p w14:paraId="36DF3E62" w14:textId="77777777" w:rsidR="00316E29" w:rsidRDefault="00000000">
            <w:r>
              <w:rPr>
                <w:sz w:val="20"/>
              </w:rPr>
              <w:t>isinstance float, 0.0 &lt;= t &lt;= 1.0</w:t>
            </w:r>
          </w:p>
        </w:tc>
        <w:tc>
          <w:tcPr>
            <w:tcW w:w="2160" w:type="dxa"/>
          </w:tcPr>
          <w:p w14:paraId="2D68FD76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25E23537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6603D3D6" w14:textId="77777777" w:rsidR="00316E29" w:rsidRDefault="00000000">
            <w:r>
              <w:rPr>
                <w:sz w:val="20"/>
              </w:rPr>
              <w:t>TC-31</w:t>
            </w:r>
          </w:p>
        </w:tc>
        <w:tc>
          <w:tcPr>
            <w:tcW w:w="2160" w:type="dxa"/>
            <w:shd w:val="clear" w:color="auto" w:fill="F9FAFB"/>
          </w:tcPr>
          <w:p w14:paraId="3BE2A025" w14:textId="77777777" w:rsidR="00316E29" w:rsidRDefault="00000000">
            <w:r>
              <w:rPr>
                <w:sz w:val="20"/>
              </w:rPr>
              <w:t>quantize_model saves a loadable file smaller than or equal to original</w:t>
            </w:r>
          </w:p>
        </w:tc>
        <w:tc>
          <w:tcPr>
            <w:tcW w:w="2160" w:type="dxa"/>
            <w:shd w:val="clear" w:color="auto" w:fill="F9FAFB"/>
          </w:tcPr>
          <w:p w14:paraId="00267866" w14:textId="77777777" w:rsidR="00316E29" w:rsidRDefault="00000000">
            <w:r>
              <w:rPr>
                <w:sz w:val="20"/>
              </w:rPr>
              <w:t>File exists, torch.load succeeds</w:t>
            </w:r>
          </w:p>
        </w:tc>
        <w:tc>
          <w:tcPr>
            <w:tcW w:w="2160" w:type="dxa"/>
            <w:shd w:val="clear" w:color="auto" w:fill="F9FAFB"/>
          </w:tcPr>
          <w:p w14:paraId="5EE58312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649A1646" w14:textId="77777777">
        <w:trPr>
          <w:jc w:val="center"/>
        </w:trPr>
        <w:tc>
          <w:tcPr>
            <w:tcW w:w="2160" w:type="dxa"/>
          </w:tcPr>
          <w:p w14:paraId="72204184" w14:textId="77777777" w:rsidR="00316E29" w:rsidRDefault="00000000">
            <w:r>
              <w:rPr>
                <w:sz w:val="20"/>
              </w:rPr>
              <w:t>TC-32</w:t>
            </w:r>
          </w:p>
        </w:tc>
        <w:tc>
          <w:tcPr>
            <w:tcW w:w="2160" w:type="dxa"/>
          </w:tcPr>
          <w:p w14:paraId="5A7E4A2E" w14:textId="77777777" w:rsidR="00316E29" w:rsidRDefault="00000000">
            <w:r>
              <w:rPr>
                <w:sz w:val="20"/>
              </w:rPr>
              <w:t>validate_feature_file returns errors for wrong-shape tensor</w:t>
            </w:r>
          </w:p>
        </w:tc>
        <w:tc>
          <w:tcPr>
            <w:tcW w:w="2160" w:type="dxa"/>
          </w:tcPr>
          <w:p w14:paraId="39F0AFD6" w14:textId="77777777" w:rsidR="00316E29" w:rsidRDefault="00000000">
            <w:r>
              <w:rPr>
                <w:sz w:val="20"/>
              </w:rPr>
              <w:t>errors list non-empty</w:t>
            </w:r>
          </w:p>
        </w:tc>
        <w:tc>
          <w:tcPr>
            <w:tcW w:w="2160" w:type="dxa"/>
          </w:tcPr>
          <w:p w14:paraId="61967883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0836A84A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06556FB9" w14:textId="77777777" w:rsidR="00316E29" w:rsidRDefault="00000000">
            <w:r>
              <w:rPr>
                <w:sz w:val="20"/>
              </w:rPr>
              <w:t>TC-33</w:t>
            </w:r>
          </w:p>
        </w:tc>
        <w:tc>
          <w:tcPr>
            <w:tcW w:w="2160" w:type="dxa"/>
            <w:shd w:val="clear" w:color="auto" w:fill="F9FAFB"/>
          </w:tcPr>
          <w:p w14:paraId="16ABBC17" w14:textId="77777777" w:rsidR="00316E29" w:rsidRDefault="00000000">
            <w:r>
              <w:rPr>
                <w:sz w:val="20"/>
              </w:rPr>
              <w:t>validate_feature_file returns no errors for valid (30,3,224,224) tensor</w:t>
            </w:r>
          </w:p>
        </w:tc>
        <w:tc>
          <w:tcPr>
            <w:tcW w:w="2160" w:type="dxa"/>
            <w:shd w:val="clear" w:color="auto" w:fill="F9FAFB"/>
          </w:tcPr>
          <w:p w14:paraId="555B7474" w14:textId="77777777" w:rsidR="00316E29" w:rsidRDefault="00000000">
            <w:r>
              <w:rPr>
                <w:sz w:val="20"/>
              </w:rPr>
              <w:t>errors list empty</w:t>
            </w:r>
          </w:p>
        </w:tc>
        <w:tc>
          <w:tcPr>
            <w:tcW w:w="2160" w:type="dxa"/>
            <w:shd w:val="clear" w:color="auto" w:fill="F9FAFB"/>
          </w:tcPr>
          <w:p w14:paraId="308F6587" w14:textId="77777777" w:rsidR="00316E29" w:rsidRDefault="00000000">
            <w:r>
              <w:rPr>
                <w:sz w:val="20"/>
              </w:rPr>
              <w:t>PASS</w:t>
            </w:r>
          </w:p>
        </w:tc>
      </w:tr>
    </w:tbl>
    <w:p w14:paraId="39A220D8" w14:textId="77777777" w:rsidR="00C004D5" w:rsidRDefault="00C004D5">
      <w:pPr>
        <w:pStyle w:val="Heading2"/>
        <w:rPr>
          <w:rFonts w:ascii="Calibri" w:hAnsi="Calibri"/>
          <w:color w:val="2563EB"/>
        </w:rPr>
      </w:pPr>
    </w:p>
    <w:p w14:paraId="33E2D3DC" w14:textId="1643946F" w:rsidR="00316E29" w:rsidRDefault="00000000">
      <w:pPr>
        <w:pStyle w:val="Heading2"/>
      </w:pPr>
      <w:r>
        <w:rPr>
          <w:rFonts w:ascii="Calibri" w:hAnsi="Calibri"/>
          <w:color w:val="2563EB"/>
        </w:rPr>
        <w:t>3.6 Integration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6E29" w14:paraId="77597E4E" w14:textId="77777777">
        <w:trPr>
          <w:jc w:val="center"/>
        </w:trPr>
        <w:tc>
          <w:tcPr>
            <w:tcW w:w="2160" w:type="dxa"/>
            <w:shd w:val="clear" w:color="auto" w:fill="EFF6FF"/>
          </w:tcPr>
          <w:p w14:paraId="1FE66282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160" w:type="dxa"/>
            <w:shd w:val="clear" w:color="auto" w:fill="EFF6FF"/>
          </w:tcPr>
          <w:p w14:paraId="645DE8EB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2160" w:type="dxa"/>
            <w:shd w:val="clear" w:color="auto" w:fill="EFF6FF"/>
          </w:tcPr>
          <w:p w14:paraId="01BD7B75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Expected Result</w:t>
            </w:r>
          </w:p>
        </w:tc>
        <w:tc>
          <w:tcPr>
            <w:tcW w:w="2160" w:type="dxa"/>
            <w:shd w:val="clear" w:color="auto" w:fill="EFF6FF"/>
          </w:tcPr>
          <w:p w14:paraId="5D35E330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316E29" w14:paraId="1FDE20FA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3F4F6D53" w14:textId="77777777" w:rsidR="00316E29" w:rsidRDefault="00000000">
            <w:r>
              <w:rPr>
                <w:sz w:val="20"/>
              </w:rPr>
              <w:t>TC-14</w:t>
            </w:r>
          </w:p>
        </w:tc>
        <w:tc>
          <w:tcPr>
            <w:tcW w:w="2160" w:type="dxa"/>
            <w:shd w:val="clear" w:color="auto" w:fill="F9FAFB"/>
          </w:tcPr>
          <w:p w14:paraId="6521CDB6" w14:textId="77777777" w:rsidR="00316E29" w:rsidRDefault="00000000">
            <w:r>
              <w:rPr>
                <w:sz w:val="20"/>
              </w:rPr>
              <w:t>GET /health returns 200 with status='ok'</w:t>
            </w:r>
          </w:p>
        </w:tc>
        <w:tc>
          <w:tcPr>
            <w:tcW w:w="2160" w:type="dxa"/>
            <w:shd w:val="clear" w:color="auto" w:fill="F9FAFB"/>
          </w:tcPr>
          <w:p w14:paraId="5CDDA0AC" w14:textId="77777777" w:rsidR="00316E29" w:rsidRDefault="00000000">
            <w:r>
              <w:rPr>
                <w:sz w:val="20"/>
              </w:rPr>
              <w:t>HTTP 200</w:t>
            </w:r>
          </w:p>
        </w:tc>
        <w:tc>
          <w:tcPr>
            <w:tcW w:w="2160" w:type="dxa"/>
            <w:shd w:val="clear" w:color="auto" w:fill="F9FAFB"/>
          </w:tcPr>
          <w:p w14:paraId="3D69D35B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451FE795" w14:textId="77777777">
        <w:trPr>
          <w:jc w:val="center"/>
        </w:trPr>
        <w:tc>
          <w:tcPr>
            <w:tcW w:w="2160" w:type="dxa"/>
          </w:tcPr>
          <w:p w14:paraId="27A3E546" w14:textId="77777777" w:rsidR="00316E29" w:rsidRDefault="00000000">
            <w:r>
              <w:rPr>
                <w:sz w:val="20"/>
              </w:rPr>
              <w:t>TC-15</w:t>
            </w:r>
          </w:p>
        </w:tc>
        <w:tc>
          <w:tcPr>
            <w:tcW w:w="2160" w:type="dxa"/>
          </w:tcPr>
          <w:p w14:paraId="559F68B9" w14:textId="77777777" w:rsidR="00316E29" w:rsidRDefault="00000000">
            <w:r>
              <w:rPr>
                <w:sz w:val="20"/>
              </w:rPr>
              <w:t>GET /ready returns 200 with model loaded</w:t>
            </w:r>
          </w:p>
        </w:tc>
        <w:tc>
          <w:tcPr>
            <w:tcW w:w="2160" w:type="dxa"/>
          </w:tcPr>
          <w:p w14:paraId="5F81672F" w14:textId="77777777" w:rsidR="00316E29" w:rsidRDefault="00000000">
            <w:r>
              <w:rPr>
                <w:sz w:val="20"/>
              </w:rPr>
              <w:t>HTTP 200</w:t>
            </w:r>
          </w:p>
        </w:tc>
        <w:tc>
          <w:tcPr>
            <w:tcW w:w="2160" w:type="dxa"/>
          </w:tcPr>
          <w:p w14:paraId="02605816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0114F530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740423AF" w14:textId="77777777" w:rsidR="00316E29" w:rsidRDefault="00000000">
            <w:r>
              <w:rPr>
                <w:sz w:val="20"/>
              </w:rPr>
              <w:t>TC-16</w:t>
            </w:r>
          </w:p>
        </w:tc>
        <w:tc>
          <w:tcPr>
            <w:tcW w:w="2160" w:type="dxa"/>
            <w:shd w:val="clear" w:color="auto" w:fill="F9FAFB"/>
          </w:tcPr>
          <w:p w14:paraId="5DD9D846" w14:textId="77777777" w:rsidR="00316E29" w:rsidRDefault="00000000">
            <w:r>
              <w:rPr>
                <w:sz w:val="20"/>
              </w:rPr>
              <w:t>GET /ready returns 503 without model</w:t>
            </w:r>
          </w:p>
        </w:tc>
        <w:tc>
          <w:tcPr>
            <w:tcW w:w="2160" w:type="dxa"/>
            <w:shd w:val="clear" w:color="auto" w:fill="F9FAFB"/>
          </w:tcPr>
          <w:p w14:paraId="094ADE42" w14:textId="77777777" w:rsidR="00316E29" w:rsidRDefault="00000000">
            <w:r>
              <w:rPr>
                <w:sz w:val="20"/>
              </w:rPr>
              <w:t>HTTP 503</w:t>
            </w:r>
          </w:p>
        </w:tc>
        <w:tc>
          <w:tcPr>
            <w:tcW w:w="2160" w:type="dxa"/>
            <w:shd w:val="clear" w:color="auto" w:fill="F9FAFB"/>
          </w:tcPr>
          <w:p w14:paraId="183D41E0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26011B68" w14:textId="77777777">
        <w:trPr>
          <w:jc w:val="center"/>
        </w:trPr>
        <w:tc>
          <w:tcPr>
            <w:tcW w:w="2160" w:type="dxa"/>
          </w:tcPr>
          <w:p w14:paraId="1C0ED881" w14:textId="77777777" w:rsidR="00316E29" w:rsidRDefault="00000000">
            <w:r>
              <w:rPr>
                <w:sz w:val="20"/>
              </w:rPr>
              <w:t>TC-17</w:t>
            </w:r>
          </w:p>
        </w:tc>
        <w:tc>
          <w:tcPr>
            <w:tcW w:w="2160" w:type="dxa"/>
          </w:tcPr>
          <w:p w14:paraId="00948AD6" w14:textId="77777777" w:rsidR="00316E29" w:rsidRDefault="00000000">
            <w:r>
              <w:rPr>
                <w:sz w:val="20"/>
              </w:rPr>
              <w:t>GET /metrics returns Prometheus text</w:t>
            </w:r>
          </w:p>
        </w:tc>
        <w:tc>
          <w:tcPr>
            <w:tcW w:w="2160" w:type="dxa"/>
          </w:tcPr>
          <w:p w14:paraId="5D9ED4AC" w14:textId="77777777" w:rsidR="00316E29" w:rsidRDefault="00000000">
            <w:r>
              <w:rPr>
                <w:sz w:val="20"/>
              </w:rPr>
              <w:t>HTTP 200, body contains metric names</w:t>
            </w:r>
          </w:p>
        </w:tc>
        <w:tc>
          <w:tcPr>
            <w:tcW w:w="2160" w:type="dxa"/>
          </w:tcPr>
          <w:p w14:paraId="3151B107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3CFCDCAC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138531A9" w14:textId="77777777" w:rsidR="00316E29" w:rsidRDefault="00000000">
            <w:r>
              <w:rPr>
                <w:sz w:val="20"/>
              </w:rPr>
              <w:t>TC-18</w:t>
            </w:r>
          </w:p>
        </w:tc>
        <w:tc>
          <w:tcPr>
            <w:tcW w:w="2160" w:type="dxa"/>
            <w:shd w:val="clear" w:color="auto" w:fill="F9FAFB"/>
          </w:tcPr>
          <w:p w14:paraId="77CEE1CE" w14:textId="77777777" w:rsidR="00316E29" w:rsidRDefault="00000000">
            <w:r>
              <w:rPr>
                <w:sz w:val="20"/>
              </w:rPr>
              <w:t>POST /predict with .avi file returns 400</w:t>
            </w:r>
          </w:p>
        </w:tc>
        <w:tc>
          <w:tcPr>
            <w:tcW w:w="2160" w:type="dxa"/>
            <w:shd w:val="clear" w:color="auto" w:fill="F9FAFB"/>
          </w:tcPr>
          <w:p w14:paraId="56B98BA1" w14:textId="77777777" w:rsidR="00316E29" w:rsidRDefault="00000000">
            <w:r>
              <w:rPr>
                <w:sz w:val="20"/>
              </w:rPr>
              <w:t>HTTP 400</w:t>
            </w:r>
          </w:p>
        </w:tc>
        <w:tc>
          <w:tcPr>
            <w:tcW w:w="2160" w:type="dxa"/>
            <w:shd w:val="clear" w:color="auto" w:fill="F9FAFB"/>
          </w:tcPr>
          <w:p w14:paraId="272E79A1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26E82212" w14:textId="77777777">
        <w:trPr>
          <w:jc w:val="center"/>
        </w:trPr>
        <w:tc>
          <w:tcPr>
            <w:tcW w:w="2160" w:type="dxa"/>
          </w:tcPr>
          <w:p w14:paraId="4BAA7B64" w14:textId="77777777" w:rsidR="00316E29" w:rsidRDefault="00000000">
            <w:r>
              <w:rPr>
                <w:sz w:val="20"/>
              </w:rPr>
              <w:t>TC-19</w:t>
            </w:r>
          </w:p>
        </w:tc>
        <w:tc>
          <w:tcPr>
            <w:tcW w:w="2160" w:type="dxa"/>
          </w:tcPr>
          <w:p w14:paraId="664C7B0D" w14:textId="77777777" w:rsidR="00316E29" w:rsidRDefault="00000000">
            <w:r>
              <w:rPr>
                <w:sz w:val="20"/>
              </w:rPr>
              <w:t>POST /predict with valid MP4 returns PredictResponse</w:t>
            </w:r>
          </w:p>
        </w:tc>
        <w:tc>
          <w:tcPr>
            <w:tcW w:w="2160" w:type="dxa"/>
          </w:tcPr>
          <w:p w14:paraId="1F1985C1" w14:textId="77777777" w:rsidR="00316E29" w:rsidRDefault="00000000">
            <w:r>
              <w:rPr>
                <w:sz w:val="20"/>
              </w:rPr>
              <w:t>HTTP 200, prediction in (real, fake)</w:t>
            </w:r>
          </w:p>
        </w:tc>
        <w:tc>
          <w:tcPr>
            <w:tcW w:w="2160" w:type="dxa"/>
          </w:tcPr>
          <w:p w14:paraId="312D0366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7C7C9DC2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326FC0FD" w14:textId="77777777" w:rsidR="00316E29" w:rsidRDefault="00000000">
            <w:r>
              <w:rPr>
                <w:sz w:val="20"/>
              </w:rPr>
              <w:t>TC-20</w:t>
            </w:r>
          </w:p>
        </w:tc>
        <w:tc>
          <w:tcPr>
            <w:tcW w:w="2160" w:type="dxa"/>
            <w:shd w:val="clear" w:color="auto" w:fill="F9FAFB"/>
          </w:tcPr>
          <w:p w14:paraId="044B8973" w14:textId="77777777" w:rsidR="00316E29" w:rsidRDefault="00000000">
            <w:r>
              <w:rPr>
                <w:sz w:val="20"/>
              </w:rPr>
              <w:t>POST /predict confidence &gt;= 0.5 gives prediction='fake'</w:t>
            </w:r>
          </w:p>
        </w:tc>
        <w:tc>
          <w:tcPr>
            <w:tcW w:w="2160" w:type="dxa"/>
            <w:shd w:val="clear" w:color="auto" w:fill="F9FAFB"/>
          </w:tcPr>
          <w:p w14:paraId="60E4A497" w14:textId="77777777" w:rsidR="00316E29" w:rsidRDefault="00000000">
            <w:r>
              <w:rPr>
                <w:sz w:val="20"/>
              </w:rPr>
              <w:t>prediction == 'fake'</w:t>
            </w:r>
          </w:p>
        </w:tc>
        <w:tc>
          <w:tcPr>
            <w:tcW w:w="2160" w:type="dxa"/>
            <w:shd w:val="clear" w:color="auto" w:fill="F9FAFB"/>
          </w:tcPr>
          <w:p w14:paraId="3E8B2E51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25532917" w14:textId="77777777">
        <w:trPr>
          <w:jc w:val="center"/>
        </w:trPr>
        <w:tc>
          <w:tcPr>
            <w:tcW w:w="2160" w:type="dxa"/>
          </w:tcPr>
          <w:p w14:paraId="53BD0E7E" w14:textId="77777777" w:rsidR="00316E29" w:rsidRDefault="00000000">
            <w:r>
              <w:rPr>
                <w:sz w:val="20"/>
              </w:rPr>
              <w:t>TC-21</w:t>
            </w:r>
          </w:p>
        </w:tc>
        <w:tc>
          <w:tcPr>
            <w:tcW w:w="2160" w:type="dxa"/>
          </w:tcPr>
          <w:p w14:paraId="16E1CAB9" w14:textId="77777777" w:rsidR="00316E29" w:rsidRDefault="00000000">
            <w:r>
              <w:rPr>
                <w:sz w:val="20"/>
              </w:rPr>
              <w:t>POST /predict confidence &lt; 0.5 gives prediction='real'</w:t>
            </w:r>
          </w:p>
        </w:tc>
        <w:tc>
          <w:tcPr>
            <w:tcW w:w="2160" w:type="dxa"/>
          </w:tcPr>
          <w:p w14:paraId="6F2AD19A" w14:textId="77777777" w:rsidR="00316E29" w:rsidRDefault="00000000">
            <w:r>
              <w:rPr>
                <w:sz w:val="20"/>
              </w:rPr>
              <w:t>prediction == 'real'</w:t>
            </w:r>
          </w:p>
        </w:tc>
        <w:tc>
          <w:tcPr>
            <w:tcW w:w="2160" w:type="dxa"/>
          </w:tcPr>
          <w:p w14:paraId="58B7FC34" w14:textId="77777777" w:rsidR="00316E29" w:rsidRDefault="00000000">
            <w:r>
              <w:rPr>
                <w:sz w:val="20"/>
              </w:rPr>
              <w:t>PASS</w:t>
            </w:r>
          </w:p>
        </w:tc>
      </w:tr>
    </w:tbl>
    <w:p w14:paraId="006DFB05" w14:textId="77777777" w:rsidR="00C004D5" w:rsidRDefault="00C004D5">
      <w:pPr>
        <w:pStyle w:val="Heading2"/>
        <w:rPr>
          <w:rFonts w:ascii="Calibri" w:hAnsi="Calibri"/>
          <w:color w:val="2563EB"/>
        </w:rPr>
      </w:pPr>
    </w:p>
    <w:p w14:paraId="025C14CD" w14:textId="2EB2121F" w:rsidR="00316E29" w:rsidRDefault="00000000">
      <w:pPr>
        <w:pStyle w:val="Heading2"/>
      </w:pPr>
      <w:r>
        <w:rPr>
          <w:rFonts w:ascii="Calibri" w:hAnsi="Calibri"/>
          <w:color w:val="2563EB"/>
        </w:rPr>
        <w:t>3.7 Acceptance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6E29" w14:paraId="71DE272F" w14:textId="77777777">
        <w:trPr>
          <w:jc w:val="center"/>
        </w:trPr>
        <w:tc>
          <w:tcPr>
            <w:tcW w:w="2160" w:type="dxa"/>
            <w:shd w:val="clear" w:color="auto" w:fill="EFF6FF"/>
          </w:tcPr>
          <w:p w14:paraId="2196ADDA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160" w:type="dxa"/>
            <w:shd w:val="clear" w:color="auto" w:fill="EFF6FF"/>
          </w:tcPr>
          <w:p w14:paraId="2C985293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2160" w:type="dxa"/>
            <w:shd w:val="clear" w:color="auto" w:fill="EFF6FF"/>
          </w:tcPr>
          <w:p w14:paraId="6AA49BBB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Target</w:t>
            </w:r>
          </w:p>
        </w:tc>
        <w:tc>
          <w:tcPr>
            <w:tcW w:w="2160" w:type="dxa"/>
            <w:shd w:val="clear" w:color="auto" w:fill="EFF6FF"/>
          </w:tcPr>
          <w:p w14:paraId="47F735F7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316E29" w14:paraId="37332260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729229D6" w14:textId="77777777" w:rsidR="00316E29" w:rsidRDefault="00000000">
            <w:r>
              <w:rPr>
                <w:sz w:val="20"/>
              </w:rPr>
              <w:t>TC-22</w:t>
            </w:r>
          </w:p>
        </w:tc>
        <w:tc>
          <w:tcPr>
            <w:tcW w:w="2160" w:type="dxa"/>
            <w:shd w:val="clear" w:color="auto" w:fill="F9FAFB"/>
          </w:tcPr>
          <w:p w14:paraId="6C5BE901" w14:textId="77777777" w:rsidR="00316E29" w:rsidRDefault="00000000">
            <w:r>
              <w:rPr>
                <w:sz w:val="20"/>
              </w:rPr>
              <w:t>Model F1 ≥ 0.90 on test split</w:t>
            </w:r>
          </w:p>
        </w:tc>
        <w:tc>
          <w:tcPr>
            <w:tcW w:w="2160" w:type="dxa"/>
            <w:shd w:val="clear" w:color="auto" w:fill="F9FAFB"/>
          </w:tcPr>
          <w:p w14:paraId="1D06CBB8" w14:textId="77777777" w:rsidR="00316E29" w:rsidRDefault="00000000">
            <w:r>
              <w:rPr>
                <w:sz w:val="20"/>
              </w:rPr>
              <w:t>F1 &gt;= 0.90</w:t>
            </w:r>
          </w:p>
        </w:tc>
        <w:tc>
          <w:tcPr>
            <w:tcW w:w="2160" w:type="dxa"/>
            <w:shd w:val="clear" w:color="auto" w:fill="F9FAFB"/>
          </w:tcPr>
          <w:p w14:paraId="28C20B2A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6707993F" w14:textId="77777777">
        <w:trPr>
          <w:jc w:val="center"/>
        </w:trPr>
        <w:tc>
          <w:tcPr>
            <w:tcW w:w="2160" w:type="dxa"/>
          </w:tcPr>
          <w:p w14:paraId="3FBA87BB" w14:textId="77777777" w:rsidR="00316E29" w:rsidRDefault="00000000">
            <w:r>
              <w:rPr>
                <w:sz w:val="20"/>
              </w:rPr>
              <w:t>TC-23</w:t>
            </w:r>
          </w:p>
        </w:tc>
        <w:tc>
          <w:tcPr>
            <w:tcW w:w="2160" w:type="dxa"/>
          </w:tcPr>
          <w:p w14:paraId="71F5D604" w14:textId="77777777" w:rsidR="00316E29" w:rsidRDefault="00000000">
            <w:r>
              <w:rPr>
                <w:sz w:val="20"/>
              </w:rPr>
              <w:t>P95 latency &lt; 200ms over 100 requests</w:t>
            </w:r>
          </w:p>
        </w:tc>
        <w:tc>
          <w:tcPr>
            <w:tcW w:w="2160" w:type="dxa"/>
          </w:tcPr>
          <w:p w14:paraId="7F20436C" w14:textId="77777777" w:rsidR="00316E29" w:rsidRDefault="00000000">
            <w:r>
              <w:rPr>
                <w:sz w:val="20"/>
              </w:rPr>
              <w:t>p95 &lt; 200ms</w:t>
            </w:r>
          </w:p>
        </w:tc>
        <w:tc>
          <w:tcPr>
            <w:tcW w:w="2160" w:type="dxa"/>
          </w:tcPr>
          <w:p w14:paraId="13C77CB3" w14:textId="77777777" w:rsidR="00316E29" w:rsidRDefault="00000000">
            <w:r>
              <w:rPr>
                <w:sz w:val="20"/>
              </w:rPr>
              <w:t>PASS</w:t>
            </w:r>
          </w:p>
        </w:tc>
      </w:tr>
      <w:tr w:rsidR="00316E29" w14:paraId="1796D803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298EE4E6" w14:textId="77777777" w:rsidR="00316E29" w:rsidRDefault="00000000">
            <w:r>
              <w:rPr>
                <w:sz w:val="20"/>
              </w:rPr>
              <w:t>TC-34</w:t>
            </w:r>
          </w:p>
        </w:tc>
        <w:tc>
          <w:tcPr>
            <w:tcW w:w="2160" w:type="dxa"/>
            <w:shd w:val="clear" w:color="auto" w:fill="F9FAFB"/>
          </w:tcPr>
          <w:p w14:paraId="69F00B51" w14:textId="77777777" w:rsidR="00316E29" w:rsidRDefault="00000000">
            <w:r>
              <w:rPr>
                <w:sz w:val="20"/>
              </w:rPr>
              <w:t>POST /predict with MP4 returns prediction in &lt; 200ms (backend running)</w:t>
            </w:r>
          </w:p>
        </w:tc>
        <w:tc>
          <w:tcPr>
            <w:tcW w:w="2160" w:type="dxa"/>
            <w:shd w:val="clear" w:color="auto" w:fill="F9FAFB"/>
          </w:tcPr>
          <w:p w14:paraId="38EF125F" w14:textId="77777777" w:rsidR="00316E29" w:rsidRDefault="00000000">
            <w:r>
              <w:rPr>
                <w:sz w:val="20"/>
              </w:rPr>
              <w:t>HTTP 200, latency &lt; 200ms</w:t>
            </w:r>
          </w:p>
        </w:tc>
        <w:tc>
          <w:tcPr>
            <w:tcW w:w="2160" w:type="dxa"/>
            <w:shd w:val="clear" w:color="auto" w:fill="F9FAFB"/>
          </w:tcPr>
          <w:p w14:paraId="46A08839" w14:textId="77777777" w:rsidR="00316E29" w:rsidRDefault="00000000">
            <w:r>
              <w:rPr>
                <w:sz w:val="20"/>
              </w:rPr>
              <w:t>PASS</w:t>
            </w:r>
          </w:p>
        </w:tc>
      </w:tr>
    </w:tbl>
    <w:p w14:paraId="10E9B4BF" w14:textId="77777777" w:rsidR="00316E29" w:rsidRDefault="00000000">
      <w:pPr>
        <w:pStyle w:val="Heading1"/>
      </w:pPr>
      <w:r>
        <w:rPr>
          <w:rFonts w:ascii="Calibri" w:hAnsi="Calibri"/>
          <w:color w:val="111827"/>
        </w:rPr>
        <w:t>4. Test Report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6E29" w14:paraId="52280370" w14:textId="77777777">
        <w:trPr>
          <w:jc w:val="center"/>
        </w:trPr>
        <w:tc>
          <w:tcPr>
            <w:tcW w:w="2160" w:type="dxa"/>
            <w:shd w:val="clear" w:color="auto" w:fill="EFF6FF"/>
          </w:tcPr>
          <w:p w14:paraId="70C7CC11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2160" w:type="dxa"/>
            <w:shd w:val="clear" w:color="auto" w:fill="EFF6FF"/>
          </w:tcPr>
          <w:p w14:paraId="3BEC895C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2160" w:type="dxa"/>
            <w:shd w:val="clear" w:color="auto" w:fill="EFF6FF"/>
          </w:tcPr>
          <w:p w14:paraId="7C5E5886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Passed</w:t>
            </w:r>
          </w:p>
        </w:tc>
        <w:tc>
          <w:tcPr>
            <w:tcW w:w="2160" w:type="dxa"/>
            <w:shd w:val="clear" w:color="auto" w:fill="EFF6FF"/>
          </w:tcPr>
          <w:p w14:paraId="4A76FF2B" w14:textId="77777777" w:rsidR="00316E29" w:rsidRDefault="00000000" w:rsidP="00C004D5">
            <w:pPr>
              <w:jc w:val="center"/>
            </w:pPr>
            <w:r>
              <w:rPr>
                <w:b/>
                <w:sz w:val="20"/>
              </w:rPr>
              <w:t>Failed</w:t>
            </w:r>
          </w:p>
        </w:tc>
      </w:tr>
      <w:tr w:rsidR="00316E29" w14:paraId="797F8E0C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6418D253" w14:textId="77777777" w:rsidR="00316E29" w:rsidRDefault="00000000">
            <w:r>
              <w:rPr>
                <w:sz w:val="20"/>
              </w:rPr>
              <w:t>Unit — Preprocessing</w:t>
            </w:r>
          </w:p>
        </w:tc>
        <w:tc>
          <w:tcPr>
            <w:tcW w:w="2160" w:type="dxa"/>
            <w:shd w:val="clear" w:color="auto" w:fill="F9FAFB"/>
          </w:tcPr>
          <w:p w14:paraId="2749B6E9" w14:textId="77777777" w:rsidR="00316E29" w:rsidRDefault="00000000">
            <w:r>
              <w:rPr>
                <w:sz w:val="20"/>
              </w:rPr>
              <w:t>5</w:t>
            </w:r>
          </w:p>
        </w:tc>
        <w:tc>
          <w:tcPr>
            <w:tcW w:w="2160" w:type="dxa"/>
            <w:shd w:val="clear" w:color="auto" w:fill="F9FAFB"/>
          </w:tcPr>
          <w:p w14:paraId="51FACCAE" w14:textId="77777777" w:rsidR="00316E29" w:rsidRDefault="00000000">
            <w:r>
              <w:rPr>
                <w:sz w:val="20"/>
              </w:rPr>
              <w:t>5</w:t>
            </w:r>
          </w:p>
        </w:tc>
        <w:tc>
          <w:tcPr>
            <w:tcW w:w="2160" w:type="dxa"/>
            <w:shd w:val="clear" w:color="auto" w:fill="F9FAFB"/>
          </w:tcPr>
          <w:p w14:paraId="1D8B065B" w14:textId="77777777" w:rsidR="00316E29" w:rsidRDefault="00000000">
            <w:r>
              <w:rPr>
                <w:sz w:val="20"/>
              </w:rPr>
              <w:t>0</w:t>
            </w:r>
          </w:p>
        </w:tc>
      </w:tr>
      <w:tr w:rsidR="00316E29" w14:paraId="49E3C528" w14:textId="77777777">
        <w:trPr>
          <w:jc w:val="center"/>
        </w:trPr>
        <w:tc>
          <w:tcPr>
            <w:tcW w:w="2160" w:type="dxa"/>
          </w:tcPr>
          <w:p w14:paraId="2D795D05" w14:textId="77777777" w:rsidR="00316E29" w:rsidRDefault="00000000">
            <w:r>
              <w:rPr>
                <w:sz w:val="20"/>
              </w:rPr>
              <w:t>Unit — Model</w:t>
            </w:r>
          </w:p>
        </w:tc>
        <w:tc>
          <w:tcPr>
            <w:tcW w:w="2160" w:type="dxa"/>
          </w:tcPr>
          <w:p w14:paraId="23F249A2" w14:textId="77777777" w:rsidR="00316E29" w:rsidRDefault="00000000"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20FF83E6" w14:textId="77777777" w:rsidR="00316E29" w:rsidRDefault="00000000"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573E34D" w14:textId="77777777" w:rsidR="00316E29" w:rsidRDefault="00000000">
            <w:r>
              <w:rPr>
                <w:sz w:val="20"/>
              </w:rPr>
              <w:t>0</w:t>
            </w:r>
          </w:p>
        </w:tc>
      </w:tr>
      <w:tr w:rsidR="00316E29" w14:paraId="67ECBF9B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420F749C" w14:textId="77777777" w:rsidR="00316E29" w:rsidRDefault="00000000">
            <w:r>
              <w:rPr>
                <w:sz w:val="20"/>
              </w:rPr>
              <w:t>Unit — Drift Detection</w:t>
            </w:r>
          </w:p>
        </w:tc>
        <w:tc>
          <w:tcPr>
            <w:tcW w:w="2160" w:type="dxa"/>
            <w:shd w:val="clear" w:color="auto" w:fill="F9FAFB"/>
          </w:tcPr>
          <w:p w14:paraId="65F95FC8" w14:textId="77777777" w:rsidR="00316E29" w:rsidRDefault="00000000">
            <w:r>
              <w:rPr>
                <w:sz w:val="20"/>
              </w:rPr>
              <w:t>3</w:t>
            </w:r>
          </w:p>
        </w:tc>
        <w:tc>
          <w:tcPr>
            <w:tcW w:w="2160" w:type="dxa"/>
            <w:shd w:val="clear" w:color="auto" w:fill="F9FAFB"/>
          </w:tcPr>
          <w:p w14:paraId="2ADC7711" w14:textId="77777777" w:rsidR="00316E29" w:rsidRDefault="00000000">
            <w:r>
              <w:rPr>
                <w:sz w:val="20"/>
              </w:rPr>
              <w:t>3</w:t>
            </w:r>
          </w:p>
        </w:tc>
        <w:tc>
          <w:tcPr>
            <w:tcW w:w="2160" w:type="dxa"/>
            <w:shd w:val="clear" w:color="auto" w:fill="F9FAFB"/>
          </w:tcPr>
          <w:p w14:paraId="66D080DE" w14:textId="77777777" w:rsidR="00316E29" w:rsidRDefault="00000000">
            <w:r>
              <w:rPr>
                <w:sz w:val="20"/>
              </w:rPr>
              <w:t>0</w:t>
            </w:r>
          </w:p>
        </w:tc>
      </w:tr>
      <w:tr w:rsidR="00316E29" w14:paraId="500BCB96" w14:textId="77777777">
        <w:trPr>
          <w:jc w:val="center"/>
        </w:trPr>
        <w:tc>
          <w:tcPr>
            <w:tcW w:w="2160" w:type="dxa"/>
          </w:tcPr>
          <w:p w14:paraId="007F79ED" w14:textId="77777777" w:rsidR="00316E29" w:rsidRDefault="00000000">
            <w:r>
              <w:rPr>
                <w:sz w:val="20"/>
              </w:rPr>
              <w:t>Unit — API Models</w:t>
            </w:r>
          </w:p>
        </w:tc>
        <w:tc>
          <w:tcPr>
            <w:tcW w:w="2160" w:type="dxa"/>
          </w:tcPr>
          <w:p w14:paraId="357519B1" w14:textId="77777777" w:rsidR="00316E29" w:rsidRDefault="00000000"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686775AA" w14:textId="77777777" w:rsidR="00316E29" w:rsidRDefault="00000000"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6419E24F" w14:textId="77777777" w:rsidR="00316E29" w:rsidRDefault="00000000">
            <w:r>
              <w:rPr>
                <w:sz w:val="20"/>
              </w:rPr>
              <w:t>0</w:t>
            </w:r>
          </w:p>
        </w:tc>
      </w:tr>
      <w:tr w:rsidR="00316E29" w14:paraId="38ADE158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6F8E1FFE" w14:textId="77777777" w:rsidR="00316E29" w:rsidRDefault="00000000">
            <w:r>
              <w:rPr>
                <w:sz w:val="20"/>
              </w:rPr>
              <w:t>Unit — Pipeline</w:t>
            </w:r>
          </w:p>
        </w:tc>
        <w:tc>
          <w:tcPr>
            <w:tcW w:w="2160" w:type="dxa"/>
            <w:shd w:val="clear" w:color="auto" w:fill="F9FAFB"/>
          </w:tcPr>
          <w:p w14:paraId="3A6E3FB2" w14:textId="77777777" w:rsidR="00316E29" w:rsidRDefault="00000000">
            <w:r>
              <w:rPr>
                <w:sz w:val="20"/>
              </w:rPr>
              <w:t>5</w:t>
            </w:r>
          </w:p>
        </w:tc>
        <w:tc>
          <w:tcPr>
            <w:tcW w:w="2160" w:type="dxa"/>
            <w:shd w:val="clear" w:color="auto" w:fill="F9FAFB"/>
          </w:tcPr>
          <w:p w14:paraId="328E6336" w14:textId="77777777" w:rsidR="00316E29" w:rsidRDefault="00000000">
            <w:r>
              <w:rPr>
                <w:sz w:val="20"/>
              </w:rPr>
              <w:t>5</w:t>
            </w:r>
          </w:p>
        </w:tc>
        <w:tc>
          <w:tcPr>
            <w:tcW w:w="2160" w:type="dxa"/>
            <w:shd w:val="clear" w:color="auto" w:fill="F9FAFB"/>
          </w:tcPr>
          <w:p w14:paraId="1B80D667" w14:textId="77777777" w:rsidR="00316E29" w:rsidRDefault="00000000">
            <w:r>
              <w:rPr>
                <w:sz w:val="20"/>
              </w:rPr>
              <w:t>0</w:t>
            </w:r>
          </w:p>
        </w:tc>
      </w:tr>
      <w:tr w:rsidR="00316E29" w14:paraId="3DFB5EBF" w14:textId="77777777">
        <w:trPr>
          <w:jc w:val="center"/>
        </w:trPr>
        <w:tc>
          <w:tcPr>
            <w:tcW w:w="2160" w:type="dxa"/>
          </w:tcPr>
          <w:p w14:paraId="01AAC217" w14:textId="77777777" w:rsidR="00316E29" w:rsidRDefault="00000000">
            <w:r>
              <w:rPr>
                <w:sz w:val="20"/>
              </w:rPr>
              <w:t>Integration</w:t>
            </w:r>
          </w:p>
        </w:tc>
        <w:tc>
          <w:tcPr>
            <w:tcW w:w="2160" w:type="dxa"/>
          </w:tcPr>
          <w:p w14:paraId="0EE4AD06" w14:textId="77777777" w:rsidR="00316E29" w:rsidRDefault="00000000">
            <w:r>
              <w:rPr>
                <w:sz w:val="20"/>
              </w:rPr>
              <w:t>8</w:t>
            </w:r>
          </w:p>
        </w:tc>
        <w:tc>
          <w:tcPr>
            <w:tcW w:w="2160" w:type="dxa"/>
          </w:tcPr>
          <w:p w14:paraId="75CE694A" w14:textId="77777777" w:rsidR="00316E29" w:rsidRDefault="00000000">
            <w:r>
              <w:rPr>
                <w:sz w:val="20"/>
              </w:rPr>
              <w:t>8</w:t>
            </w:r>
          </w:p>
        </w:tc>
        <w:tc>
          <w:tcPr>
            <w:tcW w:w="2160" w:type="dxa"/>
          </w:tcPr>
          <w:p w14:paraId="0AAA2FE0" w14:textId="77777777" w:rsidR="00316E29" w:rsidRDefault="00000000">
            <w:r>
              <w:rPr>
                <w:sz w:val="20"/>
              </w:rPr>
              <w:t>0</w:t>
            </w:r>
          </w:p>
        </w:tc>
      </w:tr>
      <w:tr w:rsidR="00316E29" w14:paraId="56C5B6FA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6F6E8BF7" w14:textId="77777777" w:rsidR="00316E29" w:rsidRDefault="00000000">
            <w:r>
              <w:rPr>
                <w:sz w:val="20"/>
              </w:rPr>
              <w:t>Acceptance</w:t>
            </w:r>
          </w:p>
        </w:tc>
        <w:tc>
          <w:tcPr>
            <w:tcW w:w="2160" w:type="dxa"/>
            <w:shd w:val="clear" w:color="auto" w:fill="F9FAFB"/>
          </w:tcPr>
          <w:p w14:paraId="7EFC86FA" w14:textId="77777777" w:rsidR="00316E29" w:rsidRDefault="00000000">
            <w:r>
              <w:rPr>
                <w:sz w:val="20"/>
              </w:rPr>
              <w:t>3</w:t>
            </w:r>
          </w:p>
        </w:tc>
        <w:tc>
          <w:tcPr>
            <w:tcW w:w="2160" w:type="dxa"/>
            <w:shd w:val="clear" w:color="auto" w:fill="F9FAFB"/>
          </w:tcPr>
          <w:p w14:paraId="38D31597" w14:textId="77777777" w:rsidR="00316E29" w:rsidRDefault="00000000">
            <w:r>
              <w:rPr>
                <w:sz w:val="20"/>
              </w:rPr>
              <w:t>3</w:t>
            </w:r>
          </w:p>
        </w:tc>
        <w:tc>
          <w:tcPr>
            <w:tcW w:w="2160" w:type="dxa"/>
            <w:shd w:val="clear" w:color="auto" w:fill="F9FAFB"/>
          </w:tcPr>
          <w:p w14:paraId="14F00392" w14:textId="77777777" w:rsidR="00316E29" w:rsidRDefault="00000000">
            <w:r>
              <w:rPr>
                <w:sz w:val="20"/>
              </w:rPr>
              <w:t>0</w:t>
            </w:r>
          </w:p>
        </w:tc>
      </w:tr>
      <w:tr w:rsidR="00316E29" w14:paraId="15B37ED4" w14:textId="77777777">
        <w:trPr>
          <w:jc w:val="center"/>
        </w:trPr>
        <w:tc>
          <w:tcPr>
            <w:tcW w:w="2160" w:type="dxa"/>
          </w:tcPr>
          <w:p w14:paraId="7A0984D6" w14:textId="77777777" w:rsidR="00316E29" w:rsidRDefault="00000000">
            <w:r>
              <w:rPr>
                <w:sz w:val="20"/>
              </w:rPr>
              <w:t>TOTAL</w:t>
            </w:r>
          </w:p>
        </w:tc>
        <w:tc>
          <w:tcPr>
            <w:tcW w:w="2160" w:type="dxa"/>
          </w:tcPr>
          <w:p w14:paraId="5A39F4C9" w14:textId="77777777" w:rsidR="00316E29" w:rsidRDefault="00000000">
            <w:r>
              <w:rPr>
                <w:sz w:val="20"/>
              </w:rPr>
              <w:t>34</w:t>
            </w:r>
          </w:p>
        </w:tc>
        <w:tc>
          <w:tcPr>
            <w:tcW w:w="2160" w:type="dxa"/>
          </w:tcPr>
          <w:p w14:paraId="7C70A459" w14:textId="77777777" w:rsidR="00316E29" w:rsidRDefault="00000000">
            <w:r>
              <w:rPr>
                <w:sz w:val="20"/>
              </w:rPr>
              <w:t>34</w:t>
            </w:r>
          </w:p>
        </w:tc>
        <w:tc>
          <w:tcPr>
            <w:tcW w:w="2160" w:type="dxa"/>
          </w:tcPr>
          <w:p w14:paraId="085DE8AA" w14:textId="77777777" w:rsidR="00316E29" w:rsidRDefault="00000000">
            <w:r>
              <w:rPr>
                <w:sz w:val="20"/>
              </w:rPr>
              <w:t>0</w:t>
            </w:r>
          </w:p>
        </w:tc>
      </w:tr>
    </w:tbl>
    <w:p w14:paraId="22153FEB" w14:textId="77777777" w:rsidR="00316E29" w:rsidRDefault="00316E29"/>
    <w:p w14:paraId="2441D6FD" w14:textId="77777777" w:rsidR="00316E29" w:rsidRDefault="00000000">
      <w:r>
        <w:rPr>
          <w:b/>
          <w:color w:val="16A34A"/>
        </w:rPr>
        <w:t>All 34 test cases pass. Acceptance criteria are fully met.</w:t>
      </w:r>
    </w:p>
    <w:p w14:paraId="0CE17FBB" w14:textId="77777777" w:rsidR="00316E29" w:rsidRDefault="00000000">
      <w:pPr>
        <w:pStyle w:val="Heading1"/>
      </w:pPr>
      <w:r>
        <w:rPr>
          <w:rFonts w:ascii="Calibri" w:hAnsi="Calibri"/>
          <w:color w:val="111827"/>
        </w:rPr>
        <w:t>5. Test Infrastructure</w:t>
      </w:r>
    </w:p>
    <w:p w14:paraId="41EDD7EA" w14:textId="77777777" w:rsidR="00316E29" w:rsidRDefault="00000000">
      <w:pPr>
        <w:pStyle w:val="ListBullet"/>
        <w:ind w:left="283"/>
      </w:pPr>
      <w:r>
        <w:t>Framework: pytest 8.x with pytest-asyncio for async endpoint tests</w:t>
      </w:r>
    </w:p>
    <w:p w14:paraId="5C810193" w14:textId="77777777" w:rsidR="00316E29" w:rsidRDefault="00000000">
      <w:pPr>
        <w:pStyle w:val="ListBullet"/>
        <w:ind w:left="283"/>
      </w:pPr>
      <w:r>
        <w:t>HTTP testing: Starlette TestClient (wraps FastAPI app)</w:t>
      </w:r>
    </w:p>
    <w:p w14:paraId="5C264EE0" w14:textId="77777777" w:rsidR="00316E29" w:rsidRDefault="00000000">
      <w:pPr>
        <w:pStyle w:val="ListBullet"/>
        <w:ind w:left="283"/>
      </w:pPr>
      <w:r>
        <w:t>Mocking: unittest.mock for cv2.VideoCapture and MTCNN in unit tests</w:t>
      </w:r>
    </w:p>
    <w:p w14:paraId="44ACC57C" w14:textId="77777777" w:rsidR="00316E29" w:rsidRDefault="00000000">
      <w:pPr>
        <w:pStyle w:val="ListBullet"/>
        <w:ind w:left="283"/>
      </w:pPr>
      <w:r>
        <w:t>Run command: pytest tests/ -v (from deepfake-detection/)</w:t>
      </w:r>
    </w:p>
    <w:p w14:paraId="33210548" w14:textId="77777777" w:rsidR="00316E29" w:rsidRDefault="00000000">
      <w:pPr>
        <w:pStyle w:val="ListBullet"/>
        <w:ind w:left="283"/>
      </w:pPr>
      <w:r>
        <w:t>CI: dvc repro re-runs evaluate stage to validate F1 on every pipeline run</w:t>
      </w:r>
    </w:p>
    <w:sectPr w:rsidR="00316E29" w:rsidSect="00C004D5">
      <w:pgSz w:w="12240" w:h="15840"/>
      <w:pgMar w:top="567" w:right="1800" w:bottom="1135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401859">
    <w:abstractNumId w:val="8"/>
  </w:num>
  <w:num w:numId="2" w16cid:durableId="1824350680">
    <w:abstractNumId w:val="6"/>
  </w:num>
  <w:num w:numId="3" w16cid:durableId="810095540">
    <w:abstractNumId w:val="5"/>
  </w:num>
  <w:num w:numId="4" w16cid:durableId="141050066">
    <w:abstractNumId w:val="4"/>
  </w:num>
  <w:num w:numId="5" w16cid:durableId="1007291924">
    <w:abstractNumId w:val="7"/>
  </w:num>
  <w:num w:numId="6" w16cid:durableId="662323071">
    <w:abstractNumId w:val="3"/>
  </w:num>
  <w:num w:numId="7" w16cid:durableId="1900163897">
    <w:abstractNumId w:val="2"/>
  </w:num>
  <w:num w:numId="8" w16cid:durableId="56176468">
    <w:abstractNumId w:val="1"/>
  </w:num>
  <w:num w:numId="9" w16cid:durableId="1110781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A3D"/>
    <w:rsid w:val="0015074B"/>
    <w:rsid w:val="0029639D"/>
    <w:rsid w:val="00316E29"/>
    <w:rsid w:val="00326F90"/>
    <w:rsid w:val="00AA1D8D"/>
    <w:rsid w:val="00B47730"/>
    <w:rsid w:val="00C004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561E97"/>
  <w14:defaultImageDpi w14:val="300"/>
  <w15:docId w15:val="{F59CEDFC-ACFD-4CF3-863B-CB3370034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pp pp</cp:lastModifiedBy>
  <cp:revision>2</cp:revision>
  <dcterms:created xsi:type="dcterms:W3CDTF">2013-12-23T23:15:00Z</dcterms:created>
  <dcterms:modified xsi:type="dcterms:W3CDTF">2026-04-17T13:59:00Z</dcterms:modified>
  <cp:category/>
</cp:coreProperties>
</file>